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E7" w:rsidRDefault="007167E7" w:rsidP="007167E7">
      <w:pPr>
        <w:spacing w:after="0" w:line="259" w:lineRule="auto"/>
        <w:rPr>
          <w:rFonts w:ascii="Arial" w:hAnsi="Arial" w:cs="Arial"/>
          <w:b/>
          <w:sz w:val="36"/>
        </w:rPr>
      </w:pPr>
      <w:bookmarkStart w:id="0" w:name="_Ref361666370"/>
      <w:r w:rsidRPr="009F273E">
        <w:rPr>
          <w:rFonts w:ascii="Arial" w:hAnsi="Arial" w:cs="Arial"/>
          <w:b/>
          <w:sz w:val="36"/>
        </w:rPr>
        <w:t xml:space="preserve">Framework Schedule </w:t>
      </w:r>
      <w:r>
        <w:rPr>
          <w:rFonts w:ascii="Arial" w:hAnsi="Arial" w:cs="Arial"/>
          <w:b/>
          <w:sz w:val="36"/>
        </w:rPr>
        <w:t>1 (Specification)</w:t>
      </w:r>
    </w:p>
    <w:p w:rsidR="000854B6" w:rsidRPr="000C76ED" w:rsidRDefault="002752A5" w:rsidP="008113CB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0C76ED">
        <w:rPr>
          <w:rFonts w:ascii="Arial" w:hAnsi="Arial"/>
          <w:sz w:val="24"/>
        </w:rPr>
        <w:t xml:space="preserve">This Schedule sets out </w:t>
      </w:r>
      <w:r w:rsidR="00CD71F7">
        <w:rPr>
          <w:rFonts w:ascii="Arial" w:hAnsi="Arial"/>
          <w:sz w:val="24"/>
        </w:rPr>
        <w:t>what we and our buyers want</w:t>
      </w:r>
      <w:r w:rsidRPr="000C76ED">
        <w:rPr>
          <w:rFonts w:ascii="Arial" w:hAnsi="Arial"/>
          <w:sz w:val="24"/>
        </w:rPr>
        <w:t>.</w:t>
      </w:r>
      <w:bookmarkEnd w:id="0"/>
    </w:p>
    <w:p w:rsidR="000854B6" w:rsidRPr="000C76ED" w:rsidRDefault="002752A5" w:rsidP="008113CB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0C76ED">
        <w:rPr>
          <w:rFonts w:ascii="Arial" w:hAnsi="Arial"/>
          <w:sz w:val="24"/>
        </w:rPr>
        <w:t xml:space="preserve">The </w:t>
      </w:r>
      <w:r w:rsidR="00CD71F7">
        <w:rPr>
          <w:rFonts w:ascii="Arial" w:hAnsi="Arial"/>
          <w:sz w:val="24"/>
        </w:rPr>
        <w:t>s</w:t>
      </w:r>
      <w:r w:rsidRPr="000C76ED">
        <w:rPr>
          <w:rFonts w:ascii="Arial" w:hAnsi="Arial"/>
          <w:sz w:val="24"/>
        </w:rPr>
        <w:t xml:space="preserve">upplier must only provide the Deliverables for the Lot that they have been appointed to. </w:t>
      </w:r>
    </w:p>
    <w:p w:rsidR="000854B6" w:rsidRPr="000C76ED" w:rsidRDefault="002752A5" w:rsidP="008113CB">
      <w:pPr>
        <w:pStyle w:val="GPSL2Numbered"/>
        <w:ind w:left="0" w:firstLine="0"/>
        <w:jc w:val="left"/>
        <w:rPr>
          <w:rFonts w:ascii="Arial" w:hAnsi="Arial"/>
          <w:sz w:val="24"/>
        </w:rPr>
      </w:pPr>
      <w:r w:rsidRPr="000C76ED">
        <w:rPr>
          <w:rFonts w:ascii="Arial" w:hAnsi="Arial"/>
          <w:sz w:val="24"/>
        </w:rPr>
        <w:t>For all Lots and/or Deliverables, the Supplier must help Buyers comply with any specific applicable Standards of the Buyer.</w:t>
      </w:r>
    </w:p>
    <w:p w:rsidR="000854B6" w:rsidRPr="000C76ED" w:rsidRDefault="002752A5" w:rsidP="008113CB">
      <w:pPr>
        <w:pStyle w:val="GPSL2Numbered"/>
        <w:tabs>
          <w:tab w:val="clear" w:pos="709"/>
          <w:tab w:val="left" w:pos="284"/>
        </w:tabs>
        <w:ind w:left="0" w:firstLine="0"/>
        <w:jc w:val="left"/>
        <w:rPr>
          <w:rFonts w:ascii="Arial" w:hAnsi="Arial"/>
          <w:sz w:val="24"/>
        </w:rPr>
      </w:pPr>
      <w:r w:rsidRPr="000C76ED">
        <w:rPr>
          <w:rFonts w:ascii="Arial" w:hAnsi="Arial"/>
          <w:sz w:val="24"/>
        </w:rPr>
        <w:t xml:space="preserve">The Deliverables and any Standards set out in </w:t>
      </w:r>
      <w:r w:rsidR="000B5BD9" w:rsidRPr="000C76ED">
        <w:rPr>
          <w:rFonts w:ascii="Arial" w:hAnsi="Arial"/>
          <w:sz w:val="24"/>
        </w:rPr>
        <w:t>P</w:t>
      </w:r>
      <w:r w:rsidRPr="000C76ED">
        <w:rPr>
          <w:rFonts w:ascii="Arial" w:hAnsi="Arial"/>
          <w:sz w:val="24"/>
        </w:rPr>
        <w:t xml:space="preserve">aragraph </w:t>
      </w:r>
      <w:r w:rsidR="008F19A4">
        <w:rPr>
          <w:rFonts w:ascii="Arial" w:hAnsi="Arial"/>
          <w:sz w:val="24"/>
        </w:rPr>
        <w:t>1</w:t>
      </w:r>
      <w:r w:rsidRPr="000C76ED">
        <w:rPr>
          <w:rFonts w:ascii="Arial" w:hAnsi="Arial"/>
          <w:sz w:val="24"/>
        </w:rPr>
        <w:t xml:space="preserve"> below may be refined (to the extent permitted and set out in the Order Form) by a Buyer during a Further Competition Procedure to reflect its Deliverables Requirements for entering a particular Call</w:t>
      </w:r>
      <w:r w:rsidR="00FD5D2D">
        <w:rPr>
          <w:rFonts w:ascii="Arial" w:hAnsi="Arial"/>
          <w:sz w:val="24"/>
        </w:rPr>
        <w:t>-O</w:t>
      </w:r>
      <w:r w:rsidRPr="000C76ED">
        <w:rPr>
          <w:rFonts w:ascii="Arial" w:hAnsi="Arial"/>
          <w:sz w:val="24"/>
        </w:rPr>
        <w:t>ff Contr</w:t>
      </w:r>
      <w:bookmarkStart w:id="1" w:name="_GoBack"/>
      <w:bookmarkEnd w:id="1"/>
      <w:r w:rsidRPr="000C76ED">
        <w:rPr>
          <w:rFonts w:ascii="Arial" w:hAnsi="Arial"/>
          <w:sz w:val="24"/>
        </w:rPr>
        <w:t>act.</w:t>
      </w:r>
    </w:p>
    <w:p w:rsidR="00310238" w:rsidRPr="003B5336" w:rsidRDefault="00310238" w:rsidP="00310238">
      <w:pPr>
        <w:pStyle w:val="GPSL2NumberedBoldHeading"/>
        <w:ind w:left="0" w:firstLine="0"/>
        <w:jc w:val="left"/>
        <w:rPr>
          <w:rFonts w:ascii="Arial" w:hAnsi="Arial"/>
          <w:b w:val="0"/>
          <w:sz w:val="24"/>
        </w:rPr>
      </w:pPr>
    </w:p>
    <w:bookmarkStart w:id="2" w:name="_MON_1792932791"/>
    <w:bookmarkEnd w:id="2"/>
    <w:p w:rsidR="003B5336" w:rsidRDefault="00B60622" w:rsidP="00310238">
      <w:pPr>
        <w:pStyle w:val="GPSL2NumberedBoldHeading"/>
        <w:ind w:left="0" w:firstLine="0"/>
        <w:jc w:val="left"/>
        <w:rPr>
          <w:rFonts w:ascii="Arial" w:hAnsi="Arial"/>
          <w:b w:val="0"/>
          <w:sz w:val="24"/>
          <w:highlight w:val="yellow"/>
        </w:rPr>
      </w:pPr>
      <w:r w:rsidRPr="00B60622">
        <w:rPr>
          <w:rFonts w:ascii="Arial" w:hAnsi="Arial"/>
          <w:b w:val="0"/>
          <w:sz w:val="24"/>
        </w:rPr>
        <w:object w:dxaOrig="1504" w:dyaOrig="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pt;height:49pt" o:ole="">
            <v:imagedata r:id="rId8" o:title=""/>
          </v:shape>
          <o:OLEObject Type="Embed" ProgID="Word.Document.12" ShapeID="_x0000_i1027" DrawAspect="Icon" ObjectID="_1792932820" r:id="rId9">
            <o:FieldCodes>\s</o:FieldCodes>
          </o:OLEObject>
        </w:object>
      </w:r>
    </w:p>
    <w:p w:rsidR="003B5336" w:rsidRDefault="003B5336" w:rsidP="00310238">
      <w:pPr>
        <w:pStyle w:val="GPSL2NumberedBoldHeading"/>
        <w:ind w:left="0" w:firstLine="0"/>
        <w:jc w:val="left"/>
        <w:rPr>
          <w:rFonts w:ascii="Arial" w:hAnsi="Arial"/>
          <w:b w:val="0"/>
          <w:sz w:val="24"/>
          <w:highlight w:val="yellow"/>
        </w:rPr>
      </w:pPr>
    </w:p>
    <w:p w:rsidR="006126A6" w:rsidRDefault="006126A6" w:rsidP="006126A6">
      <w:pPr>
        <w:pStyle w:val="Heading2"/>
        <w:rPr>
          <w:rFonts w:ascii="Arial" w:eastAsia="Times New Roman" w:hAnsi="Arial" w:cs="Arial"/>
          <w:color w:val="222222"/>
          <w:sz w:val="24"/>
          <w:szCs w:val="24"/>
        </w:rPr>
      </w:pPr>
      <w:bookmarkStart w:id="3" w:name="_Toc512506835"/>
      <w:r w:rsidRPr="006126A6">
        <w:rPr>
          <w:rFonts w:ascii="Arial" w:hAnsi="Arial" w:cs="Arial"/>
          <w:color w:val="auto"/>
          <w:sz w:val="32"/>
          <w:szCs w:val="32"/>
        </w:rPr>
        <w:t>Our social value priorities</w:t>
      </w:r>
      <w:bookmarkEnd w:id="3"/>
    </w:p>
    <w:p w:rsidR="00C7760F" w:rsidRDefault="006126A6" w:rsidP="006126A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[</w:t>
      </w:r>
      <w:r w:rsidRPr="006126A6"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shd w:val="clear" w:color="auto" w:fill="FFFFFF"/>
        </w:rPr>
        <w:t>Guidance: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Your specification must </w:t>
      </w:r>
      <w:r w:rsidRPr="006126A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secure real social, environmental and economic benefits in line with social value legislation. </w:t>
      </w:r>
      <w:r>
        <w:rPr>
          <w:rFonts w:ascii="Arial" w:eastAsia="Times New Roman" w:hAnsi="Arial" w:cs="Arial"/>
          <w:color w:val="222222"/>
          <w:sz w:val="24"/>
          <w:szCs w:val="24"/>
        </w:rPr>
        <w:t>To do this you</w:t>
      </w:r>
      <w:r w:rsidR="002A6850">
        <w:rPr>
          <w:rFonts w:ascii="Arial" w:eastAsia="Times New Roman" w:hAnsi="Arial" w:cs="Arial"/>
          <w:color w:val="222222"/>
          <w:sz w:val="24"/>
          <w:szCs w:val="24"/>
        </w:rPr>
        <w:t xml:space="preserve"> and your stakeholders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A6850">
        <w:rPr>
          <w:rFonts w:ascii="Arial" w:eastAsia="Times New Roman" w:hAnsi="Arial" w:cs="Arial"/>
          <w:color w:val="222222"/>
          <w:sz w:val="24"/>
          <w:szCs w:val="24"/>
        </w:rPr>
        <w:t>(including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suppliers</w:t>
      </w:r>
      <w:r w:rsidR="002A6850">
        <w:rPr>
          <w:rFonts w:ascii="Arial" w:eastAsia="Times New Roman" w:hAnsi="Arial" w:cs="Arial"/>
          <w:color w:val="222222"/>
          <w:sz w:val="24"/>
          <w:szCs w:val="24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need to be clear what the social value priorities are.</w:t>
      </w:r>
      <w:r w:rsidRPr="006126A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6126A6" w:rsidRDefault="006126A6" w:rsidP="006126A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This specification must elaborate on these as appropriate.</w:t>
      </w:r>
      <w:r w:rsidR="00C7760F" w:rsidRPr="00C776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A68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Read the </w:t>
      </w:r>
      <w:hyperlink r:id="rId10" w:tgtFrame="_blank" w:history="1">
        <w:r w:rsidR="002A685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CCS internal guidance on social v</w:t>
        </w:r>
        <w:r w:rsidR="002A6850" w:rsidRPr="0015396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alue</w:t>
        </w:r>
      </w:hyperlink>
      <w:r w:rsidR="002A6850">
        <w:rPr>
          <w:rFonts w:ascii="Arial" w:eastAsia="Times New Roman" w:hAnsi="Arial" w:cs="Arial"/>
          <w:color w:val="1155CC"/>
          <w:sz w:val="24"/>
          <w:szCs w:val="24"/>
          <w:u w:val="single"/>
          <w:lang w:eastAsia="en-GB"/>
        </w:rPr>
        <w:t xml:space="preserve"> </w:t>
      </w:r>
      <w:r w:rsidR="002A68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to understand how to include social value in your </w:t>
      </w:r>
      <w:r w:rsidR="00627A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specifications</w:t>
      </w:r>
      <w:r w:rsidR="002A68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 The</w:t>
      </w:r>
      <w:r w:rsidR="00A01379" w:rsidRPr="00A013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worked</w:t>
      </w:r>
      <w:r w:rsidR="00C7760F" w:rsidRPr="00A013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examples</w:t>
      </w:r>
      <w:r w:rsidR="00A01379" w:rsidRPr="00A013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2A685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included </w:t>
      </w:r>
      <w:r w:rsidR="00A01379" w:rsidRPr="00A01379">
        <w:rPr>
          <w:rFonts w:ascii="Arial" w:eastAsia="Times New Roman" w:hAnsi="Arial" w:cs="Arial"/>
          <w:sz w:val="24"/>
          <w:szCs w:val="24"/>
          <w:shd w:val="clear" w:color="auto" w:fill="FFFFFF"/>
        </w:rPr>
        <w:t>in</w:t>
      </w:r>
      <w:r w:rsidR="002A685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this guide will help you.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]</w:t>
      </w:r>
    </w:p>
    <w:p w:rsidR="006126A6" w:rsidRPr="006126A6" w:rsidRDefault="006126A6" w:rsidP="006126A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These are our priorities in this procurement:</w:t>
      </w:r>
    </w:p>
    <w:p w:rsidR="006126A6" w:rsidRPr="006126A6" w:rsidRDefault="00ED2928" w:rsidP="006126A6">
      <w:pPr>
        <w:numPr>
          <w:ilvl w:val="0"/>
          <w:numId w:val="9"/>
        </w:numPr>
        <w:shd w:val="clear" w:color="auto" w:fill="FFFFFF"/>
        <w:spacing w:after="16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Wellbeing – Safeguard and improve the wellbeing, both physical and mental health, of the workforce </w:t>
      </w:r>
    </w:p>
    <w:p w:rsidR="006126A6" w:rsidRPr="006126A6" w:rsidRDefault="006126A6" w:rsidP="006126A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6126A6">
        <w:rPr>
          <w:rFonts w:ascii="Arial" w:eastAsia="Times New Roman" w:hAnsi="Arial" w:cs="Arial"/>
          <w:color w:val="222222"/>
          <w:sz w:val="24"/>
          <w:szCs w:val="24"/>
        </w:rPr>
        <w:t xml:space="preserve">The buyer can identify specific social value priorities at call-off.  </w:t>
      </w:r>
    </w:p>
    <w:p w:rsidR="00150557" w:rsidRDefault="00150557" w:rsidP="006126A6">
      <w:pPr>
        <w:pStyle w:val="GPSL2NumberedBoldHeading"/>
        <w:ind w:left="0" w:firstLine="0"/>
        <w:jc w:val="left"/>
        <w:rPr>
          <w:rFonts w:ascii="Arial" w:hAnsi="Arial"/>
          <w:b w:val="0"/>
          <w:sz w:val="24"/>
          <w:highlight w:val="yellow"/>
        </w:rPr>
      </w:pPr>
    </w:p>
    <w:p w:rsidR="007212F3" w:rsidRPr="000C76ED" w:rsidRDefault="007212F3" w:rsidP="006126A6">
      <w:pPr>
        <w:pStyle w:val="GPSL2NumberedBoldHeading"/>
        <w:ind w:left="0" w:firstLine="0"/>
        <w:jc w:val="left"/>
        <w:rPr>
          <w:rFonts w:ascii="Arial" w:hAnsi="Arial"/>
          <w:b w:val="0"/>
          <w:sz w:val="24"/>
          <w:highlight w:val="yellow"/>
        </w:rPr>
      </w:pPr>
    </w:p>
    <w:p w:rsidR="007212F3" w:rsidRDefault="007212F3">
      <w:pPr>
        <w:pStyle w:val="GPSL2NumberedBoldHeading"/>
        <w:ind w:left="0" w:firstLine="0"/>
        <w:rPr>
          <w:b w:val="0"/>
          <w:highlight w:val="yellow"/>
        </w:rPr>
        <w:sectPr w:rsidR="007212F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854B6" w:rsidRDefault="000854B6">
      <w:pPr>
        <w:pStyle w:val="GPSL2NumberedBoldHeading"/>
        <w:ind w:left="0" w:firstLine="0"/>
        <w:rPr>
          <w:b w:val="0"/>
          <w:highlight w:val="yellow"/>
        </w:rPr>
      </w:pPr>
    </w:p>
    <w:sectPr w:rsidR="00085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835" w:rsidRDefault="00CF3835">
      <w:pPr>
        <w:spacing w:after="0" w:line="240" w:lineRule="auto"/>
      </w:pPr>
      <w:r>
        <w:separator/>
      </w:r>
    </w:p>
  </w:endnote>
  <w:endnote w:type="continuationSeparator" w:id="0">
    <w:p w:rsidR="00CF3835" w:rsidRDefault="00CF3835">
      <w:pPr>
        <w:spacing w:after="0" w:line="240" w:lineRule="auto"/>
      </w:pPr>
      <w:r>
        <w:continuationSeparator/>
      </w:r>
    </w:p>
  </w:endnote>
  <w:endnote w:type="continuationNotice" w:id="1">
    <w:p w:rsidR="00CF3835" w:rsidRDefault="00CF3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2A5" w:rsidRPr="00391BFD" w:rsidRDefault="002752A5" w:rsidP="002752A5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BFBFBF" w:themeColor="background1" w:themeShade="BF"/>
      </w:rPr>
    </w:pPr>
  </w:p>
  <w:p w:rsidR="00DC32F8" w:rsidRPr="001C24FA" w:rsidRDefault="00DC32F8" w:rsidP="00DC32F8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1C24FA">
      <w:rPr>
        <w:rFonts w:ascii="Arial" w:hAnsi="Arial" w:cs="Arial"/>
        <w:sz w:val="20"/>
        <w:szCs w:val="20"/>
      </w:rPr>
      <w:t>Framework Ref: RM</w:t>
    </w:r>
    <w:r w:rsidR="008B68AB" w:rsidRPr="008B68AB">
      <w:rPr>
        <w:rFonts w:ascii="Arial" w:hAnsi="Arial" w:cs="Arial"/>
        <w:color w:val="000000"/>
        <w:sz w:val="20"/>
        <w:szCs w:val="20"/>
      </w:rPr>
      <w:t xml:space="preserve"> </w:t>
    </w:r>
    <w:r w:rsidR="008B68AB">
      <w:rPr>
        <w:rFonts w:ascii="Arial" w:hAnsi="Arial" w:cs="Arial"/>
        <w:color w:val="000000"/>
        <w:sz w:val="20"/>
        <w:szCs w:val="20"/>
      </w:rPr>
      <w:t>6186 - Fuel Cards VI</w:t>
    </w:r>
    <w:r w:rsidRPr="001C24FA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DC32F8" w:rsidRPr="001C24FA" w:rsidRDefault="00DC32F8" w:rsidP="00DC32F8">
    <w:pPr>
      <w:pStyle w:val="Footer"/>
      <w:rPr>
        <w:rFonts w:ascii="Arial" w:hAnsi="Arial" w:cs="Arial"/>
        <w:sz w:val="20"/>
        <w:szCs w:val="20"/>
      </w:rPr>
    </w:pPr>
    <w:r w:rsidRPr="001C24FA">
      <w:rPr>
        <w:rFonts w:ascii="Arial" w:hAnsi="Arial" w:cs="Arial"/>
        <w:sz w:val="20"/>
        <w:szCs w:val="20"/>
      </w:rPr>
      <w:t>Project Version: v1.0</w:t>
    </w:r>
    <w:r w:rsidRPr="001C24FA">
      <w:rPr>
        <w:rFonts w:ascii="Arial" w:hAnsi="Arial" w:cs="Arial"/>
        <w:sz w:val="20"/>
        <w:szCs w:val="20"/>
      </w:rPr>
      <w:tab/>
    </w:r>
    <w:r w:rsidRPr="001C24FA">
      <w:rPr>
        <w:rFonts w:ascii="Arial" w:hAnsi="Arial" w:cs="Arial"/>
        <w:sz w:val="20"/>
        <w:szCs w:val="20"/>
      </w:rPr>
      <w:tab/>
      <w:t xml:space="preserve"> </w:t>
    </w:r>
    <w:r w:rsidRPr="001C24FA">
      <w:rPr>
        <w:rFonts w:ascii="Arial" w:hAnsi="Arial" w:cs="Arial"/>
        <w:sz w:val="20"/>
        <w:szCs w:val="20"/>
      </w:rPr>
      <w:fldChar w:fldCharType="begin"/>
    </w:r>
    <w:r w:rsidRPr="001C24FA">
      <w:rPr>
        <w:rFonts w:ascii="Arial" w:hAnsi="Arial" w:cs="Arial"/>
        <w:sz w:val="20"/>
        <w:szCs w:val="20"/>
      </w:rPr>
      <w:instrText xml:space="preserve"> PAGE   \* MERGEFORMAT </w:instrText>
    </w:r>
    <w:r w:rsidRPr="001C24FA">
      <w:rPr>
        <w:rFonts w:ascii="Arial" w:hAnsi="Arial" w:cs="Arial"/>
        <w:sz w:val="20"/>
        <w:szCs w:val="20"/>
      </w:rPr>
      <w:fldChar w:fldCharType="separate"/>
    </w:r>
    <w:r w:rsidR="00ED2928">
      <w:rPr>
        <w:rFonts w:ascii="Arial" w:hAnsi="Arial" w:cs="Arial"/>
        <w:noProof/>
        <w:sz w:val="20"/>
        <w:szCs w:val="20"/>
      </w:rPr>
      <w:t>2</w:t>
    </w:r>
    <w:r w:rsidRPr="001C24FA">
      <w:rPr>
        <w:rFonts w:ascii="Arial" w:hAnsi="Arial" w:cs="Arial"/>
        <w:noProof/>
        <w:sz w:val="20"/>
        <w:szCs w:val="20"/>
      </w:rPr>
      <w:fldChar w:fldCharType="end"/>
    </w:r>
  </w:p>
  <w:p w:rsidR="000854B6" w:rsidRPr="002752A5" w:rsidRDefault="00A00838" w:rsidP="00DC32F8">
    <w:pPr>
      <w:overflowPunct w:val="0"/>
      <w:autoSpaceDE w:val="0"/>
      <w:autoSpaceDN w:val="0"/>
      <w:adjustRightInd w:val="0"/>
      <w:spacing w:after="0" w:line="240" w:lineRule="auto"/>
      <w:jc w:val="both"/>
      <w:rPr>
        <w:rFonts w:eastAsia="Times New Roman" w:cs="Arial"/>
      </w:rPr>
    </w:pPr>
    <w:r>
      <w:rPr>
        <w:rFonts w:ascii="Arial" w:hAnsi="Arial" w:cs="Arial"/>
        <w:sz w:val="20"/>
        <w:szCs w:val="20"/>
      </w:rPr>
      <w:t>Model Version: v3.2</w:t>
    </w:r>
    <w:r w:rsidR="00DC32F8" w:rsidRPr="001C24FA">
      <w:tab/>
    </w:r>
    <w:r w:rsidR="00DC32F8" w:rsidRPr="001C24FA">
      <w:tab/>
    </w:r>
    <w:r w:rsidR="00DC32F8" w:rsidRPr="001C24FA">
      <w:tab/>
    </w:r>
    <w:r w:rsidR="00DC32F8" w:rsidRPr="001C24FA">
      <w:rPr>
        <w:rFonts w:eastAsia="Times New Roman" w:cs="Arial"/>
      </w:rPr>
      <w:tab/>
    </w:r>
    <w:bookmarkStart w:id="4" w:name="LASTCURSORPOSITION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835" w:rsidRDefault="00CF3835">
      <w:pPr>
        <w:spacing w:after="0" w:line="240" w:lineRule="auto"/>
      </w:pPr>
      <w:r>
        <w:separator/>
      </w:r>
    </w:p>
  </w:footnote>
  <w:footnote w:type="continuationSeparator" w:id="0">
    <w:p w:rsidR="00CF3835" w:rsidRDefault="00CF3835">
      <w:pPr>
        <w:spacing w:after="0" w:line="240" w:lineRule="auto"/>
      </w:pPr>
      <w:r>
        <w:continuationSeparator/>
      </w:r>
    </w:p>
  </w:footnote>
  <w:footnote w:type="continuationNotice" w:id="1">
    <w:p w:rsidR="00CF3835" w:rsidRDefault="00CF38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582" w:rsidRPr="001C24FA" w:rsidRDefault="00510582">
    <w:pPr>
      <w:pStyle w:val="Header"/>
      <w:rPr>
        <w:rFonts w:ascii="Arial" w:hAnsi="Arial" w:cs="Arial"/>
        <w:b/>
        <w:sz w:val="20"/>
        <w:szCs w:val="20"/>
      </w:rPr>
    </w:pPr>
    <w:r w:rsidRPr="001C24FA">
      <w:rPr>
        <w:rFonts w:ascii="Arial" w:hAnsi="Arial" w:cs="Arial"/>
        <w:b/>
        <w:sz w:val="20"/>
        <w:szCs w:val="20"/>
      </w:rPr>
      <w:t>Framework Schedule 1 (Specification)</w:t>
    </w:r>
  </w:p>
  <w:p w:rsidR="000854B6" w:rsidRPr="00510582" w:rsidRDefault="002752A5">
    <w:pPr>
      <w:pStyle w:val="Header"/>
      <w:rPr>
        <w:rFonts w:ascii="Arial" w:hAnsi="Arial" w:cs="Arial"/>
        <w:b/>
        <w:color w:val="BFBFBF" w:themeColor="background1" w:themeShade="BF"/>
        <w:sz w:val="20"/>
        <w:szCs w:val="20"/>
      </w:rPr>
    </w:pPr>
    <w:r w:rsidRPr="001C24FA">
      <w:rPr>
        <w:rFonts w:ascii="Arial" w:hAnsi="Arial" w:cs="Arial"/>
        <w:sz w:val="20"/>
        <w:szCs w:val="20"/>
      </w:rPr>
      <w:t>Crown Copyright</w:t>
    </w:r>
    <w:r w:rsidRPr="001C24FA">
      <w:rPr>
        <w:rFonts w:ascii="Arial" w:hAnsi="Arial" w:cs="Arial"/>
        <w:sz w:val="20"/>
        <w:szCs w:val="20"/>
        <w:lang w:eastAsia="en-GB"/>
      </w:rPr>
      <w:t xml:space="preserve"> </w:t>
    </w:r>
    <w:r w:rsidR="00D11A7F">
      <w:rPr>
        <w:rFonts w:ascii="Arial" w:hAnsi="Arial" w:cs="Arial"/>
        <w:sz w:val="20"/>
        <w:szCs w:val="20"/>
        <w:lang w:eastAsia="en-GB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C14733F"/>
    <w:multiLevelType w:val="hybridMultilevel"/>
    <w:tmpl w:val="C9705FA2"/>
    <w:lvl w:ilvl="0" w:tplc="5A90DE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1255C"/>
    <w:multiLevelType w:val="hybridMultilevel"/>
    <w:tmpl w:val="DD3E1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35CD1"/>
    <w:multiLevelType w:val="multilevel"/>
    <w:tmpl w:val="239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936E4"/>
    <w:multiLevelType w:val="multilevel"/>
    <w:tmpl w:val="C4104C3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rFonts w:ascii="Arial" w:hAnsi="Arial" w:cs="Arial"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B9564B1"/>
    <w:multiLevelType w:val="hybridMultilevel"/>
    <w:tmpl w:val="7680B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B6"/>
    <w:rsid w:val="000854B6"/>
    <w:rsid w:val="000B5BD9"/>
    <w:rsid w:val="000C13ED"/>
    <w:rsid w:val="000C76ED"/>
    <w:rsid w:val="0013236B"/>
    <w:rsid w:val="00150557"/>
    <w:rsid w:val="001C24FA"/>
    <w:rsid w:val="001E3DB1"/>
    <w:rsid w:val="00210801"/>
    <w:rsid w:val="002752A5"/>
    <w:rsid w:val="002A6850"/>
    <w:rsid w:val="002D511B"/>
    <w:rsid w:val="00310238"/>
    <w:rsid w:val="0038797E"/>
    <w:rsid w:val="00387A58"/>
    <w:rsid w:val="00391BFD"/>
    <w:rsid w:val="003B027F"/>
    <w:rsid w:val="003B5336"/>
    <w:rsid w:val="003F045A"/>
    <w:rsid w:val="004D1798"/>
    <w:rsid w:val="004F2EA6"/>
    <w:rsid w:val="00510582"/>
    <w:rsid w:val="005C527D"/>
    <w:rsid w:val="006126A6"/>
    <w:rsid w:val="00627A83"/>
    <w:rsid w:val="007167E7"/>
    <w:rsid w:val="007212F3"/>
    <w:rsid w:val="00746DE0"/>
    <w:rsid w:val="008113CB"/>
    <w:rsid w:val="00822706"/>
    <w:rsid w:val="00842A82"/>
    <w:rsid w:val="008906FA"/>
    <w:rsid w:val="00892C47"/>
    <w:rsid w:val="008B68AB"/>
    <w:rsid w:val="008F19A4"/>
    <w:rsid w:val="00902607"/>
    <w:rsid w:val="009F4EF7"/>
    <w:rsid w:val="00A00838"/>
    <w:rsid w:val="00A01379"/>
    <w:rsid w:val="00B0302D"/>
    <w:rsid w:val="00B60622"/>
    <w:rsid w:val="00C66BA4"/>
    <w:rsid w:val="00C7760F"/>
    <w:rsid w:val="00C918F0"/>
    <w:rsid w:val="00CA1D4D"/>
    <w:rsid w:val="00CA26DC"/>
    <w:rsid w:val="00CD71F7"/>
    <w:rsid w:val="00CF3835"/>
    <w:rsid w:val="00D11A7F"/>
    <w:rsid w:val="00D346BD"/>
    <w:rsid w:val="00DB75D4"/>
    <w:rsid w:val="00DC32F8"/>
    <w:rsid w:val="00EB5783"/>
    <w:rsid w:val="00EC3D84"/>
    <w:rsid w:val="00ED2928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pPr>
      <w:numPr>
        <w:ilvl w:val="4"/>
        <w:numId w:val="2"/>
      </w:numPr>
      <w:tabs>
        <w:tab w:val="left" w:pos="-5585"/>
      </w:tabs>
      <w:overflowPunct w:val="0"/>
      <w:autoSpaceDE w:val="0"/>
      <w:autoSpaceDN w:val="0"/>
      <w:spacing w:after="120" w:line="240" w:lineRule="auto"/>
      <w:jc w:val="both"/>
      <w:textAlignment w:val="baseline"/>
      <w:outlineLvl w:val="4"/>
    </w:pPr>
    <w:rPr>
      <w:rFonts w:ascii="Arial" w:eastAsia="Times New Roman" w:hAnsi="Arial" w:cs="Times New Roman"/>
    </w:rPr>
  </w:style>
  <w:style w:type="paragraph" w:styleId="Heading6">
    <w:name w:val="heading 6"/>
    <w:basedOn w:val="Heading5"/>
    <w:link w:val="Heading6Char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link w:val="Heading7Char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link w:val="Heading8Char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ascii="Calibri" w:eastAsia="Times New Roman" w:hAnsi="Calibri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tabs>
        <w:tab w:val="clear" w:pos="0"/>
        <w:tab w:val="left" w:pos="567"/>
      </w:tabs>
      <w:spacing w:before="120"/>
      <w:ind w:left="567" w:hanging="567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</w:rPr>
  </w:style>
  <w:style w:type="numbering" w:customStyle="1" w:styleId="WWOutlineListStyle8">
    <w:name w:val="WW_OutlineListStyle_8"/>
    <w:basedOn w:val="NoList"/>
    <w:pPr>
      <w:numPr>
        <w:numId w:val="2"/>
      </w:numPr>
    </w:pPr>
  </w:style>
  <w:style w:type="paragraph" w:styleId="ListParagraph">
    <w:name w:val="List Paragraph"/>
    <w:basedOn w:val="Normal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Calibri" w:eastAsia="STZhongsong" w:hAnsi="Calibri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adjustRightInd w:val="0"/>
      <w:spacing w:before="120" w:after="120" w:line="240" w:lineRule="auto"/>
      <w:ind w:left="644" w:hanging="218"/>
      <w:jc w:val="both"/>
    </w:pPr>
    <w:rPr>
      <w:rFonts w:ascii="Calibri" w:eastAsia="Times New Roman" w:hAnsi="Calibri" w:cs="Arial"/>
      <w:b/>
      <w:lang w:eastAsia="zh-CN"/>
    </w:rPr>
  </w:style>
  <w:style w:type="paragraph" w:customStyle="1" w:styleId="GPSL2Guidance">
    <w:name w:val="GPS L2 Guidance"/>
    <w:basedOn w:val="Normal"/>
    <w:link w:val="GPSL2GuidanceChar"/>
    <w:qFormat/>
    <w:pPr>
      <w:tabs>
        <w:tab w:val="left" w:pos="1134"/>
      </w:tabs>
      <w:adjustRightInd w:val="0"/>
      <w:spacing w:before="120" w:after="120" w:line="240" w:lineRule="auto"/>
      <w:ind w:left="1134"/>
      <w:jc w:val="both"/>
    </w:pPr>
    <w:rPr>
      <w:rFonts w:ascii="Calibri" w:eastAsia="Times New Roman" w:hAnsi="Calibri" w:cs="Arial"/>
      <w:b/>
      <w:i/>
      <w:lang w:eastAsia="zh-CN"/>
    </w:rPr>
  </w:style>
  <w:style w:type="paragraph" w:customStyle="1" w:styleId="GPSSchPart">
    <w:name w:val="GPS Sch Part"/>
    <w:basedOn w:val="Normal"/>
    <w:link w:val="GPSSchPartChar"/>
    <w:qFormat/>
    <w:pPr>
      <w:keepNext/>
      <w:adjustRightInd w:val="0"/>
      <w:spacing w:before="240" w:after="240" w:line="240" w:lineRule="auto"/>
      <w:ind w:firstLine="426"/>
      <w:jc w:val="center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character" w:customStyle="1" w:styleId="GPSL2GuidanceChar">
    <w:name w:val="GPS L2 Guidance Char"/>
    <w:link w:val="GPSL2Guidance"/>
    <w:rPr>
      <w:rFonts w:ascii="Calibri" w:eastAsia="Times New Roman" w:hAnsi="Calibri" w:cs="Arial"/>
      <w:b/>
      <w:i/>
      <w:lang w:eastAsia="zh-CN"/>
    </w:rPr>
  </w:style>
  <w:style w:type="character" w:customStyle="1" w:styleId="GPSSchPartChar">
    <w:name w:val="GPS Sch Part Char"/>
    <w:link w:val="GPSSchPart"/>
    <w:rPr>
      <w:rFonts w:ascii="Arial Bold" w:eastAsia="STZhongsong" w:hAnsi="Arial Bold" w:cs="Times New Roman"/>
      <w:b/>
      <w:caps/>
      <w:lang w:eastAsia="zh-CN"/>
    </w:r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szCs w:val="20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szCs w:val="20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overflowPunct w:val="0"/>
      <w:autoSpaceDE w:val="0"/>
      <w:autoSpaceDN w:val="0"/>
      <w:adjustRightInd w:val="0"/>
      <w:spacing w:before="240" w:after="120" w:line="240" w:lineRule="auto"/>
      <w:ind w:left="426"/>
      <w:jc w:val="both"/>
      <w:textAlignment w:val="baseline"/>
    </w:pPr>
    <w:rPr>
      <w:rFonts w:ascii="Calibri" w:eastAsia="Times New Roman" w:hAnsi="Calibri" w:cs="Arial"/>
      <w:b/>
      <w:i/>
    </w:rPr>
  </w:style>
  <w:style w:type="paragraph" w:customStyle="1" w:styleId="GPSL3Guidance">
    <w:name w:val="GPS L3 Guidance"/>
    <w:basedOn w:val="GPSL3numberedclause"/>
    <w:link w:val="GPSL3GuidanceChar"/>
    <w:qFormat/>
    <w:pPr>
      <w:numPr>
        <w:ilvl w:val="0"/>
        <w:numId w:val="0"/>
      </w:numPr>
      <w:tabs>
        <w:tab w:val="clear" w:pos="2127"/>
      </w:tabs>
      <w:ind w:left="1985"/>
    </w:pPr>
    <w:rPr>
      <w:b/>
      <w:i/>
    </w:rPr>
  </w:style>
  <w:style w:type="paragraph" w:customStyle="1" w:styleId="GPSL4Guidance">
    <w:name w:val="GPS L4 Guidance"/>
    <w:basedOn w:val="GPSL3Guidance"/>
    <w:link w:val="GPSL4GuidanceChar"/>
    <w:qFormat/>
  </w:style>
  <w:style w:type="character" w:customStyle="1" w:styleId="GPSL4GuidanceChar">
    <w:name w:val="GPS L4 Guidance Char"/>
    <w:link w:val="GPSL4Guidance"/>
    <w:locked/>
    <w:rPr>
      <w:rFonts w:ascii="Calibri" w:eastAsia="Times New Roman" w:hAnsi="Calibri" w:cs="Arial"/>
      <w:b/>
      <w:i/>
      <w:lang w:eastAsia="zh-CN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3GuidanceChar">
    <w:name w:val="GPS L3 Guidance Char"/>
    <w:link w:val="GPSL3Guidance"/>
    <w:rPr>
      <w:rFonts w:ascii="Calibri" w:eastAsia="Times New Roman" w:hAnsi="Calibri" w:cs="Arial"/>
      <w:b/>
      <w:i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126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4">
    <w:name w:val="4"/>
    <w:basedOn w:val="TableNormal"/>
    <w:rsid w:val="006126A6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30"/>
    </w:pPr>
    <w:rPr>
      <w:rFonts w:ascii="Arial" w:eastAsia="Arial" w:hAnsi="Arial" w:cs="Arial"/>
      <w:color w:val="000000"/>
      <w:sz w:val="24"/>
      <w:szCs w:val="24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KBDovXv37UxoZECLuyXIpo3YUbDxJXtSiiX-uvYC-n8/edit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EE01-0F21-4773-83A6-C513197E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2024-11-12T15:46:00Z</dcterms:created>
  <dcterms:modified xsi:type="dcterms:W3CDTF">2024-11-12T16:07:00Z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13 September 2017 D1V2</vt:lpwstr>
  </property>
</Properties>
</file>