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rFonts w:ascii="Arial" w:cs="Arial" w:eastAsia="Arial" w:hAnsi="Arial"/>
          <w:b w:val="1"/>
          <w:bCs w:val="1"/>
          <w:sz w:val="36"/>
          <w:szCs w:val="36"/>
        </w:rPr>
      </w:pPr>
      <w:bookmarkStart w:colFirst="0" w:colLast="0" w:name="_heading=h.gjdgxs" w:id="0"/>
      <w:bookmarkEnd w:id="0"/>
      <w:r w:rsidDel="00000000" w:rsidR="00000000" w:rsidRPr="00000000">
        <w:rPr>
          <w:rFonts w:ascii="Arial" w:cs="Arial" w:eastAsia="Arial" w:hAnsi="Arial"/>
          <w:b w:val="1"/>
          <w:bCs w:val="1"/>
          <w:sz w:val="36"/>
          <w:szCs w:val="36"/>
          <w:rtl w:val="0"/>
        </w:rPr>
        <w:t xml:space="preserve">Framework Schedule 1 </w:t>
      </w:r>
      <w:r w:rsidDel="00000000" w:rsidR="00000000" w:rsidRPr="00000000">
        <w:rPr>
          <w:rFonts w:ascii="Arial" w:cs="Arial" w:eastAsia="Arial" w:hAnsi="Arial"/>
          <w:b w:val="1"/>
          <w:bCs w:val="1"/>
          <w:sz w:val="36"/>
          <w:szCs w:val="36"/>
          <w:rtl w:val="0"/>
        </w:rPr>
        <w:t xml:space="preserve">(Specification)</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s>
        <w:spacing w:after="120" w:before="120" w:line="240" w:lineRule="auto"/>
        <w:rPr>
          <w:rFonts w:ascii="Arial" w:cs="Arial" w:eastAsia="Arial" w:hAnsi="Arial"/>
          <w:color w:val="000000"/>
          <w:sz w:val="24"/>
          <w:szCs w:val="24"/>
        </w:rPr>
      </w:pPr>
      <w:bookmarkStart w:colFirst="0" w:colLast="0" w:name="_heading=h.4krtf2q5qitv" w:id="1"/>
      <w:bookmarkEnd w:id="1"/>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s>
        <w:spacing w:after="120" w:before="12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Schedule sets out what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color w:val="000000"/>
          <w:sz w:val="24"/>
          <w:szCs w:val="24"/>
          <w:rtl w:val="0"/>
        </w:rPr>
        <w:t xml:space="preserve"> and our Buyers want.</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s>
        <w:spacing w:after="120" w:before="12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must only provide the Deliverables for the Lot that they have been appointed to. </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s>
        <w:spacing w:after="120" w:before="12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all Lots and/or Deliverables, the Supplier must help Buyers comply with any specific applicable Standards of the Buyer.</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Deliverables and any Standards set out in this Frame</w:t>
      </w:r>
      <w:r w:rsidDel="00000000" w:rsidR="00000000" w:rsidRPr="00000000">
        <w:rPr>
          <w:rFonts w:ascii="Arial" w:cs="Arial" w:eastAsia="Arial" w:hAnsi="Arial"/>
          <w:sz w:val="24"/>
          <w:szCs w:val="24"/>
          <w:rtl w:val="0"/>
        </w:rPr>
        <w:t xml:space="preserve">work Schedule 1 (Specification) </w:t>
      </w:r>
      <w:r w:rsidDel="00000000" w:rsidR="00000000" w:rsidRPr="00000000">
        <w:rPr>
          <w:rFonts w:ascii="Arial" w:cs="Arial" w:eastAsia="Arial" w:hAnsi="Arial"/>
          <w:color w:val="000000"/>
          <w:sz w:val="24"/>
          <w:szCs w:val="24"/>
          <w:rtl w:val="0"/>
        </w:rPr>
        <w:t xml:space="preserve">may be refined (to the extent permitted and set out in the Order Form)</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by a Buyer during a Competitive Selection Process to reflect its Deliverables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requirements for entering a particular Call-Off Contract.</w:t>
      </w:r>
    </w:p>
    <w:p w:rsidR="00000000" w:rsidDel="00000000" w:rsidP="00000000" w:rsidRDefault="00000000" w:rsidRPr="00000000" w14:paraId="00000007">
      <w:pP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8">
      <w:pP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Contents</w:t>
      </w:r>
    </w:p>
    <w:sdt>
      <w:sdtPr>
        <w:id w:val="1773811182"/>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3,1,Heading 6,6,"</w:instrText>
            <w:fldChar w:fldCharType="separate"/>
          </w:r>
          <w:hyperlink w:anchor="_heading=h.r28iaxgewnjl">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Definitions</w:t>
              <w:tab/>
              <w:t xml:space="preserve">2</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sxyoeelmgj">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Introduction</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heiymr8yut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Scope of Requirement</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xgpn56b146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Mandatory Service Requirements</w:t>
              <w:tab/>
              <w:t xml:space="preserve">6</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eju0k3y99c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Value Added Services</w:t>
              <w:tab/>
              <w:t xml:space="preserve">26</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s05leqnkb4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Social Value</w:t>
              <w:tab/>
              <w:t xml:space="preserve">29</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4v6z69l2d2f">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Lot 1 (1a, 1b and 1c) - Full Legal Service Provision</w:t>
              <w:tab/>
              <w:t xml:space="preserve">31</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paq6n3uokdx">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Lot 2 - Focused Legal Support</w:t>
              <w:tab/>
              <w:t xml:space="preserve">32</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rlj2rx3lq7i">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Lot 3 - Litigation and Disputes</w:t>
              <w:tab/>
              <w:t xml:space="preserve">33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8z6ab2i1oi">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Lot 4 - Projects and Complex Advice including PPP</w:t>
              <w:tab/>
              <w:t xml:space="preserve">36</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free23rfuj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Lot 5 - Transport and Rail</w:t>
              <w:tab/>
              <w:t xml:space="preserve">38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6zlk7x67r0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 Lot 6 - Costs Lawyer Services</w:t>
              <w:tab/>
              <w:t xml:space="preserve">39</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hhr16vl0t3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Annex 1a - Lot 1 (1a)</w:t>
              <w:tab/>
              <w:t xml:space="preserve">44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owxxmw4117p">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Annex 1b - Lot 1 (1b)</w:t>
              <w:tab/>
              <w:t xml:space="preserve">60</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ljrbxxipw2j">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Annex 1c - Lot 1 (1c)</w:t>
              <w:tab/>
              <w:t xml:space="preserve">76</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56zxjrj6xc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Annex 2 - Lot 2</w:t>
              <w:tab/>
              <w:t xml:space="preserve">92</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efki0k9jf1q">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Annex 3 - Lot 5</w:t>
              <w:tab/>
              <w:t xml:space="preserve">108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A">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3"/>
        <w:numPr>
          <w:ilvl w:val="0"/>
          <w:numId w:val="20"/>
        </w:numPr>
        <w:tabs>
          <w:tab w:val="left" w:leader="none" w:pos="1134"/>
        </w:tabs>
        <w:spacing w:after="120" w:before="120" w:line="240" w:lineRule="auto"/>
        <w:ind w:left="720" w:hanging="360"/>
        <w:rPr>
          <w:sz w:val="24"/>
          <w:szCs w:val="24"/>
        </w:rPr>
      </w:pPr>
      <w:bookmarkStart w:colFirst="0" w:colLast="0" w:name="_heading=h.r28iaxgewnjl" w:id="2"/>
      <w:bookmarkEnd w:id="2"/>
      <w:r w:rsidDel="00000000" w:rsidR="00000000" w:rsidRPr="00000000">
        <w:rPr>
          <w:rFonts w:ascii="Arial" w:cs="Arial" w:eastAsia="Arial" w:hAnsi="Arial"/>
          <w:sz w:val="24"/>
          <w:szCs w:val="24"/>
          <w:rtl w:val="0"/>
        </w:rPr>
        <w:t xml:space="preserve">Definitions</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134"/>
        </w:tabs>
        <w:spacing w:after="120" w:before="12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definitions shall be supplemental to those set out in Joint Schedule 1 (Definitions): </w:t>
      </w:r>
    </w:p>
    <w:sdt>
      <w:sdtPr>
        <w:lock w:val="contentLocked"/>
        <w:id w:val="917832838"/>
        <w:tag w:val="goog_rdk_0"/>
      </w:sdtPr>
      <w:sdtContent>
        <w:tbl>
          <w:tblPr>
            <w:tblStyle w:val="Table1"/>
            <w:tblW w:w="90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525"/>
            <w:gridCol w:w="5475"/>
            <w:tblGridChange w:id="0">
              <w:tblGrid>
                <w:gridCol w:w="3525"/>
                <w:gridCol w:w="54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“Assimilated Law”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defined in Section 6 of the European Union (Withdrawal) Act 2018, as amended from time to time;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“Elective Legal Specialism”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Elective Legal Specialisms referred to in Lot</w:t>
                </w:r>
              </w:p>
              <w:p w:rsidR="00000000" w:rsidDel="00000000" w:rsidP="00000000" w:rsidRDefault="00000000" w:rsidRPr="00000000" w14:paraId="00000021">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which the Supplier has elected to provide and</w:t>
                </w:r>
              </w:p>
              <w:p w:rsidR="00000000" w:rsidDel="00000000" w:rsidP="00000000" w:rsidRDefault="00000000" w:rsidRPr="00000000" w14:paraId="00000022">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which it must provide regarding the supply of</w:t>
                </w:r>
              </w:p>
              <w:p w:rsidR="00000000" w:rsidDel="00000000" w:rsidP="00000000" w:rsidRDefault="00000000" w:rsidRPr="00000000" w14:paraId="00000023">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legal advice and associated services as part of</w:t>
                </w:r>
              </w:p>
              <w:p w:rsidR="00000000" w:rsidDel="00000000" w:rsidP="00000000" w:rsidRDefault="00000000" w:rsidRPr="00000000" w14:paraId="00000024">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Deliverables;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“Group of Economic Operators”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group of economic operators acting jointly and severally to provide the Deliverables, which shall include a consortium;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“Legal Project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legal project manager is a professional and established legal project manager working as part of the Supplier team to deliver improved efficiency and cost-effective service delivery;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“Legal Document Reviewer” &amp;</w:t>
                  <w:br w:type="textWrapping"/>
                  <w:t xml:space="preserve">“Document Reviewer”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legal document reviewer / legal reviewer as set out in Paragraph 4.1.8;</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Legal Electronic Data Exchange Standard;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“Mandatory Specialisms“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mandatory legal specialisms referred to in</w:t>
                </w:r>
              </w:p>
              <w:p w:rsidR="00000000" w:rsidDel="00000000" w:rsidP="00000000" w:rsidRDefault="00000000" w:rsidRPr="00000000" w14:paraId="0000002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Lot 1(a,b,c), 3, 4, 5 &amp; 6, the Elective Specialism referred to in Lot 2 which the relevant Supplier must provide regarding the supply of legal advice and associated services as part of the Deliverables;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“Mandatory Service </w:t>
                </w:r>
              </w:p>
              <w:p w:rsidR="00000000" w:rsidDel="00000000" w:rsidP="00000000" w:rsidRDefault="00000000" w:rsidRPr="00000000" w14:paraId="00000031">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Requirements”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Set out in Paragraph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“Matter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those activities, interpreted broadly, involved in managing all aspects of the corporate or government based legal practice;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“Matter Management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system of recording all matters, communications, documents and relevant data such as parties, matter type, providers and in-house counsel working on a particular matter;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“Net Zero”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describes a state where any Carbon Dioxide (CO2) or Greenhouse Gas (GHG) emissions left over after decarbonisation are offset by removing an equivalent amount of CO2 from the atmosphere. This results in no net GHG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“Optional Specialisms”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legal specialisms under Lot 1 &amp; 3 only which the Supplier may provide legal advice and associated services as part of the Deliverables;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“Ordered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means the Deliverables under each Call-Off Contract;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“Private International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means the laws of any country or countries to the extent they concern the affairs of private parties across international jurisdictions;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“Public International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refers to the legal rules, norms, and standards that apply between sovereign States and other entities that are legally recognised as international actors, including intergovernmental organisations;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“Rail Related Matter”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matter involving issues relating to the railway as defined in Section 67(1) of the Transport and Works Act 1992, for the avoidance of any doubt this does not include a tramway;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“Social Value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reports required annually which should include the information and reporting requested in Framework Schedule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“Value Added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means the value added services as defined at Paragraph 5 of this Framework Schedule 1 (Specification);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means the World Trade Organization.</w:t>
                </w:r>
              </w:p>
            </w:tc>
          </w:tr>
        </w:tbl>
      </w:sdtContent>
    </w:sdt>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1134"/>
        </w:tabs>
        <w:spacing w:after="120" w:before="12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pStyle w:val="Heading3"/>
        <w:numPr>
          <w:ilvl w:val="0"/>
          <w:numId w:val="20"/>
        </w:numPr>
        <w:tabs>
          <w:tab w:val="left" w:leader="none" w:pos="1134"/>
        </w:tabs>
        <w:spacing w:after="0" w:afterAutospacing="0" w:before="120" w:line="240" w:lineRule="auto"/>
        <w:ind w:left="720" w:hanging="360"/>
        <w:rPr/>
      </w:pPr>
      <w:bookmarkStart w:colFirst="0" w:colLast="0" w:name="_heading=h.7sxyoeelmgj" w:id="3"/>
      <w:bookmarkEnd w:id="3"/>
      <w:r w:rsidDel="00000000" w:rsidR="00000000" w:rsidRPr="00000000">
        <w:rPr>
          <w:rFonts w:ascii="Arial" w:cs="Arial" w:eastAsia="Arial" w:hAnsi="Arial"/>
          <w:sz w:val="24"/>
          <w:szCs w:val="24"/>
          <w:rtl w:val="0"/>
        </w:rPr>
        <w:t xml:space="preserve">Introduction</w:t>
      </w:r>
      <w:r w:rsidDel="00000000" w:rsidR="00000000" w:rsidRPr="00000000">
        <w:rPr>
          <w:rtl w:val="0"/>
        </w:rPr>
        <w:br w:type="textWrapping"/>
      </w:r>
    </w:p>
    <w:p w:rsidR="00000000" w:rsidDel="00000000" w:rsidP="00000000" w:rsidRDefault="00000000" w:rsidRPr="00000000" w14:paraId="0000004B">
      <w:pPr>
        <w:numPr>
          <w:ilvl w:val="1"/>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This Framework Schedules 1 (Specification): </w:t>
        <w:br w:type="textWrapping"/>
      </w:r>
    </w:p>
    <w:p w:rsidR="00000000" w:rsidDel="00000000" w:rsidP="00000000" w:rsidRDefault="00000000" w:rsidRPr="00000000" w14:paraId="0000004C">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76" w:lineRule="auto"/>
        <w:ind w:left="2160" w:hanging="360"/>
        <w:jc w:val="both"/>
        <w:rPr>
          <w:sz w:val="24"/>
          <w:szCs w:val="24"/>
        </w:rPr>
      </w:pPr>
      <w:r w:rsidDel="00000000" w:rsidR="00000000" w:rsidRPr="00000000">
        <w:rPr>
          <w:rFonts w:ascii="Arial" w:cs="Arial" w:eastAsia="Arial" w:hAnsi="Arial"/>
          <w:sz w:val="24"/>
          <w:szCs w:val="24"/>
          <w:rtl w:val="0"/>
        </w:rPr>
        <w:t xml:space="preserve">sets out the scope of the Services, including the Mandatory Specialisms that the Supplier shall make available to Buyer</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sz w:val="24"/>
          <w:szCs w:val="24"/>
          <w:rtl w:val="0"/>
        </w:rPr>
        <w:t xml:space="preserve">, and the Optional/ Elective Specialisms that the Supplier may make available to Buyers, under each Lot of this Framework Contract it has been appointed to;</w:t>
        <w:br w:type="textWrapping"/>
      </w:r>
    </w:p>
    <w:p w:rsidR="00000000" w:rsidDel="00000000" w:rsidP="00000000" w:rsidRDefault="00000000" w:rsidRPr="00000000" w14:paraId="0000004D">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76" w:lineRule="auto"/>
        <w:ind w:left="2160" w:hanging="360"/>
        <w:jc w:val="both"/>
        <w:rPr>
          <w:sz w:val="24"/>
          <w:szCs w:val="24"/>
        </w:rPr>
      </w:pPr>
      <w:r w:rsidDel="00000000" w:rsidR="00000000" w:rsidRPr="00000000">
        <w:rPr>
          <w:rFonts w:ascii="Arial" w:cs="Arial" w:eastAsia="Arial" w:hAnsi="Arial"/>
          <w:sz w:val="24"/>
          <w:szCs w:val="24"/>
          <w:rtl w:val="0"/>
        </w:rPr>
        <w:t xml:space="preserve">provides a description of the Services under each Lot; and</w:t>
        <w:br w:type="textWrapping"/>
      </w:r>
    </w:p>
    <w:p w:rsidR="00000000" w:rsidDel="00000000" w:rsidP="00000000" w:rsidRDefault="00000000" w:rsidRPr="00000000" w14:paraId="0000004E">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76" w:lineRule="auto"/>
        <w:ind w:left="2160" w:hanging="360"/>
        <w:jc w:val="both"/>
        <w:rPr>
          <w:sz w:val="24"/>
          <w:szCs w:val="24"/>
        </w:rPr>
      </w:pPr>
      <w:r w:rsidDel="00000000" w:rsidR="00000000" w:rsidRPr="00000000">
        <w:rPr>
          <w:rFonts w:ascii="Arial" w:cs="Arial" w:eastAsia="Arial" w:hAnsi="Arial"/>
          <w:sz w:val="24"/>
          <w:szCs w:val="24"/>
          <w:rtl w:val="0"/>
        </w:rPr>
        <w:t xml:space="preserve">sets out the specific Standards and requirements applicable to the provision of Services by the Supplier. </w:t>
        <w:br w:type="textWrapping"/>
      </w:r>
    </w:p>
    <w:p w:rsidR="00000000" w:rsidDel="00000000" w:rsidP="00000000" w:rsidRDefault="00000000" w:rsidRPr="00000000" w14:paraId="0000004F">
      <w:pPr>
        <w:numPr>
          <w:ilvl w:val="1"/>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76" w:lineRule="auto"/>
        <w:ind w:left="1440" w:hanging="360"/>
        <w:jc w:val="both"/>
        <w:rPr>
          <w:sz w:val="24"/>
          <w:szCs w:val="24"/>
        </w:rPr>
      </w:pPr>
      <w:r w:rsidDel="00000000" w:rsidR="00000000" w:rsidRPr="00000000">
        <w:rPr>
          <w:rFonts w:ascii="Arial" w:cs="Arial" w:eastAsia="Arial" w:hAnsi="Arial"/>
          <w:sz w:val="24"/>
          <w:szCs w:val="24"/>
          <w:rtl w:val="0"/>
        </w:rPr>
        <w:t xml:space="preserve">Paragraphs </w:t>
      </w:r>
      <w:r w:rsidDel="00000000" w:rsidR="00000000" w:rsidRPr="00000000">
        <w:rPr>
          <w:rFonts w:ascii="Arial" w:cs="Arial" w:eastAsia="Arial" w:hAnsi="Arial"/>
          <w:sz w:val="24"/>
          <w:szCs w:val="24"/>
          <w:rtl w:val="0"/>
        </w:rPr>
        <w:t xml:space="preserve">3 and 4 </w:t>
      </w:r>
      <w:r w:rsidDel="00000000" w:rsidR="00000000" w:rsidRPr="00000000">
        <w:rPr>
          <w:rFonts w:ascii="Arial" w:cs="Arial" w:eastAsia="Arial" w:hAnsi="Arial"/>
          <w:sz w:val="24"/>
          <w:szCs w:val="24"/>
          <w:rtl w:val="0"/>
        </w:rPr>
        <w:t xml:space="preserve">of the Framework Schedule 1 (Specification) set out provisions applicable to all Lots/the Legal Panel for Public Sector (RM6374) generally, including the Mandatory Services Requirements. </w:t>
        <w:br w:type="textWrapping"/>
      </w:r>
    </w:p>
    <w:p w:rsidR="00000000" w:rsidDel="00000000" w:rsidP="00000000" w:rsidRDefault="00000000" w:rsidRPr="00000000" w14:paraId="00000050">
      <w:pPr>
        <w:numPr>
          <w:ilvl w:val="1"/>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76" w:lineRule="auto"/>
        <w:ind w:left="1440" w:hanging="360"/>
        <w:rPr>
          <w:sz w:val="24"/>
          <w:szCs w:val="24"/>
        </w:rPr>
      </w:pPr>
      <w:r w:rsidDel="00000000" w:rsidR="00000000" w:rsidRPr="00000000">
        <w:rPr>
          <w:rFonts w:ascii="Arial" w:cs="Arial" w:eastAsia="Arial" w:hAnsi="Arial"/>
          <w:sz w:val="24"/>
          <w:szCs w:val="24"/>
          <w:rtl w:val="0"/>
        </w:rPr>
        <w:t xml:space="preserve">Paragraph 5 of this Framework Schedule 1 (Specification) addresses Value Added Services. </w:t>
        <w:br w:type="textWrapping"/>
      </w:r>
    </w:p>
    <w:p w:rsidR="00000000" w:rsidDel="00000000" w:rsidP="00000000" w:rsidRDefault="00000000" w:rsidRPr="00000000" w14:paraId="00000051">
      <w:pPr>
        <w:numPr>
          <w:ilvl w:val="1"/>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76" w:lineRule="auto"/>
        <w:ind w:left="1440" w:hanging="360"/>
        <w:rPr>
          <w:sz w:val="24"/>
          <w:szCs w:val="24"/>
        </w:rPr>
      </w:pPr>
      <w:r w:rsidDel="00000000" w:rsidR="00000000" w:rsidRPr="00000000">
        <w:rPr>
          <w:rFonts w:ascii="Arial" w:cs="Arial" w:eastAsia="Arial" w:hAnsi="Arial"/>
          <w:sz w:val="24"/>
          <w:szCs w:val="24"/>
          <w:rtl w:val="0"/>
        </w:rPr>
        <w:t xml:space="preserve">Paragraph 6 of this Framework Schedule 1 (Specification) addresses Social Value.</w:t>
        <w:br w:type="textWrapping"/>
      </w:r>
    </w:p>
    <w:p w:rsidR="00000000" w:rsidDel="00000000" w:rsidP="00000000" w:rsidRDefault="00000000" w:rsidRPr="00000000" w14:paraId="00000052">
      <w:pPr>
        <w:numPr>
          <w:ilvl w:val="1"/>
          <w:numId w:val="20"/>
        </w:numPr>
        <w:tabs>
          <w:tab w:val="left" w:leader="none" w:pos="1134"/>
        </w:tabs>
        <w:spacing w:after="0" w:afterAutospacing="0" w:line="276" w:lineRule="auto"/>
        <w:ind w:left="1440" w:right="300" w:hanging="360"/>
        <w:rPr>
          <w:sz w:val="24"/>
          <w:szCs w:val="24"/>
        </w:rPr>
      </w:pPr>
      <w:r w:rsidDel="00000000" w:rsidR="00000000" w:rsidRPr="00000000">
        <w:rPr>
          <w:rFonts w:ascii="Arial" w:cs="Arial" w:eastAsia="Arial" w:hAnsi="Arial"/>
          <w:sz w:val="24"/>
          <w:szCs w:val="24"/>
          <w:rtl w:val="0"/>
        </w:rPr>
        <w:t xml:space="preserve">Paragraphs 7, 8, 9, 10, 11 and 12 of this Framework Schedule 1 (Specification) set out the Lot Requirements as follows:</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053">
      <w:pPr>
        <w:numPr>
          <w:ilvl w:val="2"/>
          <w:numId w:val="20"/>
        </w:numPr>
        <w:tabs>
          <w:tab w:val="left" w:leader="none" w:pos="1134"/>
        </w:tabs>
        <w:spacing w:after="0" w:afterAutospacing="0" w:line="360" w:lineRule="auto"/>
        <w:ind w:left="2160" w:right="300" w:hanging="360"/>
        <w:rPr>
          <w:sz w:val="24"/>
          <w:szCs w:val="24"/>
        </w:rPr>
      </w:pPr>
      <w:r w:rsidDel="00000000" w:rsidR="00000000" w:rsidRPr="00000000">
        <w:rPr>
          <w:rFonts w:ascii="Arial" w:cs="Arial" w:eastAsia="Arial" w:hAnsi="Arial"/>
          <w:sz w:val="24"/>
          <w:szCs w:val="24"/>
          <w:rtl w:val="0"/>
        </w:rPr>
        <w:t xml:space="preserve">Paragraph 7: Lot 1 - Full Legal Service Provision </w:t>
      </w:r>
      <w:r w:rsidDel="00000000" w:rsidR="00000000" w:rsidRPr="00000000">
        <w:rPr>
          <w:rFonts w:ascii="Arial" w:cs="Arial" w:eastAsia="Arial" w:hAnsi="Arial"/>
          <w:sz w:val="24"/>
          <w:szCs w:val="24"/>
          <w:rtl w:val="0"/>
        </w:rPr>
        <w:t xml:space="preserve">(a, b and c)</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4">
      <w:pPr>
        <w:numPr>
          <w:ilvl w:val="3"/>
          <w:numId w:val="20"/>
        </w:numPr>
        <w:tabs>
          <w:tab w:val="left" w:leader="none" w:pos="1134"/>
        </w:tabs>
        <w:spacing w:after="0" w:afterAutospacing="0" w:line="360" w:lineRule="auto"/>
        <w:ind w:left="2880" w:right="300" w:hanging="360"/>
        <w:rPr>
          <w:sz w:val="24"/>
          <w:szCs w:val="24"/>
        </w:rPr>
      </w:pPr>
      <w:r w:rsidDel="00000000" w:rsidR="00000000" w:rsidRPr="00000000">
        <w:rPr>
          <w:rFonts w:ascii="Arial" w:cs="Arial" w:eastAsia="Arial" w:hAnsi="Arial"/>
          <w:sz w:val="24"/>
          <w:szCs w:val="24"/>
          <w:rtl w:val="0"/>
        </w:rPr>
        <w:t xml:space="preserve">Lot 1a Full Legal Service Provision for all Public Sector;</w:t>
      </w:r>
    </w:p>
    <w:p w:rsidR="00000000" w:rsidDel="00000000" w:rsidP="00000000" w:rsidRDefault="00000000" w:rsidRPr="00000000" w14:paraId="00000055">
      <w:pPr>
        <w:numPr>
          <w:ilvl w:val="3"/>
          <w:numId w:val="20"/>
        </w:numPr>
        <w:tabs>
          <w:tab w:val="left" w:leader="none" w:pos="1134"/>
        </w:tabs>
        <w:spacing w:after="0" w:afterAutospacing="0" w:line="360" w:lineRule="auto"/>
        <w:ind w:left="2880" w:right="300" w:hanging="360"/>
        <w:rPr>
          <w:sz w:val="24"/>
          <w:szCs w:val="24"/>
        </w:rPr>
      </w:pPr>
      <w:r w:rsidDel="00000000" w:rsidR="00000000" w:rsidRPr="00000000">
        <w:rPr>
          <w:rFonts w:ascii="Arial" w:cs="Arial" w:eastAsia="Arial" w:hAnsi="Arial"/>
          <w:sz w:val="24"/>
          <w:szCs w:val="24"/>
          <w:rtl w:val="0"/>
        </w:rPr>
        <w:t xml:space="preserve">Lot 1b Full Legal Service Provision for Local Government and </w:t>
      </w:r>
      <w:r w:rsidDel="00000000" w:rsidR="00000000" w:rsidRPr="00000000">
        <w:rPr>
          <w:rFonts w:ascii="Arial" w:cs="Arial" w:eastAsia="Arial" w:hAnsi="Arial"/>
          <w:sz w:val="24"/>
          <w:szCs w:val="24"/>
          <w:rtl w:val="0"/>
        </w:rPr>
        <w:t xml:space="preserve">Local Communities</w:t>
      </w:r>
      <w:r w:rsidDel="00000000" w:rsidR="00000000" w:rsidRPr="00000000">
        <w:rPr>
          <w:rFonts w:ascii="Arial" w:cs="Arial" w:eastAsia="Arial" w:hAnsi="Arial"/>
          <w:sz w:val="24"/>
          <w:szCs w:val="24"/>
          <w:rtl w:val="0"/>
        </w:rPr>
        <w:t xml:space="preserve"> (including Housing &amp; Charity sectors); and</w:t>
      </w:r>
    </w:p>
    <w:p w:rsidR="00000000" w:rsidDel="00000000" w:rsidP="00000000" w:rsidRDefault="00000000" w:rsidRPr="00000000" w14:paraId="00000056">
      <w:pPr>
        <w:numPr>
          <w:ilvl w:val="3"/>
          <w:numId w:val="20"/>
        </w:numPr>
        <w:tabs>
          <w:tab w:val="left" w:leader="none" w:pos="1134"/>
        </w:tabs>
        <w:spacing w:after="0" w:afterAutospacing="0" w:line="360" w:lineRule="auto"/>
        <w:ind w:left="2880" w:right="300" w:hanging="360"/>
        <w:rPr>
          <w:sz w:val="24"/>
          <w:szCs w:val="24"/>
        </w:rPr>
      </w:pPr>
      <w:r w:rsidDel="00000000" w:rsidR="00000000" w:rsidRPr="00000000">
        <w:rPr>
          <w:rFonts w:ascii="Arial" w:cs="Arial" w:eastAsia="Arial" w:hAnsi="Arial"/>
          <w:sz w:val="24"/>
          <w:szCs w:val="24"/>
          <w:rtl w:val="0"/>
        </w:rPr>
        <w:t xml:space="preserve">Lot 1c Full Legal Service Provision for Health and </w:t>
      </w:r>
      <w:r w:rsidDel="00000000" w:rsidR="00000000" w:rsidRPr="00000000">
        <w:rPr>
          <w:rFonts w:ascii="Arial" w:cs="Arial" w:eastAsia="Arial" w:hAnsi="Arial"/>
          <w:sz w:val="24"/>
          <w:szCs w:val="24"/>
          <w:rtl w:val="0"/>
        </w:rPr>
        <w:t xml:space="preserve">Social Care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7">
      <w:pPr>
        <w:numPr>
          <w:ilvl w:val="2"/>
          <w:numId w:val="20"/>
        </w:numPr>
        <w:tabs>
          <w:tab w:val="left" w:leader="none" w:pos="1134"/>
        </w:tabs>
        <w:spacing w:after="0" w:afterAutospacing="0" w:line="360" w:lineRule="auto"/>
        <w:ind w:left="2160" w:right="300" w:hanging="360"/>
        <w:rPr>
          <w:sz w:val="24"/>
          <w:szCs w:val="24"/>
        </w:rPr>
      </w:pPr>
      <w:r w:rsidDel="00000000" w:rsidR="00000000" w:rsidRPr="00000000">
        <w:rPr>
          <w:rFonts w:ascii="Arial" w:cs="Arial" w:eastAsia="Arial" w:hAnsi="Arial"/>
          <w:sz w:val="24"/>
          <w:szCs w:val="24"/>
          <w:rtl w:val="0"/>
        </w:rPr>
        <w:t xml:space="preserve">Paragraph 8: Lot 2 - Focused Legal Support;</w:t>
      </w:r>
    </w:p>
    <w:p w:rsidR="00000000" w:rsidDel="00000000" w:rsidP="00000000" w:rsidRDefault="00000000" w:rsidRPr="00000000" w14:paraId="00000058">
      <w:pPr>
        <w:numPr>
          <w:ilvl w:val="2"/>
          <w:numId w:val="20"/>
        </w:numPr>
        <w:tabs>
          <w:tab w:val="left" w:leader="none" w:pos="1134"/>
        </w:tabs>
        <w:spacing w:after="0" w:afterAutospacing="0" w:line="360" w:lineRule="auto"/>
        <w:ind w:left="2160" w:right="300" w:hanging="360"/>
        <w:rPr>
          <w:sz w:val="24"/>
          <w:szCs w:val="24"/>
        </w:rPr>
      </w:pPr>
      <w:r w:rsidDel="00000000" w:rsidR="00000000" w:rsidRPr="00000000">
        <w:rPr>
          <w:rFonts w:ascii="Arial" w:cs="Arial" w:eastAsia="Arial" w:hAnsi="Arial"/>
          <w:sz w:val="24"/>
          <w:szCs w:val="24"/>
          <w:rtl w:val="0"/>
        </w:rPr>
        <w:t xml:space="preserve">Paragraph 9: Lot 3 - Litigation and Disputes; </w:t>
      </w:r>
    </w:p>
    <w:p w:rsidR="00000000" w:rsidDel="00000000" w:rsidP="00000000" w:rsidRDefault="00000000" w:rsidRPr="00000000" w14:paraId="00000059">
      <w:pPr>
        <w:numPr>
          <w:ilvl w:val="2"/>
          <w:numId w:val="20"/>
        </w:numPr>
        <w:tabs>
          <w:tab w:val="left" w:leader="none" w:pos="1134"/>
        </w:tabs>
        <w:spacing w:after="0" w:afterAutospacing="0" w:line="360" w:lineRule="auto"/>
        <w:ind w:left="2160" w:right="300" w:hanging="360"/>
        <w:rPr>
          <w:sz w:val="24"/>
          <w:szCs w:val="24"/>
        </w:rPr>
      </w:pPr>
      <w:r w:rsidDel="00000000" w:rsidR="00000000" w:rsidRPr="00000000">
        <w:rPr>
          <w:rFonts w:ascii="Arial" w:cs="Arial" w:eastAsia="Arial" w:hAnsi="Arial"/>
          <w:sz w:val="24"/>
          <w:szCs w:val="24"/>
          <w:rtl w:val="0"/>
        </w:rPr>
        <w:t xml:space="preserve">Paragraph 10: Lot 4 - </w:t>
      </w:r>
      <w:r w:rsidDel="00000000" w:rsidR="00000000" w:rsidRPr="00000000">
        <w:rPr>
          <w:rFonts w:ascii="Arial" w:cs="Arial" w:eastAsia="Arial" w:hAnsi="Arial"/>
          <w:sz w:val="24"/>
          <w:szCs w:val="24"/>
          <w:rtl w:val="0"/>
        </w:rPr>
        <w:t xml:space="preserve">Projects and Complex Advice including PPP</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A">
      <w:pPr>
        <w:numPr>
          <w:ilvl w:val="2"/>
          <w:numId w:val="20"/>
        </w:numPr>
        <w:tabs>
          <w:tab w:val="left" w:leader="none" w:pos="1134"/>
        </w:tabs>
        <w:spacing w:after="0" w:afterAutospacing="0" w:line="360" w:lineRule="auto"/>
        <w:ind w:left="2160" w:right="300" w:hanging="360"/>
        <w:rPr>
          <w:sz w:val="24"/>
          <w:szCs w:val="24"/>
        </w:rPr>
      </w:pPr>
      <w:r w:rsidDel="00000000" w:rsidR="00000000" w:rsidRPr="00000000">
        <w:rPr>
          <w:rFonts w:ascii="Arial" w:cs="Arial" w:eastAsia="Arial" w:hAnsi="Arial"/>
          <w:sz w:val="24"/>
          <w:szCs w:val="24"/>
          <w:rtl w:val="0"/>
        </w:rPr>
        <w:t xml:space="preserve">Paragraph 11: Lot 5 - Transport and Rail;</w:t>
      </w:r>
    </w:p>
    <w:p w:rsidR="00000000" w:rsidDel="00000000" w:rsidP="00000000" w:rsidRDefault="00000000" w:rsidRPr="00000000" w14:paraId="0000005B">
      <w:pPr>
        <w:numPr>
          <w:ilvl w:val="2"/>
          <w:numId w:val="20"/>
        </w:numPr>
        <w:tabs>
          <w:tab w:val="left" w:leader="none" w:pos="1134"/>
        </w:tabs>
        <w:spacing w:after="0" w:afterAutospacing="0" w:line="360" w:lineRule="auto"/>
        <w:ind w:left="2160" w:right="300" w:hanging="360"/>
        <w:rPr>
          <w:sz w:val="24"/>
          <w:szCs w:val="24"/>
        </w:rPr>
      </w:pPr>
      <w:r w:rsidDel="00000000" w:rsidR="00000000" w:rsidRPr="00000000">
        <w:rPr>
          <w:rFonts w:ascii="Arial" w:cs="Arial" w:eastAsia="Arial" w:hAnsi="Arial"/>
          <w:sz w:val="24"/>
          <w:szCs w:val="24"/>
          <w:rtl w:val="0"/>
        </w:rPr>
        <w:t xml:space="preserve">Paragraph 12: Lot 6 - Costs Lawyer Services;</w:t>
      </w:r>
    </w:p>
    <w:p w:rsidR="00000000" w:rsidDel="00000000" w:rsidP="00000000" w:rsidRDefault="00000000" w:rsidRPr="00000000" w14:paraId="0000005C">
      <w:pPr>
        <w:numPr>
          <w:ilvl w:val="1"/>
          <w:numId w:val="20"/>
        </w:numPr>
        <w:tabs>
          <w:tab w:val="left" w:leader="none" w:pos="1134"/>
        </w:tabs>
        <w:spacing w:after="0" w:afterAutospacing="0" w:line="276" w:lineRule="auto"/>
        <w:ind w:left="144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must comply with the Lot Requirements for the Lot(s) it has been appointed to. </w:t>
        <w:br w:type="textWrapping"/>
      </w:r>
    </w:p>
    <w:p w:rsidR="00000000" w:rsidDel="00000000" w:rsidP="00000000" w:rsidRDefault="00000000" w:rsidRPr="00000000" w14:paraId="0000005D">
      <w:pPr>
        <w:numPr>
          <w:ilvl w:val="1"/>
          <w:numId w:val="20"/>
        </w:numPr>
        <w:tabs>
          <w:tab w:val="left" w:leader="none" w:pos="1134"/>
        </w:tabs>
        <w:spacing w:after="0" w:afterAutospacing="0" w:line="276" w:lineRule="auto"/>
        <w:ind w:left="144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Buyer Needs Statement</w:t>
        <w:br w:type="textWrapping"/>
      </w:r>
    </w:p>
    <w:p w:rsidR="00000000" w:rsidDel="00000000" w:rsidP="00000000" w:rsidRDefault="00000000" w:rsidRPr="00000000" w14:paraId="0000005E">
      <w:pPr>
        <w:numPr>
          <w:ilvl w:val="2"/>
          <w:numId w:val="20"/>
        </w:numPr>
        <w:tabs>
          <w:tab w:val="left" w:leader="none" w:pos="1134"/>
        </w:tabs>
        <w:spacing w:after="0" w:afterAutospacing="0" w:line="276" w:lineRule="auto"/>
        <w:ind w:left="2160" w:right="300" w:hanging="360"/>
        <w:rPr>
          <w:sz w:val="24"/>
          <w:szCs w:val="24"/>
        </w:rPr>
      </w:pPr>
      <w:r w:rsidDel="00000000" w:rsidR="00000000" w:rsidRPr="00000000">
        <w:rPr>
          <w:rFonts w:ascii="Arial" w:cs="Arial" w:eastAsia="Arial" w:hAnsi="Arial"/>
          <w:sz w:val="24"/>
          <w:szCs w:val="24"/>
          <w:rtl w:val="0"/>
        </w:rPr>
        <w:t xml:space="preserve">The Legal Panel for Public Sector (RM6374) has been designed as a suitable replacement for two existing public sector legal frameworks which expire in 2026 and 2027: </w:t>
        <w:br w:type="textWrapping"/>
      </w:r>
    </w:p>
    <w:p w:rsidR="00000000" w:rsidDel="00000000" w:rsidP="00000000" w:rsidRDefault="00000000" w:rsidRPr="00000000" w14:paraId="0000005F">
      <w:pPr>
        <w:numPr>
          <w:ilvl w:val="3"/>
          <w:numId w:val="20"/>
        </w:numPr>
        <w:tabs>
          <w:tab w:val="left" w:leader="none" w:pos="1134"/>
        </w:tabs>
        <w:spacing w:after="0" w:afterAutospacing="0" w:line="276" w:lineRule="auto"/>
        <w:ind w:left="2880" w:right="300" w:hanging="360"/>
        <w:rPr>
          <w:sz w:val="24"/>
          <w:szCs w:val="24"/>
        </w:rPr>
      </w:pPr>
      <w:r w:rsidDel="00000000" w:rsidR="00000000" w:rsidRPr="00000000">
        <w:rPr>
          <w:rFonts w:ascii="Arial" w:cs="Arial" w:eastAsia="Arial" w:hAnsi="Arial"/>
          <w:sz w:val="24"/>
          <w:szCs w:val="24"/>
          <w:rtl w:val="0"/>
        </w:rPr>
        <w:t xml:space="preserve">Public Sector Legal Services (RM6240); and </w:t>
        <w:br w:type="textWrapping"/>
      </w:r>
    </w:p>
    <w:p w:rsidR="00000000" w:rsidDel="00000000" w:rsidP="00000000" w:rsidRDefault="00000000" w:rsidRPr="00000000" w14:paraId="00000060">
      <w:pPr>
        <w:numPr>
          <w:ilvl w:val="3"/>
          <w:numId w:val="20"/>
        </w:numPr>
        <w:tabs>
          <w:tab w:val="left" w:leader="none" w:pos="1134"/>
        </w:tabs>
        <w:spacing w:after="0" w:afterAutospacing="0" w:line="276" w:lineRule="auto"/>
        <w:ind w:left="2880" w:right="300" w:hanging="360"/>
        <w:rPr>
          <w:sz w:val="24"/>
          <w:szCs w:val="24"/>
        </w:rPr>
      </w:pPr>
      <w:r w:rsidDel="00000000" w:rsidR="00000000" w:rsidRPr="00000000">
        <w:rPr>
          <w:rFonts w:ascii="Arial" w:cs="Arial" w:eastAsia="Arial" w:hAnsi="Arial"/>
          <w:sz w:val="24"/>
          <w:szCs w:val="24"/>
          <w:rtl w:val="0"/>
        </w:rPr>
        <w:t xml:space="preserve">Costs Lawyer Services 2 (RM6284)</w:t>
        <w:br w:type="textWrapping"/>
      </w:r>
    </w:p>
    <w:p w:rsidR="00000000" w:rsidDel="00000000" w:rsidP="00000000" w:rsidRDefault="00000000" w:rsidRPr="00000000" w14:paraId="00000061">
      <w:pPr>
        <w:numPr>
          <w:ilvl w:val="2"/>
          <w:numId w:val="20"/>
        </w:numPr>
        <w:tabs>
          <w:tab w:val="left" w:leader="none" w:pos="1134"/>
        </w:tabs>
        <w:spacing w:after="0" w:afterAutospacing="0" w:line="276" w:lineRule="auto"/>
        <w:ind w:left="2160" w:right="300" w:hanging="360"/>
        <w:rPr>
          <w:sz w:val="24"/>
          <w:szCs w:val="24"/>
        </w:rPr>
      </w:pPr>
      <w:r w:rsidDel="00000000" w:rsidR="00000000" w:rsidRPr="00000000">
        <w:rPr>
          <w:rFonts w:ascii="Arial" w:cs="Arial" w:eastAsia="Arial" w:hAnsi="Arial"/>
          <w:sz w:val="24"/>
          <w:szCs w:val="24"/>
          <w:rtl w:val="0"/>
        </w:rPr>
        <w:t xml:space="preserve">The policy drivers supporting the development and procurement of this Framework Contract are to: </w:t>
        <w:br w:type="textWrapping"/>
      </w:r>
    </w:p>
    <w:p w:rsidR="00000000" w:rsidDel="00000000" w:rsidP="00000000" w:rsidRDefault="00000000" w:rsidRPr="00000000" w14:paraId="00000062">
      <w:pPr>
        <w:numPr>
          <w:ilvl w:val="3"/>
          <w:numId w:val="20"/>
        </w:numPr>
        <w:tabs>
          <w:tab w:val="left" w:leader="none" w:pos="1134"/>
        </w:tabs>
        <w:spacing w:after="0" w:afterAutospacing="0" w:line="276" w:lineRule="auto"/>
        <w:ind w:left="2880" w:right="300" w:hanging="360"/>
        <w:rPr>
          <w:sz w:val="24"/>
          <w:szCs w:val="24"/>
        </w:rPr>
      </w:pPr>
      <w:r w:rsidDel="00000000" w:rsidR="00000000" w:rsidRPr="00000000">
        <w:rPr>
          <w:rFonts w:ascii="Arial" w:cs="Arial" w:eastAsia="Arial" w:hAnsi="Arial"/>
          <w:sz w:val="24"/>
          <w:szCs w:val="24"/>
          <w:rtl w:val="0"/>
        </w:rPr>
        <w:t xml:space="preserve">provide Buyers with a route to market </w:t>
      </w:r>
      <w:r w:rsidDel="00000000" w:rsidR="00000000" w:rsidRPr="00000000">
        <w:rPr>
          <w:rFonts w:ascii="Arial" w:cs="Arial" w:eastAsia="Arial" w:hAnsi="Arial"/>
          <w:sz w:val="24"/>
          <w:szCs w:val="24"/>
          <w:rtl w:val="0"/>
        </w:rPr>
        <w:t xml:space="preserve">compliant</w:t>
      </w:r>
      <w:r w:rsidDel="00000000" w:rsidR="00000000" w:rsidRPr="00000000">
        <w:rPr>
          <w:rFonts w:ascii="Arial" w:cs="Arial" w:eastAsia="Arial" w:hAnsi="Arial"/>
          <w:sz w:val="24"/>
          <w:szCs w:val="24"/>
          <w:rtl w:val="0"/>
        </w:rPr>
        <w:t xml:space="preserve"> with UK Law;</w:t>
        <w:br w:type="textWrapping"/>
      </w:r>
    </w:p>
    <w:p w:rsidR="00000000" w:rsidDel="00000000" w:rsidP="00000000" w:rsidRDefault="00000000" w:rsidRPr="00000000" w14:paraId="00000063">
      <w:pPr>
        <w:numPr>
          <w:ilvl w:val="3"/>
          <w:numId w:val="20"/>
        </w:numPr>
        <w:tabs>
          <w:tab w:val="left" w:leader="none" w:pos="1134"/>
        </w:tabs>
        <w:spacing w:after="0" w:afterAutospacing="0" w:line="276" w:lineRule="auto"/>
        <w:ind w:left="2880" w:right="300" w:hanging="360"/>
        <w:rPr>
          <w:sz w:val="24"/>
          <w:szCs w:val="24"/>
        </w:rPr>
      </w:pPr>
      <w:r w:rsidDel="00000000" w:rsidR="00000000" w:rsidRPr="00000000">
        <w:rPr>
          <w:rFonts w:ascii="Arial" w:cs="Arial" w:eastAsia="Arial" w:hAnsi="Arial"/>
          <w:sz w:val="24"/>
          <w:szCs w:val="24"/>
          <w:rtl w:val="0"/>
        </w:rPr>
        <w:t xml:space="preserve">offer an improved agreement for Buyers and Suppliers with a focus on developing effective relationships to enhance the quality of the legal services provided; </w:t>
        <w:br w:type="textWrapping"/>
      </w:r>
    </w:p>
    <w:p w:rsidR="00000000" w:rsidDel="00000000" w:rsidP="00000000" w:rsidRDefault="00000000" w:rsidRPr="00000000" w14:paraId="00000064">
      <w:pPr>
        <w:numPr>
          <w:ilvl w:val="3"/>
          <w:numId w:val="20"/>
        </w:numPr>
        <w:tabs>
          <w:tab w:val="left" w:leader="none" w:pos="1134"/>
        </w:tabs>
        <w:spacing w:after="0" w:afterAutospacing="0" w:line="276" w:lineRule="auto"/>
        <w:ind w:left="2880" w:right="300" w:hanging="360"/>
        <w:rPr>
          <w:sz w:val="24"/>
          <w:szCs w:val="24"/>
        </w:rPr>
      </w:pPr>
      <w:r w:rsidDel="00000000" w:rsidR="00000000" w:rsidRPr="00000000">
        <w:rPr>
          <w:rFonts w:ascii="Arial" w:cs="Arial" w:eastAsia="Arial" w:hAnsi="Arial"/>
          <w:sz w:val="24"/>
          <w:szCs w:val="24"/>
          <w:rtl w:val="0"/>
        </w:rPr>
        <w:t xml:space="preserve">provide Buyers with access to high quality legal services; and </w:t>
        <w:br w:type="textWrapping"/>
      </w:r>
    </w:p>
    <w:p w:rsidR="00000000" w:rsidDel="00000000" w:rsidP="00000000" w:rsidRDefault="00000000" w:rsidRPr="00000000" w14:paraId="00000065">
      <w:pPr>
        <w:numPr>
          <w:ilvl w:val="3"/>
          <w:numId w:val="20"/>
        </w:numPr>
        <w:tabs>
          <w:tab w:val="left" w:leader="none" w:pos="1134"/>
        </w:tabs>
        <w:spacing w:after="0" w:afterAutospacing="0" w:line="276" w:lineRule="auto"/>
        <w:ind w:left="2880" w:right="300" w:hanging="360"/>
        <w:rPr>
          <w:sz w:val="24"/>
          <w:szCs w:val="24"/>
        </w:rPr>
      </w:pPr>
      <w:r w:rsidDel="00000000" w:rsidR="00000000" w:rsidRPr="00000000">
        <w:rPr>
          <w:rFonts w:ascii="Arial" w:cs="Arial" w:eastAsia="Arial" w:hAnsi="Arial"/>
          <w:sz w:val="24"/>
          <w:szCs w:val="24"/>
          <w:rtl w:val="0"/>
        </w:rPr>
        <w:t xml:space="preserve">achieve value for money. </w:t>
        <w:br w:type="textWrapping"/>
      </w:r>
    </w:p>
    <w:p w:rsidR="00000000" w:rsidDel="00000000" w:rsidP="00000000" w:rsidRDefault="00000000" w:rsidRPr="00000000" w14:paraId="00000066">
      <w:pPr>
        <w:pStyle w:val="Heading3"/>
        <w:numPr>
          <w:ilvl w:val="0"/>
          <w:numId w:val="20"/>
        </w:numPr>
        <w:tabs>
          <w:tab w:val="left" w:leader="none" w:pos="1134"/>
        </w:tabs>
        <w:spacing w:after="0" w:afterAutospacing="0" w:before="0" w:beforeAutospacing="0" w:line="276" w:lineRule="auto"/>
        <w:ind w:left="720" w:right="300" w:hanging="360"/>
        <w:rPr/>
      </w:pPr>
      <w:bookmarkStart w:colFirst="0" w:colLast="0" w:name="_heading=h.6heiymr8yut7" w:id="4"/>
      <w:bookmarkEnd w:id="4"/>
      <w:r w:rsidDel="00000000" w:rsidR="00000000" w:rsidRPr="00000000">
        <w:rPr>
          <w:rFonts w:ascii="Arial" w:cs="Arial" w:eastAsia="Arial" w:hAnsi="Arial"/>
          <w:sz w:val="24"/>
          <w:szCs w:val="24"/>
          <w:rtl w:val="0"/>
        </w:rPr>
        <w:t xml:space="preserve">Scope of Requirement</w:t>
      </w:r>
      <w:r w:rsidDel="00000000" w:rsidR="00000000" w:rsidRPr="00000000">
        <w:rPr>
          <w:rtl w:val="0"/>
        </w:rPr>
        <w:br w:type="textWrapping"/>
      </w:r>
    </w:p>
    <w:p w:rsidR="00000000" w:rsidDel="00000000" w:rsidP="00000000" w:rsidRDefault="00000000" w:rsidRPr="00000000" w14:paraId="00000067">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Buyers require the legal expertise, services and flexible resources detailed in the Lot Requirements. This may require full project support.</w:t>
        <w:br w:type="textWrapping"/>
      </w:r>
    </w:p>
    <w:p w:rsidR="00000000" w:rsidDel="00000000" w:rsidP="00000000" w:rsidRDefault="00000000" w:rsidRPr="00000000" w14:paraId="00000068">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certain circumstances, it may be that the same project will require more than one supplier to provide Services, including suppliers on different Lots.</w:t>
        <w:br w:type="textWrapping"/>
      </w:r>
    </w:p>
    <w:p w:rsidR="00000000" w:rsidDel="00000000" w:rsidP="00000000" w:rsidRDefault="00000000" w:rsidRPr="00000000" w14:paraId="00000069">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support the Buyer to achieve the required level of outcomes in a project, the Supplier shall perform all required activities to ensure interoperability under the Order Form and, if applicable, each </w:t>
      </w:r>
      <w:r w:rsidDel="00000000" w:rsidR="00000000" w:rsidRPr="00000000">
        <w:rPr>
          <w:rFonts w:ascii="Arial" w:cs="Arial" w:eastAsia="Arial" w:hAnsi="Arial"/>
          <w:sz w:val="24"/>
          <w:szCs w:val="24"/>
          <w:rtl w:val="0"/>
        </w:rPr>
        <w:t xml:space="preserve">Statement of </w:t>
      </w:r>
      <w:r w:rsidDel="00000000" w:rsidR="00000000" w:rsidRPr="00000000">
        <w:rPr>
          <w:rFonts w:ascii="Arial" w:cs="Arial" w:eastAsia="Arial" w:hAnsi="Arial"/>
          <w:sz w:val="24"/>
          <w:szCs w:val="24"/>
          <w:rtl w:val="0"/>
        </w:rPr>
        <w:t xml:space="preserve">Requirements, as instructed by the Buyer.</w:t>
        <w:br w:type="textWrapping"/>
      </w:r>
    </w:p>
    <w:p w:rsidR="00000000" w:rsidDel="00000000" w:rsidP="00000000" w:rsidRDefault="00000000" w:rsidRPr="00000000" w14:paraId="0000006A">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support the Buyer by providing resources to address gaps in their existing legal expertise, periods of absence, lack of internal capacity and/or peaks in demand at short notice. A flexible and responsive approach from the Supplier is therefore essential.</w:t>
        <w:br w:type="textWrapping"/>
      </w:r>
    </w:p>
    <w:p w:rsidR="00000000" w:rsidDel="00000000" w:rsidP="00000000" w:rsidRDefault="00000000" w:rsidRPr="00000000" w14:paraId="0000006B">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Framework Contract covers the provision of legal services across the jurisdictions of England and Wales, Scotland, and Northern Ireland. Additionally, Buyers may require advice on Public International Law, Private International Law, and/or the law of foreign jurisdictions in respect of the Mandatory Specialisms and Optional Specialisms, for all Lots. </w:t>
      </w:r>
      <w:r w:rsidDel="00000000" w:rsidR="00000000" w:rsidRPr="00000000">
        <w:rPr>
          <w:rFonts w:ascii="Arial" w:cs="Arial" w:eastAsia="Arial" w:hAnsi="Arial"/>
          <w:sz w:val="24"/>
          <w:szCs w:val="24"/>
          <w:rtl w:val="0"/>
        </w:rPr>
        <w:t xml:space="preserve">Suppliers may cover one or multiple jurisdictions.</w:t>
        <w:br w:type="textWrapping"/>
      </w:r>
      <w:r w:rsidDel="00000000" w:rsidR="00000000" w:rsidRPr="00000000">
        <w:rPr>
          <w:rtl w:val="0"/>
        </w:rPr>
      </w:r>
    </w:p>
    <w:p w:rsidR="00000000" w:rsidDel="00000000" w:rsidP="00000000" w:rsidRDefault="00000000" w:rsidRPr="00000000" w14:paraId="0000006C">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have the ability to select the relevant jurisdiction(s) required in the relevant specialism. The Supplier shall agree with the Buyer in advance and in writing the approach to be taken in delivering the advice, which may include but shall not be limited to one or more of the </w:t>
      </w:r>
      <w:r w:rsidDel="00000000" w:rsidR="00000000" w:rsidRPr="00000000">
        <w:rPr>
          <w:rFonts w:ascii="Arial" w:cs="Arial" w:eastAsia="Arial" w:hAnsi="Arial"/>
          <w:sz w:val="24"/>
          <w:szCs w:val="24"/>
          <w:rtl w:val="0"/>
        </w:rPr>
        <w:t xml:space="preserve">following:</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06D">
      <w:pPr>
        <w:numPr>
          <w:ilvl w:val="2"/>
          <w:numId w:val="20"/>
        </w:numPr>
        <w:tabs>
          <w:tab w:val="left" w:leader="none" w:pos="1134"/>
        </w:tabs>
        <w:spacing w:after="0" w:afterAutospacing="0" w:line="276" w:lineRule="auto"/>
        <w:ind w:left="2160" w:right="300" w:hanging="360"/>
        <w:jc w:val="both"/>
        <w:rPr>
          <w:sz w:val="24"/>
          <w:szCs w:val="24"/>
        </w:rPr>
      </w:pPr>
      <w:r w:rsidDel="00000000" w:rsidR="00000000" w:rsidRPr="00000000">
        <w:rPr>
          <w:rFonts w:ascii="Arial" w:cs="Arial" w:eastAsia="Arial" w:hAnsi="Arial"/>
          <w:sz w:val="24"/>
          <w:szCs w:val="24"/>
          <w:rtl w:val="0"/>
        </w:rPr>
        <w:t xml:space="preserve">if the Supplier has Supplier Staff qualified and practising in Scots law or  Northern Irish law, or in Private International Law,  Public International Law and/or the law of the relevant foreign jurisdiction(s) required in the relevant specialism, the Supplier shall utilise its Supplier Staff under the terms of this Framework Contract; and/or</w:t>
        <w:br w:type="textWrapping"/>
      </w:r>
    </w:p>
    <w:p w:rsidR="00000000" w:rsidDel="00000000" w:rsidP="00000000" w:rsidRDefault="00000000" w:rsidRPr="00000000" w14:paraId="0000006E">
      <w:pPr>
        <w:numPr>
          <w:ilvl w:val="2"/>
          <w:numId w:val="20"/>
        </w:numPr>
        <w:tabs>
          <w:tab w:val="left" w:leader="none" w:pos="1134"/>
        </w:tabs>
        <w:spacing w:after="0" w:afterAutospacing="0" w:line="276" w:lineRule="auto"/>
        <w:ind w:left="2160" w:right="300" w:hanging="360"/>
        <w:jc w:val="both"/>
        <w:rPr>
          <w:sz w:val="24"/>
          <w:szCs w:val="24"/>
        </w:rPr>
      </w:pPr>
      <w:r w:rsidDel="00000000" w:rsidR="00000000" w:rsidRPr="00000000">
        <w:rPr>
          <w:rFonts w:ascii="Arial" w:cs="Arial" w:eastAsia="Arial" w:hAnsi="Arial"/>
          <w:sz w:val="24"/>
          <w:szCs w:val="24"/>
          <w:rtl w:val="0"/>
        </w:rPr>
        <w:t xml:space="preserve">the Supplier shall seek Approval from the Buyer in advance and in writing to S</w:t>
      </w:r>
      <w:r w:rsidDel="00000000" w:rsidR="00000000" w:rsidRPr="00000000">
        <w:rPr>
          <w:rFonts w:ascii="Arial" w:cs="Arial" w:eastAsia="Arial" w:hAnsi="Arial"/>
          <w:sz w:val="24"/>
          <w:szCs w:val="24"/>
          <w:rtl w:val="0"/>
        </w:rPr>
        <w:t xml:space="preserve">ubcontract</w:t>
      </w:r>
      <w:r w:rsidDel="00000000" w:rsidR="00000000" w:rsidRPr="00000000">
        <w:rPr>
          <w:rFonts w:ascii="Arial" w:cs="Arial" w:eastAsia="Arial" w:hAnsi="Arial"/>
          <w:sz w:val="24"/>
          <w:szCs w:val="24"/>
          <w:rtl w:val="0"/>
        </w:rPr>
        <w:t xml:space="preserve"> the provision of legal advice or other Deliverables for or relating to Scots law or Northern Irish law, or in Private International Law, Public International Law and/or law of foreign jurisdictions in respect of the Mandatory Specialisms and Optional Specialisms to another law firm (i.e. the Subcontractor) who is suitably qualified and practising in the relevant legal jurisdiction in the relevant specialism; and</w:t>
        <w:br w:type="textWrapping"/>
      </w:r>
    </w:p>
    <w:p w:rsidR="00000000" w:rsidDel="00000000" w:rsidP="00000000" w:rsidRDefault="00000000" w:rsidRPr="00000000" w14:paraId="0000006F">
      <w:pPr>
        <w:numPr>
          <w:ilvl w:val="2"/>
          <w:numId w:val="20"/>
        </w:numPr>
        <w:tabs>
          <w:tab w:val="left" w:leader="none" w:pos="1134"/>
        </w:tabs>
        <w:spacing w:after="0" w:afterAutospacing="0" w:line="276" w:lineRule="auto"/>
        <w:ind w:left="2160" w:right="300" w:hanging="360"/>
        <w:jc w:val="both"/>
        <w:rPr>
          <w:sz w:val="24"/>
          <w:szCs w:val="24"/>
        </w:rPr>
      </w:pP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sz w:val="24"/>
          <w:szCs w:val="24"/>
          <w:rtl w:val="0"/>
        </w:rPr>
        <w:t xml:space="preserve"> Supplier will be required to provide the specified Deliverables to the applicable Standards in the named jurisdictions all in accordance with the pricing model detailed in the Order Form.</w:t>
        <w:br w:type="textWrapping"/>
      </w:r>
    </w:p>
    <w:p w:rsidR="00000000" w:rsidDel="00000000" w:rsidP="00000000" w:rsidRDefault="00000000" w:rsidRPr="00000000" w14:paraId="00000070">
      <w:pPr>
        <w:pStyle w:val="Heading3"/>
        <w:numPr>
          <w:ilvl w:val="0"/>
          <w:numId w:val="20"/>
        </w:numPr>
        <w:tabs>
          <w:tab w:val="left" w:leader="none" w:pos="1134"/>
        </w:tabs>
        <w:spacing w:after="0" w:afterAutospacing="0" w:before="0" w:beforeAutospacing="0" w:line="276" w:lineRule="auto"/>
        <w:ind w:left="720" w:right="300" w:hanging="360"/>
        <w:rPr/>
      </w:pPr>
      <w:bookmarkStart w:colFirst="0" w:colLast="0" w:name="_heading=h.jxgpn56b146c" w:id="5"/>
      <w:bookmarkEnd w:id="5"/>
      <w:r w:rsidDel="00000000" w:rsidR="00000000" w:rsidRPr="00000000">
        <w:rPr>
          <w:rFonts w:ascii="Arial" w:cs="Arial" w:eastAsia="Arial" w:hAnsi="Arial"/>
          <w:sz w:val="24"/>
          <w:szCs w:val="24"/>
          <w:rtl w:val="0"/>
        </w:rPr>
        <w:t xml:space="preserve">Mandatory Service Requirements</w:t>
      </w:r>
      <w:r w:rsidDel="00000000" w:rsidR="00000000" w:rsidRPr="00000000">
        <w:rPr>
          <w:rtl w:val="0"/>
        </w:rPr>
        <w:br w:type="textWrapping"/>
      </w:r>
    </w:p>
    <w:p w:rsidR="00000000" w:rsidDel="00000000" w:rsidP="00000000" w:rsidRDefault="00000000" w:rsidRPr="00000000" w14:paraId="00000071">
      <w:pPr>
        <w:pStyle w:val="Heading4"/>
        <w:numPr>
          <w:ilvl w:val="1"/>
          <w:numId w:val="20"/>
        </w:numPr>
        <w:tabs>
          <w:tab w:val="left" w:leader="none" w:pos="1134"/>
        </w:tabs>
        <w:spacing w:after="0" w:afterAutospacing="0" w:before="0" w:beforeAutospacing="0" w:line="276" w:lineRule="auto"/>
        <w:ind w:left="1440" w:right="300" w:hanging="360"/>
        <w:rPr/>
      </w:pPr>
      <w:bookmarkStart w:colFirst="0" w:colLast="0" w:name="_heading=h.p5uyu3g4ob8g" w:id="6"/>
      <w:bookmarkEnd w:id="6"/>
      <w:r w:rsidDel="00000000" w:rsidR="00000000" w:rsidRPr="00000000">
        <w:rPr>
          <w:rFonts w:ascii="Arial" w:cs="Arial" w:eastAsia="Arial" w:hAnsi="Arial"/>
          <w:rtl w:val="0"/>
        </w:rPr>
        <w:t xml:space="preserve">Supplier Staff</w:t>
      </w:r>
      <w:r w:rsidDel="00000000" w:rsidR="00000000" w:rsidRPr="00000000">
        <w:rPr>
          <w:rtl w:val="0"/>
        </w:rPr>
        <w:t xml:space="preserve"> </w:t>
        <w:br w:type="textWrapping"/>
      </w:r>
    </w:p>
    <w:p w:rsidR="00000000" w:rsidDel="00000000" w:rsidP="00000000" w:rsidRDefault="00000000" w:rsidRPr="00000000" w14:paraId="00000072">
      <w:pPr>
        <w:numPr>
          <w:ilvl w:val="2"/>
          <w:numId w:val="20"/>
        </w:numPr>
        <w:tabs>
          <w:tab w:val="left" w:leader="none" w:pos="1134"/>
        </w:tabs>
        <w:spacing w:after="0" w:afterAutospacing="0" w:line="276" w:lineRule="auto"/>
        <w:ind w:left="2160" w:right="300" w:hanging="360"/>
        <w:jc w:val="both"/>
        <w:rPr>
          <w:sz w:val="24"/>
          <w:szCs w:val="24"/>
        </w:rPr>
      </w:pPr>
      <w:r w:rsidDel="00000000" w:rsidR="00000000" w:rsidRPr="00000000">
        <w:rPr>
          <w:rFonts w:ascii="Arial" w:cs="Arial" w:eastAsia="Arial" w:hAnsi="Arial"/>
          <w:sz w:val="24"/>
          <w:szCs w:val="24"/>
          <w:rtl w:val="0"/>
        </w:rPr>
        <w:t xml:space="preserve">The Supplier shall ensure that where applicable all relevant Supplier Staff hold a current practising certificate or are otherwise registered in compliance with all Regulatory Compliance requirements of the relevant jurisdiction(s) including the Solicitors Regulatory Authority Standards and Regulations or Bar Standards Board Handbook or Costs Lawyers Standards Board or the relevant equivalent in the relevant jurisdiction(s), each as amended or replaced from time to time, and comply with all applicable Regulatory Compliance requirements. </w:t>
        <w:br w:type="textWrapping"/>
      </w:r>
    </w:p>
    <w:p w:rsidR="00000000" w:rsidDel="00000000" w:rsidP="00000000" w:rsidRDefault="00000000" w:rsidRPr="00000000" w14:paraId="00000073">
      <w:pPr>
        <w:numPr>
          <w:ilvl w:val="2"/>
          <w:numId w:val="20"/>
        </w:numPr>
        <w:tabs>
          <w:tab w:val="left" w:leader="none" w:pos="1134"/>
        </w:tabs>
        <w:spacing w:after="0" w:afterAutospacing="0" w:before="0" w:beforeAutospacing="0" w:line="276"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ensure in particular that, where applicable, all relevant Supplier Staff are familiar with the Solicitors Regulatory Authority Standards and Regulations </w:t>
      </w:r>
      <w:r w:rsidDel="00000000" w:rsidR="00000000" w:rsidRPr="00000000">
        <w:rPr>
          <w:rFonts w:ascii="Arial" w:cs="Arial" w:eastAsia="Arial" w:hAnsi="Arial"/>
          <w:sz w:val="24"/>
          <w:szCs w:val="24"/>
          <w:rtl w:val="0"/>
        </w:rPr>
        <w:t xml:space="preserve">(</w:t>
      </w:r>
      <w:hyperlink r:id="rId7">
        <w:r w:rsidDel="00000000" w:rsidR="00000000" w:rsidRPr="00000000">
          <w:rPr>
            <w:rFonts w:ascii="Arial" w:cs="Arial" w:eastAsia="Arial" w:hAnsi="Arial"/>
            <w:color w:val="0000ff"/>
            <w:sz w:val="24"/>
            <w:szCs w:val="24"/>
            <w:u w:val="single"/>
            <w:rtl w:val="0"/>
          </w:rPr>
          <w:t xml:space="preserve">SRA | SRA Standards and Regulations | Solicitors Regulation Authority</w:t>
        </w:r>
      </w:hyperlink>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Law Society of Scotland (</w:t>
      </w:r>
      <w:hyperlink r:id="rId8">
        <w:r w:rsidDel="00000000" w:rsidR="00000000" w:rsidRPr="00000000">
          <w:rPr>
            <w:rFonts w:ascii="Arial" w:cs="Arial" w:eastAsia="Arial" w:hAnsi="Arial"/>
            <w:color w:val="1155cc"/>
            <w:sz w:val="24"/>
            <w:szCs w:val="24"/>
            <w:u w:val="single"/>
            <w:rtl w:val="0"/>
          </w:rPr>
          <w:t xml:space="preserve">Regulation and compliance | Law Society of Scotland</w:t>
        </w:r>
      </w:hyperlink>
      <w:r w:rsidDel="00000000" w:rsidR="00000000" w:rsidRPr="00000000">
        <w:rPr>
          <w:rFonts w:ascii="Arial" w:cs="Arial" w:eastAsia="Arial" w:hAnsi="Arial"/>
          <w:sz w:val="24"/>
          <w:szCs w:val="24"/>
          <w:rtl w:val="0"/>
        </w:rPr>
        <w:t xml:space="preserve">), The Law Society of Northern Ireland (</w:t>
      </w:r>
      <w:hyperlink r:id="rId9">
        <w:r w:rsidDel="00000000" w:rsidR="00000000" w:rsidRPr="00000000">
          <w:rPr>
            <w:rFonts w:ascii="Arial" w:cs="Arial" w:eastAsia="Arial" w:hAnsi="Arial"/>
            <w:color w:val="1155cc"/>
            <w:sz w:val="24"/>
            <w:szCs w:val="24"/>
            <w:u w:val="single"/>
            <w:rtl w:val="0"/>
          </w:rPr>
          <w:t xml:space="preserve">Regulations &amp; Standards | The Law Society Northern Ireland</w:t>
        </w:r>
      </w:hyperlink>
      <w:r w:rsidDel="00000000" w:rsidR="00000000" w:rsidRPr="00000000">
        <w:rPr>
          <w:rFonts w:ascii="Arial" w:cs="Arial" w:eastAsia="Arial" w:hAnsi="Arial"/>
          <w:sz w:val="24"/>
          <w:szCs w:val="24"/>
          <w:rtl w:val="0"/>
        </w:rPr>
        <w:t xml:space="preserve">)  and Bar Standards Board handbook (</w:t>
      </w:r>
      <w:hyperlink r:id="rId10">
        <w:r w:rsidDel="00000000" w:rsidR="00000000" w:rsidRPr="00000000">
          <w:rPr>
            <w:rFonts w:ascii="Arial" w:cs="Arial" w:eastAsia="Arial" w:hAnsi="Arial"/>
            <w:color w:val="0000ff"/>
            <w:sz w:val="24"/>
            <w:szCs w:val="24"/>
            <w:u w:val="single"/>
            <w:rtl w:val="0"/>
          </w:rPr>
          <w:t xml:space="preserve">The BSB Handbook</w:t>
        </w:r>
      </w:hyperlink>
      <w:r w:rsidDel="00000000" w:rsidR="00000000" w:rsidRPr="00000000">
        <w:rPr>
          <w:rFonts w:ascii="Arial" w:cs="Arial" w:eastAsia="Arial" w:hAnsi="Arial"/>
          <w:sz w:val="24"/>
          <w:szCs w:val="24"/>
          <w:rtl w:val="0"/>
        </w:rPr>
        <w:t xml:space="preserve">), as amended from time to time. </w:t>
        <w:br w:type="textWrapping"/>
      </w:r>
    </w:p>
    <w:p w:rsidR="00000000" w:rsidDel="00000000" w:rsidP="00000000" w:rsidRDefault="00000000" w:rsidRPr="00000000" w14:paraId="00000074">
      <w:pPr>
        <w:numPr>
          <w:ilvl w:val="2"/>
          <w:numId w:val="20"/>
        </w:numPr>
        <w:tabs>
          <w:tab w:val="left" w:leader="none" w:pos="1134"/>
        </w:tabs>
        <w:spacing w:after="0" w:afterAutospacing="0" w:line="276" w:lineRule="auto"/>
        <w:ind w:left="2160" w:right="300" w:hanging="360"/>
        <w:jc w:val="both"/>
        <w:rPr>
          <w:sz w:val="24"/>
          <w:szCs w:val="24"/>
        </w:rPr>
      </w:pPr>
      <w:r w:rsidDel="00000000" w:rsidR="00000000" w:rsidRPr="00000000">
        <w:rPr>
          <w:rFonts w:ascii="Arial" w:cs="Arial" w:eastAsia="Arial" w:hAnsi="Arial"/>
          <w:sz w:val="24"/>
          <w:szCs w:val="24"/>
          <w:rtl w:val="0"/>
        </w:rPr>
        <w:t xml:space="preserve">The Supplier shall ensure that all Supplier Staff involved in the provision of Deliverables under Call-Off Contracts act in a responsible and professional manner and possess the relevant qualifications, experience and competence appropriate to the tasks for which they are employed or otherwise engaged, including in relation to any legal specialism or areas of legal practice relevant to performing a Call-Off Contract.</w:t>
        <w:br w:type="textWrapping"/>
      </w:r>
    </w:p>
    <w:p w:rsidR="00000000" w:rsidDel="00000000" w:rsidP="00000000" w:rsidRDefault="00000000" w:rsidRPr="00000000" w14:paraId="00000075">
      <w:pPr>
        <w:numPr>
          <w:ilvl w:val="2"/>
          <w:numId w:val="20"/>
        </w:numPr>
        <w:tabs>
          <w:tab w:val="left" w:leader="none" w:pos="1134"/>
        </w:tabs>
        <w:spacing w:after="0" w:afterAutospacing="0" w:line="276" w:lineRule="auto"/>
        <w:ind w:left="2160" w:right="300" w:hanging="360"/>
        <w:jc w:val="both"/>
        <w:rPr>
          <w:sz w:val="24"/>
          <w:szCs w:val="24"/>
        </w:rPr>
      </w:pPr>
      <w:r w:rsidDel="00000000" w:rsidR="00000000" w:rsidRPr="00000000">
        <w:rPr>
          <w:rFonts w:ascii="Arial" w:cs="Arial" w:eastAsia="Arial" w:hAnsi="Arial"/>
          <w:sz w:val="24"/>
          <w:szCs w:val="24"/>
          <w:rtl w:val="0"/>
        </w:rPr>
        <w:t xml:space="preserve">The Supplier shall ensure that all Supplier Staff provide the Services with due skill, care and diligence, as expected of a skilled professional engaged in performing services similar to the Services.</w:t>
        <w:br w:type="textWrapping"/>
      </w:r>
    </w:p>
    <w:p w:rsidR="00000000" w:rsidDel="00000000" w:rsidP="00000000" w:rsidRDefault="00000000" w:rsidRPr="00000000" w14:paraId="00000076">
      <w:pPr>
        <w:numPr>
          <w:ilvl w:val="2"/>
          <w:numId w:val="20"/>
        </w:numPr>
        <w:tabs>
          <w:tab w:val="left" w:leader="none" w:pos="1134"/>
        </w:tabs>
        <w:spacing w:after="240" w:line="276" w:lineRule="auto"/>
        <w:ind w:left="2160" w:right="300" w:hanging="360"/>
        <w:jc w:val="both"/>
        <w:rPr>
          <w:sz w:val="24"/>
          <w:szCs w:val="24"/>
        </w:rPr>
      </w:pPr>
      <w:r w:rsidDel="00000000" w:rsidR="00000000" w:rsidRPr="00000000">
        <w:rPr>
          <w:rFonts w:ascii="Arial" w:cs="Arial" w:eastAsia="Arial" w:hAnsi="Arial"/>
          <w:sz w:val="24"/>
          <w:szCs w:val="24"/>
          <w:rtl w:val="0"/>
        </w:rPr>
        <w:t xml:space="preserve">The Supplier shall under all Lots excluding Lot 6 make available to Buyers the following grades of Supplier Staff: </w:t>
      </w:r>
    </w:p>
    <w:tbl>
      <w:tblPr>
        <w:tblStyle w:val="Table2"/>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05"/>
        <w:gridCol w:w="1140"/>
        <w:gridCol w:w="2010"/>
        <w:gridCol w:w="4605"/>
        <w:tblGridChange w:id="0">
          <w:tblGrid>
            <w:gridCol w:w="1305"/>
            <w:gridCol w:w="1140"/>
            <w:gridCol w:w="2010"/>
            <w:gridCol w:w="4605"/>
          </w:tblGrid>
        </w:tblGridChange>
      </w:tblGrid>
      <w:tr>
        <w:trPr>
          <w:cantSplit w:val="0"/>
          <w:trHeight w:val="1569.4921875" w:hRule="atLeast"/>
          <w:tblHeader w:val="0"/>
        </w:trPr>
        <w:tc>
          <w:tcPr>
            <w:tcBorders>
              <w:top w:color="000000" w:space="0" w:sz="6" w:val="single"/>
              <w:left w:color="000000" w:space="0" w:sz="6" w:val="single"/>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77">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Band</w:t>
            </w:r>
          </w:p>
        </w:tc>
        <w:tc>
          <w:tcPr>
            <w:tcBorders>
              <w:top w:color="000000" w:space="0" w:sz="6" w:val="single"/>
              <w:left w:color="000000" w:space="0" w:sz="0" w:val="nil"/>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78">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Typical Years’ PQE</w:t>
            </w:r>
          </w:p>
        </w:tc>
        <w:tc>
          <w:tcPr>
            <w:tcBorders>
              <w:top w:color="000000" w:space="0" w:sz="6" w:val="single"/>
              <w:left w:color="000000" w:space="0" w:sz="0" w:val="nil"/>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79">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Positions which typically fall within Grade band</w:t>
            </w:r>
          </w:p>
        </w:tc>
        <w:tc>
          <w:tcPr>
            <w:tcBorders>
              <w:top w:color="000000" w:space="0" w:sz="6" w:val="single"/>
              <w:left w:color="000000" w:space="0" w:sz="0" w:val="nil"/>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7A">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Typical Role(s)</w:t>
            </w:r>
          </w:p>
        </w:tc>
      </w:tr>
      <w:tr>
        <w:trPr>
          <w:cantSplit w:val="0"/>
          <w:trHeight w:val="40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B">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C">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D">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Partner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E">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Key point of contact with the Buyer </w:t>
            </w:r>
          </w:p>
          <w:p w:rsidR="00000000" w:rsidDel="00000000" w:rsidP="00000000" w:rsidRDefault="00000000" w:rsidRPr="00000000" w14:paraId="0000007F">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Overall responsibility for quality assurance, success of project and supervision of Supplier Staff</w:t>
            </w:r>
          </w:p>
          <w:p w:rsidR="00000000" w:rsidDel="00000000" w:rsidP="00000000" w:rsidRDefault="00000000" w:rsidRPr="00000000" w14:paraId="00000080">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Overall responsibility for working within budgets agreed as part of a Call-Off Contract</w:t>
            </w:r>
          </w:p>
          <w:p w:rsidR="00000000" w:rsidDel="00000000" w:rsidP="00000000" w:rsidRDefault="00000000" w:rsidRPr="00000000" w14:paraId="00000081">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Considered expert in the relevant field</w:t>
            </w:r>
          </w:p>
          <w:p w:rsidR="00000000" w:rsidDel="00000000" w:rsidP="00000000" w:rsidRDefault="00000000" w:rsidRPr="00000000" w14:paraId="00000082">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direct contribution to complex/important legal matters relating to a Call-Off Contract.</w:t>
            </w:r>
          </w:p>
        </w:tc>
      </w:tr>
      <w:tr>
        <w:trPr>
          <w:cantSplit w:val="0"/>
          <w:trHeight w:val="64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4">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5">
            <w:pPr>
              <w:tabs>
                <w:tab w:val="left" w:leader="none" w:pos="1134"/>
              </w:tabs>
              <w:spacing w:after="24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Legal Director/</w:t>
            </w:r>
          </w:p>
          <w:p w:rsidR="00000000" w:rsidDel="00000000" w:rsidP="00000000" w:rsidRDefault="00000000" w:rsidRPr="00000000" w14:paraId="00000086">
            <w:pPr>
              <w:tabs>
                <w:tab w:val="left" w:leader="none" w:pos="1134"/>
              </w:tabs>
              <w:spacing w:after="24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Counsel</w:t>
            </w:r>
          </w:p>
          <w:p w:rsidR="00000000" w:rsidDel="00000000" w:rsidP="00000000" w:rsidRDefault="00000000" w:rsidRPr="00000000" w14:paraId="00000087">
            <w:pPr>
              <w:tabs>
                <w:tab w:val="left" w:leader="none" w:pos="1134"/>
              </w:tabs>
              <w:spacing w:after="24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or equivalent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8">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Delivering work independently on behalf of the firm</w:t>
            </w:r>
          </w:p>
          <w:p w:rsidR="00000000" w:rsidDel="00000000" w:rsidP="00000000" w:rsidRDefault="00000000" w:rsidRPr="00000000" w14:paraId="00000089">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Main point of contact for day-to-day Buyer liaison (for more complex/significant and non-routine matters)</w:t>
            </w:r>
          </w:p>
          <w:p w:rsidR="00000000" w:rsidDel="00000000" w:rsidP="00000000" w:rsidRDefault="00000000" w:rsidRPr="00000000" w14:paraId="0000008A">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Considered expert in the relevant field</w:t>
            </w:r>
          </w:p>
          <w:p w:rsidR="00000000" w:rsidDel="00000000" w:rsidP="00000000" w:rsidRDefault="00000000" w:rsidRPr="00000000" w14:paraId="0000008B">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Responsibility for quality assurance, success of project and supervision of Supplier Staff</w:t>
            </w:r>
          </w:p>
          <w:p w:rsidR="00000000" w:rsidDel="00000000" w:rsidP="00000000" w:rsidRDefault="00000000" w:rsidRPr="00000000" w14:paraId="0000008C">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Responsibility for working within budgets agreed as part of a Call-Off Contract</w:t>
            </w:r>
          </w:p>
          <w:p w:rsidR="00000000" w:rsidDel="00000000" w:rsidP="00000000" w:rsidRDefault="00000000" w:rsidRPr="00000000" w14:paraId="0000008D">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Direct contribution to complex/important legal matters relating to a Call-Off Contract</w:t>
            </w:r>
          </w:p>
          <w:p w:rsidR="00000000" w:rsidDel="00000000" w:rsidP="00000000" w:rsidRDefault="00000000" w:rsidRPr="00000000" w14:paraId="0000008E">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 involve Partner level input if/as appropriate.</w:t>
            </w:r>
          </w:p>
        </w:tc>
      </w:tr>
      <w:tr>
        <w:trPr>
          <w:cantSplit w:val="0"/>
          <w:trHeight w:val="35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F">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0">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1">
            <w:pPr>
              <w:tabs>
                <w:tab w:val="left" w:leader="none" w:pos="1134"/>
              </w:tabs>
              <w:spacing w:after="24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Senior Solicitor, Senior Associate/Senior Legal Executive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2">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Substantive experience and proficiency in the relevant field</w:t>
            </w:r>
          </w:p>
          <w:p w:rsidR="00000000" w:rsidDel="00000000" w:rsidP="00000000" w:rsidRDefault="00000000" w:rsidRPr="00000000" w14:paraId="00000093">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Day-to-day Matter Management </w:t>
            </w:r>
          </w:p>
          <w:p w:rsidR="00000000" w:rsidDel="00000000" w:rsidP="00000000" w:rsidRDefault="00000000" w:rsidRPr="00000000" w14:paraId="00000094">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Significant level of quality assurance</w:t>
            </w:r>
          </w:p>
          <w:p w:rsidR="00000000" w:rsidDel="00000000" w:rsidP="00000000" w:rsidRDefault="00000000" w:rsidRPr="00000000" w14:paraId="00000095">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direct contribution to difficult/important legal matters relating to a Call-Off Contract</w:t>
            </w:r>
          </w:p>
          <w:p w:rsidR="00000000" w:rsidDel="00000000" w:rsidP="00000000" w:rsidRDefault="00000000" w:rsidRPr="00000000" w14:paraId="00000096">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 involve more senior grades of lawyer as appropriate.</w:t>
            </w:r>
          </w:p>
        </w:tc>
      </w:tr>
      <w:tr>
        <w:trPr>
          <w:cantSplit w:val="0"/>
          <w:trHeight w:val="19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7">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8">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9">
            <w:pPr>
              <w:tabs>
                <w:tab w:val="left" w:leader="none" w:pos="1134"/>
              </w:tabs>
              <w:spacing w:after="24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Solicitor, Associate/Legal Executive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A">
            <w:pPr>
              <w:tabs>
                <w:tab w:val="left" w:leader="none" w:pos="1134"/>
              </w:tabs>
              <w:spacing w:after="12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Main contact for day-to-day Buyer liaison (for simple and routine matters)</w:t>
            </w:r>
          </w:p>
          <w:p w:rsidR="00000000" w:rsidDel="00000000" w:rsidP="00000000" w:rsidRDefault="00000000" w:rsidRPr="00000000" w14:paraId="0000009B">
            <w:pPr>
              <w:tabs>
                <w:tab w:val="left" w:leader="none" w:pos="1134"/>
              </w:tabs>
              <w:spacing w:after="12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Will involve more senior grades (i.e. Grade 1,2 or 3 (above)) of lawyer as appropriate. </w:t>
            </w:r>
          </w:p>
        </w:tc>
      </w:tr>
      <w:tr>
        <w:trPr>
          <w:cantSplit w:val="0"/>
          <w:trHeight w:val="2471.865234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C">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D">
            <w:pPr>
              <w:tabs>
                <w:tab w:val="left" w:leader="none" w:pos="1134"/>
              </w:tabs>
              <w:spacing w:after="12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E">
            <w:pPr>
              <w:tabs>
                <w:tab w:val="left" w:leader="none" w:pos="1134"/>
              </w:tabs>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NQ Solicitor/</w:t>
            </w:r>
          </w:p>
          <w:p w:rsidR="00000000" w:rsidDel="00000000" w:rsidP="00000000" w:rsidRDefault="00000000" w:rsidRPr="00000000" w14:paraId="0000009F">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Associate, Junior Solicitor/</w:t>
            </w:r>
          </w:p>
          <w:p w:rsidR="00000000" w:rsidDel="00000000" w:rsidP="00000000" w:rsidRDefault="00000000" w:rsidRPr="00000000" w14:paraId="000000A0">
            <w:pPr>
              <w:tabs>
                <w:tab w:val="left" w:leader="none" w:pos="1134"/>
              </w:tabs>
              <w:spacing w:after="12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Associate/Legal Executive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1">
            <w:pPr>
              <w:tabs>
                <w:tab w:val="left" w:leader="none" w:pos="1134"/>
              </w:tabs>
              <w:spacing w:after="12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Performing work that typically requires up to 3 years’ post-qualified experience (PQE) in the relevant field of work.</w:t>
              <w:br w:type="textWrapping"/>
            </w:r>
          </w:p>
        </w:tc>
      </w:tr>
      <w:tr>
        <w:trPr>
          <w:cantSplit w:val="0"/>
          <w:trHeight w:val="15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2">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3">
            <w:pPr>
              <w:tabs>
                <w:tab w:val="left" w:leader="none" w:pos="1134"/>
              </w:tabs>
              <w:spacing w:after="12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4">
            <w:pPr>
              <w:tabs>
                <w:tab w:val="left" w:leader="none" w:pos="1134"/>
              </w:tabs>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Trainee/Legal Apprentice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5">
            <w:pPr>
              <w:tabs>
                <w:tab w:val="left" w:leader="none" w:pos="113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Individuals who are undergoing their legal training contract or equivalent experience in the relevant field of work or similar are not required.</w:t>
            </w:r>
          </w:p>
        </w:tc>
      </w:tr>
      <w:tr>
        <w:trPr>
          <w:cantSplit w:val="0"/>
          <w:trHeight w:val="14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6">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7">
            <w:pPr>
              <w:tabs>
                <w:tab w:val="left" w:leader="none" w:pos="1134"/>
              </w:tabs>
              <w:spacing w:after="12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8">
            <w:pPr>
              <w:tabs>
                <w:tab w:val="left" w:leader="none" w:pos="1134"/>
              </w:tabs>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Paralegal, Legal Assistant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9">
            <w:pPr>
              <w:tabs>
                <w:tab w:val="left" w:leader="none" w:pos="113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Individuals who provide administrative and legal support, experience in the relevant field of work or similar are not required.</w:t>
              <w:br w:type="textWrapping"/>
            </w:r>
          </w:p>
        </w:tc>
      </w:tr>
      <w:tr>
        <w:trPr>
          <w:cantSplit w:val="0"/>
          <w:trHeight w:val="14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A">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B">
            <w:pPr>
              <w:tabs>
                <w:tab w:val="left" w:leader="none" w:pos="1134"/>
              </w:tabs>
              <w:spacing w:after="12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C">
            <w:pPr>
              <w:tabs>
                <w:tab w:val="left" w:leader="none" w:pos="1134"/>
              </w:tabs>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Legal Project Managers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D">
            <w:pPr>
              <w:tabs>
                <w:tab w:val="left" w:leader="none" w:pos="113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Refer to Paragraph 4.1.7.</w:t>
            </w:r>
          </w:p>
        </w:tc>
      </w:tr>
      <w:tr>
        <w:trPr>
          <w:cantSplit w:val="0"/>
          <w:trHeight w:val="14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E">
            <w:pPr>
              <w:tabs>
                <w:tab w:val="left" w:leader="none" w:pos="1134"/>
              </w:tabs>
              <w:spacing w:after="24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F">
            <w:pPr>
              <w:tabs>
                <w:tab w:val="left" w:leader="none" w:pos="1134"/>
              </w:tabs>
              <w:spacing w:after="120" w:before="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0">
            <w:pPr>
              <w:tabs>
                <w:tab w:val="left" w:leader="none" w:pos="1134"/>
              </w:tabs>
              <w:spacing w:after="120" w:before="12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Legal Document Reviewers, Document Reviewers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1">
            <w:pPr>
              <w:tabs>
                <w:tab w:val="left" w:leader="none" w:pos="113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Refer to Paragraph 4.1.8.</w:t>
            </w:r>
          </w:p>
        </w:tc>
      </w:tr>
    </w:tbl>
    <w:p w:rsidR="00000000" w:rsidDel="00000000" w:rsidP="00000000" w:rsidRDefault="00000000" w:rsidRPr="00000000" w14:paraId="000000B2">
      <w:pPr>
        <w:numPr>
          <w:ilvl w:val="2"/>
          <w:numId w:val="20"/>
        </w:numPr>
        <w:pBdr>
          <w:top w:space="0" w:sz="0" w:val="nil"/>
          <w:left w:space="0" w:sz="0" w:val="nil"/>
          <w:bottom w:space="0" w:sz="0" w:val="nil"/>
          <w:right w:space="0" w:sz="0" w:val="nil"/>
          <w:between w:space="0" w:sz="0" w:val="nil"/>
        </w:pBdr>
        <w:tabs>
          <w:tab w:val="left" w:leader="none" w:pos="1134"/>
        </w:tabs>
        <w:spacing w:after="120" w:before="12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under Lot 6 make available to Buyers the following grades of Supplier Staff:</w:t>
      </w:r>
    </w:p>
    <w:sdt>
      <w:sdtPr>
        <w:lock w:val="contentLocked"/>
        <w:id w:val="8315768"/>
        <w:tag w:val="goog_rdk_1"/>
      </w:sdtPr>
      <w:sdtContent>
        <w:tbl>
          <w:tblPr>
            <w:tblStyle w:val="Table3"/>
            <w:tblW w:w="9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1995"/>
            <w:gridCol w:w="2625"/>
            <w:gridCol w:w="3375"/>
            <w:tblGridChange w:id="0">
              <w:tblGrid>
                <w:gridCol w:w="1080"/>
                <w:gridCol w:w="1995"/>
                <w:gridCol w:w="2625"/>
                <w:gridCol w:w="3375"/>
              </w:tblGrid>
            </w:tblGridChange>
          </w:tblGrid>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B3">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Band</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B4">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Typical Years’ post-qualified experience (PQE)</w:t>
                </w:r>
              </w:p>
            </w:tc>
            <w:tc>
              <w:tcPr>
                <w:tcBorders>
                  <w:top w:color="000000" w:space="0" w:sz="6" w:val="single"/>
                  <w:left w:color="000000" w:space="0" w:sz="0" w:val="nil"/>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B5">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Positions which typically fall within Grade band</w:t>
                </w:r>
              </w:p>
            </w:tc>
            <w:tc>
              <w:tcPr>
                <w:tcBorders>
                  <w:top w:color="000000" w:space="0" w:sz="6" w:val="single"/>
                  <w:left w:color="000000" w:space="0" w:sz="0" w:val="nil"/>
                  <w:bottom w:color="000000" w:space="0" w:sz="6" w:val="single"/>
                  <w:right w:color="000000" w:space="0" w:sz="6" w:val="single"/>
                </w:tcBorders>
                <w:shd w:fill="bfbfbf" w:val="clear"/>
                <w:tcMar>
                  <w:top w:w="0.0" w:type="dxa"/>
                  <w:left w:w="100.0" w:type="dxa"/>
                  <w:bottom w:w="0.0" w:type="dxa"/>
                  <w:right w:w="100.0" w:type="dxa"/>
                </w:tcMar>
                <w:vAlign w:val="top"/>
              </w:tcPr>
              <w:p w:rsidR="00000000" w:rsidDel="00000000" w:rsidP="00000000" w:rsidRDefault="00000000" w:rsidRPr="00000000" w14:paraId="000000B6">
                <w:pPr>
                  <w:tabs>
                    <w:tab w:val="left" w:leader="none" w:pos="1134"/>
                  </w:tabs>
                  <w:spacing w:after="240" w:before="24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Typical Role(s)</w:t>
                </w:r>
              </w:p>
            </w:tc>
          </w:tr>
          <w:tr>
            <w:trPr>
              <w:cantSplit w:val="0"/>
              <w:trHeight w:val="1764.492187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7">
                <w:pPr>
                  <w:tabs>
                    <w:tab w:val="left" w:leader="none" w:pos="1134"/>
                  </w:tabs>
                  <w:spacing w:after="24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8">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&gt; 8 years costs litigation experience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9">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Solicitor/Costs Lawyer/Chartered Legal Executive/Law Costs Draftsman/Fellow Costs Lawyer/Legal Executives and Fee Earners with Equivalent Experience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A">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Key point of contact with the Buyer </w:t>
                </w:r>
              </w:p>
              <w:p w:rsidR="00000000" w:rsidDel="00000000" w:rsidP="00000000" w:rsidRDefault="00000000" w:rsidRPr="00000000" w14:paraId="000000BB">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Overall responsibility for quality assurance, success of project and supervision of Supplier Staff</w:t>
                </w:r>
              </w:p>
              <w:p w:rsidR="00000000" w:rsidDel="00000000" w:rsidP="00000000" w:rsidRDefault="00000000" w:rsidRPr="00000000" w14:paraId="000000BC">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Overall responsibility for working within budgets agreed as part of a Call-Off Contract</w:t>
                </w:r>
              </w:p>
              <w:p w:rsidR="00000000" w:rsidDel="00000000" w:rsidP="00000000" w:rsidRDefault="00000000" w:rsidRPr="00000000" w14:paraId="000000BD">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Considered expert in the relevant field</w:t>
                </w:r>
              </w:p>
              <w:p w:rsidR="00000000" w:rsidDel="00000000" w:rsidP="00000000" w:rsidRDefault="00000000" w:rsidRPr="00000000" w14:paraId="000000BE">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direct contribution to complex/important matters relating to a Call-Off Contract.</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F">
                <w:pPr>
                  <w:tabs>
                    <w:tab w:val="left" w:leader="none" w:pos="1134"/>
                  </w:tabs>
                  <w:spacing w:after="24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0">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&gt; 4 years costs litigation experience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1">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Solicitor/Costs Lawyer/Chartered Legal Executive/Law Costs Draftsman/Legal Executives and Fee Earners with Equivalent Experience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2">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Main contact for day-to-day Buyer liaison (for simple and routine matters)</w:t>
                </w:r>
              </w:p>
              <w:p w:rsidR="00000000" w:rsidDel="00000000" w:rsidP="00000000" w:rsidRDefault="00000000" w:rsidRPr="00000000" w14:paraId="000000C3">
                <w:pPr>
                  <w:tabs>
                    <w:tab w:val="left" w:leader="none" w:pos="1134"/>
                  </w:tabs>
                  <w:spacing w:after="240" w:before="24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Will involve more senior grade (i.e. Grade A (above)) as appropriate.</w:t>
                </w:r>
                <w:r w:rsidDel="00000000" w:rsidR="00000000" w:rsidRPr="00000000">
                  <w:rPr>
                    <w:rFonts w:ascii="Arial" w:cs="Arial" w:eastAsia="Arial" w:hAnsi="Arial"/>
                    <w:b w:val="1"/>
                    <w:bCs w:val="1"/>
                    <w:sz w:val="24"/>
                    <w:szCs w:val="24"/>
                    <w:rtl w:val="0"/>
                  </w:rPr>
                  <w:t xml:space="preserve"> </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4">
                <w:pPr>
                  <w:tabs>
                    <w:tab w:val="left" w:leader="none" w:pos="1134"/>
                  </w:tabs>
                  <w:spacing w:after="24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5">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&lt; 4 years costs litigation experience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6">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Solicitor/Costs Lawyer/Chartered Legal Executive/Law Costs Draftsman/Legal Executives and Fee Earners with Equivalent Experience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7">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Performing work that typically requires up to 3 years’ experience in the relevant field of work.</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8">
                <w:pPr>
                  <w:tabs>
                    <w:tab w:val="left" w:leader="none" w:pos="1134"/>
                  </w:tabs>
                  <w:spacing w:after="24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9">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A">
                <w:pPr>
                  <w:tabs>
                    <w:tab w:val="left" w:leader="none" w:pos="1134"/>
                  </w:tabs>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Paralegal/Legal Assistant/Trainee Solicitor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B">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Individuals who provide administrative and legal support, experience in the relevant field of work or similar are not required.</w:t>
                </w:r>
              </w:p>
            </w:tc>
          </w:tr>
        </w:tbl>
      </w:sdtContent>
    </w:sdt>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1134"/>
        </w:tabs>
        <w:spacing w:after="120" w:before="120" w:line="24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D">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120" w:line="240" w:lineRule="auto"/>
        <w:ind w:left="2160" w:hanging="360"/>
        <w:jc w:val="both"/>
        <w:rPr>
          <w:sz w:val="24"/>
          <w:szCs w:val="24"/>
        </w:rPr>
      </w:pPr>
      <w:r w:rsidDel="00000000" w:rsidR="00000000" w:rsidRPr="00000000">
        <w:rPr>
          <w:rFonts w:ascii="Arial" w:cs="Arial" w:eastAsia="Arial" w:hAnsi="Arial"/>
          <w:sz w:val="24"/>
          <w:szCs w:val="24"/>
          <w:rtl w:val="0"/>
        </w:rPr>
        <w:t xml:space="preserve">Additionally Suppliers may be required to provide </w:t>
      </w:r>
      <w:r w:rsidDel="00000000" w:rsidR="00000000" w:rsidRPr="00000000">
        <w:rPr>
          <w:rFonts w:ascii="Arial" w:cs="Arial" w:eastAsia="Arial" w:hAnsi="Arial"/>
          <w:sz w:val="24"/>
          <w:szCs w:val="24"/>
          <w:rtl w:val="0"/>
        </w:rPr>
        <w:t xml:space="preserve">Legal Project Managers.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There is no obligation to provide this grade of Supplier Staff unless expressly requested to do so by the Buyer in their Statement of Requirements. Suppliers on Lot 1, 4 and 5 must include Legal Project Managers within their Framework Prices in accordance with Framework Schedule 3</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Suppliers on all other Lots should include pricing if they wish to do so.</w:t>
      </w:r>
      <w:r w:rsidDel="00000000" w:rsidR="00000000" w:rsidRPr="00000000">
        <w:rPr>
          <w:rFonts w:ascii="Arial" w:cs="Arial" w:eastAsia="Arial" w:hAnsi="Arial"/>
          <w:sz w:val="24"/>
          <w:szCs w:val="24"/>
          <w:rtl w:val="0"/>
        </w:rPr>
        <w:t xml:space="preserve"> This will not be evaluated but will set a maximum hourly rate for the role, throughout the life of the Framework Contract. Suppliers shall only be eligible to provide this role to Buyers if framework pricing has been submitted. This role can be added throughout the term of the Framework Contract. Pricing shall remain subject to adjustment in accordance with Framework Schedule 3. </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0CE">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Legal Project Managers are most likely to be used to support and improve service delivery in particularly novel/complex/large projects – helping to identify key obstacles to be overcome to reach designated milestones. They will work with lawyers and client contacts to initiate, plan, prioritise and manage work activities and projects to ensure they are completed efficiently, on time, on cost and to an appropriate standard. </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0CF">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scope of services to be provided by a Legal Project Manager will be discussed and agreed by the Supplier and the Buyer on a case-by-case basis. The use of a Legal Project Manager will not abdicate professional responsibility on the part of lawyers for proper oversight and effective service delivery.</w:t>
        <w:br w:type="textWrapping"/>
      </w:r>
      <w:r w:rsidDel="00000000" w:rsidR="00000000" w:rsidRPr="00000000">
        <w:rPr>
          <w:rtl w:val="0"/>
        </w:rPr>
      </w:r>
    </w:p>
    <w:p w:rsidR="00000000" w:rsidDel="00000000" w:rsidP="00000000" w:rsidRDefault="00000000" w:rsidRPr="00000000" w14:paraId="000000D0">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Ad</w:t>
      </w:r>
      <w:r w:rsidDel="00000000" w:rsidR="00000000" w:rsidRPr="00000000">
        <w:rPr>
          <w:rFonts w:ascii="Arial" w:cs="Arial" w:eastAsia="Arial" w:hAnsi="Arial"/>
          <w:sz w:val="24"/>
          <w:szCs w:val="24"/>
          <w:rtl w:val="0"/>
        </w:rPr>
        <w:t xml:space="preserve">ditionally Suppliers may be required to provide </w:t>
      </w:r>
      <w:r w:rsidDel="00000000" w:rsidR="00000000" w:rsidRPr="00000000">
        <w:rPr>
          <w:rFonts w:ascii="Arial" w:cs="Arial" w:eastAsia="Arial" w:hAnsi="Arial"/>
          <w:sz w:val="24"/>
          <w:szCs w:val="24"/>
          <w:rtl w:val="0"/>
        </w:rPr>
        <w:t xml:space="preserve">Legal Document Reviewers/ Document Reviewers</w:t>
      </w:r>
      <w:r w:rsidDel="00000000" w:rsidR="00000000" w:rsidRPr="00000000">
        <w:rPr>
          <w:rFonts w:ascii="Arial" w:cs="Arial" w:eastAsia="Arial" w:hAnsi="Arial"/>
          <w:sz w:val="24"/>
          <w:szCs w:val="24"/>
          <w:rtl w:val="0"/>
        </w:rPr>
        <w:t xml:space="preserve"> to review, tag and, where necessary, redact documents for:</w:t>
        <w:br w:type="textWrapping"/>
        <w:br w:type="textWrapping"/>
        <w:tab/>
        <w:t xml:space="preserve">a) relevance to specific claims or issues within a claim;</w:t>
        <w:br w:type="textWrapping"/>
        <w:tab/>
        <w:t xml:space="preserve">b) legal professional privilege;</w:t>
        <w:br w:type="textWrapping"/>
        <w:tab/>
        <w:t xml:space="preserve">c) personal data;</w:t>
        <w:br w:type="textWrapping"/>
        <w:tab/>
        <w:t xml:space="preserve">d) public interest immunity;</w:t>
        <w:tab/>
        <w:br w:type="textWrapping"/>
        <w:tab/>
        <w:t xml:space="preserve">e) business or commercial confidentiality; and</w:t>
        <w:br w:type="textWrapping"/>
        <w:tab/>
        <w:t xml:space="preserve">f) any other matters that are required by the Buyer.</w:t>
        <w:br w:type="textWrapping"/>
        <w:br w:type="textWrapping"/>
        <w:t xml:space="preserve">There is no obligation to provide this grade of Supplier Staff unless expressly requested to do so by the Buyer in their Statement of Requirements. Suppliers on all Lots excluding Lot 2 and Lot 6 must include </w:t>
      </w:r>
      <w:r w:rsidDel="00000000" w:rsidR="00000000" w:rsidRPr="00000000">
        <w:rPr>
          <w:rFonts w:ascii="Arial" w:cs="Arial" w:eastAsia="Arial" w:hAnsi="Arial"/>
          <w:sz w:val="24"/>
          <w:szCs w:val="24"/>
          <w:rtl w:val="0"/>
        </w:rPr>
        <w:t xml:space="preserve">Legal Document Reviewers/ Document Reviewers</w:t>
      </w:r>
      <w:r w:rsidDel="00000000" w:rsidR="00000000" w:rsidRPr="00000000">
        <w:rPr>
          <w:rFonts w:ascii="Arial" w:cs="Arial" w:eastAsia="Arial" w:hAnsi="Arial"/>
          <w:sz w:val="24"/>
          <w:szCs w:val="24"/>
          <w:rtl w:val="0"/>
        </w:rPr>
        <w:t xml:space="preserve"> within their Framework Prices in accordance with Framework Schedule 3. </w:t>
      </w:r>
      <w:r w:rsidDel="00000000" w:rsidR="00000000" w:rsidRPr="00000000">
        <w:rPr>
          <w:rFonts w:ascii="Arial" w:cs="Arial" w:eastAsia="Arial" w:hAnsi="Arial"/>
          <w:sz w:val="24"/>
          <w:szCs w:val="24"/>
          <w:rtl w:val="0"/>
        </w:rPr>
        <w:t xml:space="preserve">Suppliers on all other Lots should include pricing if they wish to do so.</w:t>
      </w:r>
      <w:r w:rsidDel="00000000" w:rsidR="00000000" w:rsidRPr="00000000">
        <w:rPr>
          <w:rFonts w:ascii="Arial" w:cs="Arial" w:eastAsia="Arial" w:hAnsi="Arial"/>
          <w:sz w:val="24"/>
          <w:szCs w:val="24"/>
          <w:rtl w:val="0"/>
        </w:rPr>
        <w:t xml:space="preserve"> This will not be evaluated but will set a maximum hourly rate for the role, throughout the life of the Framework Contract. Suppliers shall only be eligible to provide this role to Buyers if framework pricing has been submitted. This role can be added throughout the term of the Framework Contract. Pricing shall remain subject to adjustment in accordance with Framework Schedule 3.</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0D1">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A Legal Document Reviewer/ Document Reviewers</w:t>
      </w:r>
      <w:r w:rsidDel="00000000" w:rsidR="00000000" w:rsidRPr="00000000">
        <w:rPr>
          <w:rFonts w:ascii="Arial" w:cs="Arial" w:eastAsia="Arial" w:hAnsi="Arial"/>
          <w:sz w:val="24"/>
          <w:szCs w:val="24"/>
          <w:rtl w:val="0"/>
        </w:rPr>
        <w:t xml:space="preserve"> is a legal professional responsible for reviewing, tagging, and, where necessary, redacting documents in connection with legal matters. Their tasks focus on assessing documents for relevance to specific claims, legal professional privilege, personal data, public interest immunity, commercial confidentiality, and any other matters specified by the Buyer. Legal Document Reviewers/ Document Reviewers ensure compliance with legal and regulatory requirements, supporting efficient and accurate disclosure and document management processes.</w:t>
        <w:br w:type="textWrapping"/>
      </w:r>
    </w:p>
    <w:p w:rsidR="00000000" w:rsidDel="00000000" w:rsidP="00000000" w:rsidRDefault="00000000" w:rsidRPr="00000000" w14:paraId="000000D2">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The scope of services to be provided by a Legal Document Reviewer/ Document Reviewers will be discussed and agreed by the Supplier and the Buyer on a case-by-case basis.</w:t>
        <w:br w:type="textWrapping"/>
      </w:r>
    </w:p>
    <w:p w:rsidR="00000000" w:rsidDel="00000000" w:rsidP="00000000" w:rsidRDefault="00000000" w:rsidRPr="00000000" w14:paraId="000000D3">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Depending on the nature of the Services, the Buyer may request the Supplier to utilise non-legal experts.</w:t>
        <w:br w:type="textWrapping"/>
      </w:r>
    </w:p>
    <w:p w:rsidR="00000000" w:rsidDel="00000000" w:rsidP="00000000" w:rsidRDefault="00000000" w:rsidRPr="00000000" w14:paraId="000000D4">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ensure that the grade and number of Supplier Staff deployed for the Services is appropriate for the complexity of the Services required and represents overall value for money.</w:t>
        <w:br w:type="textWrapping"/>
      </w:r>
    </w:p>
    <w:p w:rsidR="00000000" w:rsidDel="00000000" w:rsidP="00000000" w:rsidRDefault="00000000" w:rsidRPr="00000000" w14:paraId="000000D5">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Where the hourly rate for an individual member of Supplier Staff (person A) while working on a Buyers Call-Off Contract is to increase as the result of a </w:t>
      </w:r>
      <w:r w:rsidDel="00000000" w:rsidR="00000000" w:rsidRPr="00000000">
        <w:rPr>
          <w:rFonts w:ascii="Arial" w:cs="Arial" w:eastAsia="Arial" w:hAnsi="Arial"/>
          <w:sz w:val="24"/>
          <w:szCs w:val="24"/>
          <w:rtl w:val="0"/>
        </w:rPr>
        <w:t xml:space="preserve">promotion</w:t>
      </w:r>
      <w:r w:rsidDel="00000000" w:rsidR="00000000" w:rsidRPr="00000000">
        <w:rPr>
          <w:rFonts w:ascii="Arial" w:cs="Arial" w:eastAsia="Arial" w:hAnsi="Arial"/>
          <w:sz w:val="24"/>
          <w:szCs w:val="24"/>
          <w:rtl w:val="0"/>
        </w:rPr>
        <w:t xml:space="preserve">:</w:t>
        <w:br w:type="textWrapping"/>
      </w:r>
    </w:p>
    <w:p w:rsidR="00000000" w:rsidDel="00000000" w:rsidP="00000000" w:rsidRDefault="00000000" w:rsidRPr="00000000" w14:paraId="000000D6">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the Supplier shall notify the Buyer; and</w:t>
        <w:br w:type="textWrapping"/>
      </w:r>
    </w:p>
    <w:p w:rsidR="00000000" w:rsidDel="00000000" w:rsidP="00000000" w:rsidRDefault="00000000" w:rsidRPr="00000000" w14:paraId="000000D7">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at the Buyer’s discretion, the Supplier shall either: (a) continue to deploy person A, but at the increased hourly rate; or (b) deploy an alternative member of Supplier Staff who can act at person A’s previous grade.</w:t>
        <w:br w:type="textWrapping"/>
      </w:r>
    </w:p>
    <w:p w:rsidR="00000000" w:rsidDel="00000000" w:rsidP="00000000" w:rsidRDefault="00000000" w:rsidRPr="00000000" w14:paraId="000000D8">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ensure that Supplier Staff respond flexibly and within agreed timescales set by the Buyer in response to requests, including changes to planned work.</w:t>
        <w:br w:type="textWrapping"/>
      </w:r>
    </w:p>
    <w:p w:rsidR="00000000" w:rsidDel="00000000" w:rsidP="00000000" w:rsidRDefault="00000000" w:rsidRPr="00000000" w14:paraId="000000D9">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Where any part of the Deliverables is provided by Supplier Staff not falling within the above Grade Bands, but the Supplier seeks to invoice the Buyer for this work at one of the above Grade Bands, the Supplier shall first obtain the Buyer’s Approval. </w:t>
        <w:br w:type="textWrapping"/>
      </w:r>
    </w:p>
    <w:p w:rsidR="00000000" w:rsidDel="00000000" w:rsidP="00000000" w:rsidRDefault="00000000" w:rsidRPr="00000000" w14:paraId="000000DA">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1rl4ogvykap" w:id="7"/>
      <w:bookmarkEnd w:id="7"/>
      <w:r w:rsidDel="00000000" w:rsidR="00000000" w:rsidRPr="00000000">
        <w:rPr>
          <w:rFonts w:ascii="Arial" w:cs="Arial" w:eastAsia="Arial" w:hAnsi="Arial"/>
          <w:rtl w:val="0"/>
        </w:rPr>
        <w:t xml:space="preserve">Initial Consultation</w:t>
      </w:r>
      <w:r w:rsidDel="00000000" w:rsidR="00000000" w:rsidRPr="00000000">
        <w:rPr>
          <w:rtl w:val="0"/>
        </w:rPr>
        <w:br w:type="textWrapping"/>
      </w:r>
    </w:p>
    <w:p w:rsidR="00000000" w:rsidDel="00000000" w:rsidP="00000000" w:rsidRDefault="00000000" w:rsidRPr="00000000" w14:paraId="000000DB">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an initial consultation of up to two (2) hours at the beginning of each Call-Off Contract to discuss developing/new legal matters, at no cost to the Buyer.</w:t>
        <w:br w:type="textWrapping"/>
      </w:r>
    </w:p>
    <w:p w:rsidR="00000000" w:rsidDel="00000000" w:rsidP="00000000" w:rsidRDefault="00000000" w:rsidRPr="00000000" w14:paraId="000000DC">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ohf6ezaz1eb0" w:id="8"/>
      <w:bookmarkEnd w:id="8"/>
      <w:r w:rsidDel="00000000" w:rsidR="00000000" w:rsidRPr="00000000">
        <w:rPr>
          <w:rFonts w:ascii="Arial" w:cs="Arial" w:eastAsia="Arial" w:hAnsi="Arial"/>
          <w:rtl w:val="0"/>
        </w:rPr>
        <w:t xml:space="preserve">Knowledge Sharing</w:t>
      </w:r>
      <w:r w:rsidDel="00000000" w:rsidR="00000000" w:rsidRPr="00000000">
        <w:rPr>
          <w:rtl w:val="0"/>
        </w:rPr>
        <w:br w:type="textWrapping"/>
      </w:r>
    </w:p>
    <w:p w:rsidR="00000000" w:rsidDel="00000000" w:rsidP="00000000" w:rsidRDefault="00000000" w:rsidRPr="00000000" w14:paraId="000000DD">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Once a Call-Off Contract has been performed, or as the Services to be performed under it near completion (including where the Supplier is no longer able to act for whatever reason), as seems appropriate to the Buyer under the circumstances, the Supplier shall:</w:t>
        <w:br w:type="textWrapping"/>
      </w:r>
    </w:p>
    <w:p w:rsidR="00000000" w:rsidDel="00000000" w:rsidP="00000000" w:rsidRDefault="00000000" w:rsidRPr="00000000" w14:paraId="000000DE">
      <w:pPr>
        <w:numPr>
          <w:ilvl w:val="3"/>
          <w:numId w:val="20"/>
        </w:numPr>
        <w:tabs>
          <w:tab w:val="left" w:leader="none" w:pos="1134"/>
        </w:tabs>
        <w:spacing w:after="0" w:afterAutospacing="0" w:before="0" w:beforeAutospacing="0" w:line="240" w:lineRule="auto"/>
        <w:ind w:left="2880" w:hanging="360"/>
        <w:rPr>
          <w:sz w:val="24"/>
          <w:szCs w:val="24"/>
        </w:rPr>
      </w:pPr>
      <w:r w:rsidDel="00000000" w:rsidR="00000000" w:rsidRPr="00000000">
        <w:rPr>
          <w:rFonts w:ascii="Arial" w:cs="Arial" w:eastAsia="Arial" w:hAnsi="Arial"/>
          <w:sz w:val="24"/>
          <w:szCs w:val="24"/>
          <w:rtl w:val="0"/>
        </w:rPr>
        <w:t xml:space="preserve">(unless instructed otherwise by the Buyer) conduct a knowledge transfer exercise. This exercise may (at the Buyer’s discretion):</w:t>
        <w:br w:type="textWrapping"/>
      </w:r>
    </w:p>
    <w:p w:rsidR="00000000" w:rsidDel="00000000" w:rsidP="00000000" w:rsidRDefault="00000000" w:rsidRPr="00000000" w14:paraId="000000DF">
      <w:pPr>
        <w:numPr>
          <w:ilvl w:val="4"/>
          <w:numId w:val="20"/>
        </w:numPr>
        <w:tabs>
          <w:tab w:val="left" w:leader="none" w:pos="1134"/>
        </w:tabs>
        <w:spacing w:after="0" w:afterAutospacing="0" w:before="0" w:beforeAutospacing="0" w:line="240" w:lineRule="auto"/>
        <w:ind w:left="3600" w:hanging="360"/>
        <w:rPr>
          <w:sz w:val="24"/>
          <w:szCs w:val="24"/>
        </w:rPr>
      </w:pPr>
      <w:r w:rsidDel="00000000" w:rsidR="00000000" w:rsidRPr="00000000">
        <w:rPr>
          <w:rFonts w:ascii="Arial" w:cs="Arial" w:eastAsia="Arial" w:hAnsi="Arial"/>
          <w:sz w:val="24"/>
          <w:szCs w:val="24"/>
          <w:rtl w:val="0"/>
        </w:rPr>
        <w:t xml:space="preserve">document</w:t>
      </w:r>
      <w:r w:rsidDel="00000000" w:rsidR="00000000" w:rsidRPr="00000000">
        <w:rPr>
          <w:rFonts w:ascii="Arial" w:cs="Arial" w:eastAsia="Arial" w:hAnsi="Arial"/>
          <w:sz w:val="24"/>
          <w:szCs w:val="24"/>
          <w:rtl w:val="0"/>
        </w:rPr>
        <w:t xml:space="preserve">, collate and transfer to the Buyer any significant Know-How, learning and/or practices generated, developed and/or used by the Supplier during the relevant Call-Off Contract including rationales for adopting certain positions on negotiations and options considered but not taken forward; and</w:t>
        <w:br w:type="textWrapping"/>
      </w:r>
    </w:p>
    <w:p w:rsidR="00000000" w:rsidDel="00000000" w:rsidP="00000000" w:rsidRDefault="00000000" w:rsidRPr="00000000" w14:paraId="000000E0">
      <w:pPr>
        <w:numPr>
          <w:ilvl w:val="4"/>
          <w:numId w:val="20"/>
        </w:numPr>
        <w:tabs>
          <w:tab w:val="left" w:leader="none" w:pos="1134"/>
        </w:tabs>
        <w:spacing w:after="0" w:afterAutospacing="0" w:before="0" w:beforeAutospacing="0" w:line="240" w:lineRule="auto"/>
        <w:ind w:left="3600" w:hanging="360"/>
        <w:rPr>
          <w:sz w:val="24"/>
          <w:szCs w:val="24"/>
        </w:rPr>
      </w:pPr>
      <w:r w:rsidDel="00000000" w:rsidR="00000000" w:rsidRPr="00000000">
        <w:rPr>
          <w:rFonts w:ascii="Arial" w:cs="Arial" w:eastAsia="Arial" w:hAnsi="Arial"/>
          <w:sz w:val="24"/>
          <w:szCs w:val="24"/>
          <w:rtl w:val="0"/>
        </w:rPr>
        <w:t xml:space="preserve">compile and transfer to the Buyer a document bible(s) (including through digital platforms or electronic versions of the same if the Buyer so requires) comprising the contractual and/or other documents and/or advice generated, developed and/or used by the Supplier during the relevant Call-Off Contract; and</w:t>
        <w:br w:type="textWrapping"/>
      </w:r>
    </w:p>
    <w:p w:rsidR="00000000" w:rsidDel="00000000" w:rsidP="00000000" w:rsidRDefault="00000000" w:rsidRPr="00000000" w14:paraId="000000E1">
      <w:pPr>
        <w:numPr>
          <w:ilvl w:val="3"/>
          <w:numId w:val="20"/>
        </w:numPr>
        <w:tabs>
          <w:tab w:val="left" w:leader="none" w:pos="1134"/>
        </w:tabs>
        <w:spacing w:after="0" w:afterAutospacing="0" w:before="0" w:beforeAutospacing="0" w:line="240" w:lineRule="auto"/>
        <w:ind w:left="2880" w:hanging="360"/>
        <w:rPr>
          <w:sz w:val="24"/>
          <w:szCs w:val="24"/>
        </w:rPr>
      </w:pPr>
      <w:r w:rsidDel="00000000" w:rsidR="00000000" w:rsidRPr="00000000">
        <w:rPr>
          <w:rFonts w:ascii="Arial" w:cs="Arial" w:eastAsia="Arial" w:hAnsi="Arial"/>
          <w:sz w:val="24"/>
          <w:szCs w:val="24"/>
          <w:rtl w:val="0"/>
        </w:rPr>
        <w:t xml:space="preserve">participate in a ‘lessons learnt’ review meeting with the Buyer, which shall include a detailed report of what actions were taken (including the use of any technologies), to maximise efficiencies and support continuous improvement.</w:t>
        <w:br w:type="textWrapping"/>
      </w:r>
    </w:p>
    <w:p w:rsidR="00000000" w:rsidDel="00000000" w:rsidP="00000000" w:rsidRDefault="00000000" w:rsidRPr="00000000" w14:paraId="000000E2">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Any activity conducted in accordance with Paragraph 4.3.1 above shall: </w:t>
        <w:br w:type="textWrapping"/>
      </w:r>
    </w:p>
    <w:p w:rsidR="00000000" w:rsidDel="00000000" w:rsidP="00000000" w:rsidRDefault="00000000" w:rsidRPr="00000000" w14:paraId="000000E3">
      <w:pPr>
        <w:numPr>
          <w:ilvl w:val="3"/>
          <w:numId w:val="20"/>
        </w:numPr>
        <w:tabs>
          <w:tab w:val="left" w:leader="none" w:pos="1134"/>
        </w:tabs>
        <w:spacing w:after="0" w:afterAutospacing="0" w:before="0" w:beforeAutospacing="0" w:line="240" w:lineRule="auto"/>
        <w:ind w:left="2880" w:hanging="360"/>
        <w:rPr>
          <w:sz w:val="24"/>
          <w:szCs w:val="24"/>
        </w:rPr>
      </w:pPr>
      <w:r w:rsidDel="00000000" w:rsidR="00000000" w:rsidRPr="00000000">
        <w:rPr>
          <w:rFonts w:ascii="Arial" w:cs="Arial" w:eastAsia="Arial" w:hAnsi="Arial"/>
          <w:sz w:val="24"/>
          <w:szCs w:val="24"/>
          <w:rtl w:val="0"/>
        </w:rPr>
        <w:t xml:space="preserve">be completed within three (3) Months after completion of the relevant Services, or within a shorter reasonable period agreed with the Buyer; and </w:t>
        <w:br w:type="textWrapping"/>
      </w:r>
    </w:p>
    <w:p w:rsidR="00000000" w:rsidDel="00000000" w:rsidP="00000000" w:rsidRDefault="00000000" w:rsidRPr="00000000" w14:paraId="000000E4">
      <w:pPr>
        <w:numPr>
          <w:ilvl w:val="3"/>
          <w:numId w:val="20"/>
        </w:numPr>
        <w:tabs>
          <w:tab w:val="left" w:leader="none" w:pos="1134"/>
        </w:tabs>
        <w:spacing w:after="0" w:afterAutospacing="0" w:before="0" w:beforeAutospacing="0" w:line="240" w:lineRule="auto"/>
        <w:ind w:left="2880" w:hanging="360"/>
        <w:rPr>
          <w:sz w:val="24"/>
          <w:szCs w:val="24"/>
        </w:rPr>
      </w:pPr>
      <w:r w:rsidDel="00000000" w:rsidR="00000000" w:rsidRPr="00000000">
        <w:rPr>
          <w:rFonts w:ascii="Arial" w:cs="Arial" w:eastAsia="Arial" w:hAnsi="Arial"/>
          <w:sz w:val="24"/>
          <w:szCs w:val="24"/>
          <w:rtl w:val="0"/>
        </w:rPr>
        <w:t xml:space="preserve">be performed at no additional cost or charge to the Buyer. </w:t>
        <w:br w:type="textWrapping"/>
      </w:r>
    </w:p>
    <w:p w:rsidR="00000000" w:rsidDel="00000000" w:rsidP="00000000" w:rsidRDefault="00000000" w:rsidRPr="00000000" w14:paraId="000000E5">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7gnazq3rxruh" w:id="9"/>
      <w:bookmarkEnd w:id="9"/>
      <w:r w:rsidDel="00000000" w:rsidR="00000000" w:rsidRPr="00000000">
        <w:rPr>
          <w:rFonts w:ascii="Arial" w:cs="Arial" w:eastAsia="Arial" w:hAnsi="Arial"/>
          <w:rtl w:val="0"/>
        </w:rPr>
        <w:t xml:space="preserve">Service Delivery</w:t>
      </w:r>
      <w:r w:rsidDel="00000000" w:rsidR="00000000" w:rsidRPr="00000000">
        <w:rPr>
          <w:rtl w:val="0"/>
        </w:rPr>
        <w:br w:type="textWrapping"/>
      </w:r>
    </w:p>
    <w:p w:rsidR="00000000" w:rsidDel="00000000" w:rsidP="00000000" w:rsidRDefault="00000000" w:rsidRPr="00000000" w14:paraId="000000E6">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in place and shall maintain throughout the Contract Period robust assurance and governance processes and shall act in accordance with the Law and Regulatory Compliance.</w:t>
        <w:br w:type="textWrapping"/>
      </w:r>
    </w:p>
    <w:p w:rsidR="00000000" w:rsidDel="00000000" w:rsidP="00000000" w:rsidRDefault="00000000" w:rsidRPr="00000000" w14:paraId="000000E7">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br w:type="textWrapping"/>
      </w:r>
    </w:p>
    <w:p w:rsidR="00000000" w:rsidDel="00000000" w:rsidP="00000000" w:rsidRDefault="00000000" w:rsidRPr="00000000" w14:paraId="000000E8">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Services are of satisfactory quality, comply with their description, and are fit for purpose;</w:t>
        <w:br w:type="textWrapping"/>
      </w:r>
    </w:p>
    <w:p w:rsidR="00000000" w:rsidDel="00000000" w:rsidP="00000000" w:rsidRDefault="00000000" w:rsidRPr="00000000" w14:paraId="000000E9">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where the provision of the Services involve the drafting, review or production or modification of documentation, such documentation is technically functional; and</w:t>
        <w:br w:type="textWrapping"/>
      </w:r>
    </w:p>
    <w:p w:rsidR="00000000" w:rsidDel="00000000" w:rsidP="00000000" w:rsidRDefault="00000000" w:rsidRPr="00000000" w14:paraId="000000EA">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Services are provided to a standard no less than would be expected of a skilled and competent provider of services broadly equivalent to the Services.</w:t>
        <w:br w:type="textWrapping"/>
      </w:r>
    </w:p>
    <w:p w:rsidR="00000000" w:rsidDel="00000000" w:rsidP="00000000" w:rsidRDefault="00000000" w:rsidRPr="00000000" w14:paraId="000000EB">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all relevant times:</w:t>
        <w:br w:type="textWrapping"/>
      </w:r>
    </w:p>
    <w:p w:rsidR="00000000" w:rsidDel="00000000" w:rsidP="00000000" w:rsidRDefault="00000000" w:rsidRPr="00000000" w14:paraId="000000EC">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comply with all reasonable instructions given to the Supplier and the Supplier Staff by the Buyer in relation to the Deliverables from time to time, including reasonable instructions to reschedule or alter the Deliverables, responding flexibly and within agreed timescales set by the Buyer in response to request, including any changes to planned work;</w:t>
        <w:br w:type="textWrapping"/>
      </w:r>
    </w:p>
    <w:p w:rsidR="00000000" w:rsidDel="00000000" w:rsidP="00000000" w:rsidRDefault="00000000" w:rsidRPr="00000000" w14:paraId="000000ED">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comply with any relevant policies of the Buyer(s) as are notified to the Supplier whether at the date of the Order or otherwise, and the Supplier shall, before accepting an Order from a Buyer, request from the Buyer notification of all such policies which apply; and</w:t>
        <w:br w:type="textWrapping"/>
      </w:r>
    </w:p>
    <w:p w:rsidR="00000000" w:rsidDel="00000000" w:rsidP="00000000" w:rsidRDefault="00000000" w:rsidRPr="00000000" w14:paraId="000000EE">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it is (and all relevant Supplier Staff are) properly and appropriately appraised on current law and forthcoming changes to the law.</w:t>
        <w:br w:type="textWrapping"/>
      </w:r>
    </w:p>
    <w:p w:rsidR="00000000" w:rsidDel="00000000" w:rsidP="00000000" w:rsidRDefault="00000000" w:rsidRPr="00000000" w14:paraId="000000EF">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an up-to-date awareness of publicly available information relation to government public policies in relation to the subject matter of the Services.</w:t>
        <w:br w:type="textWrapping"/>
      </w:r>
    </w:p>
    <w:p w:rsidR="00000000" w:rsidDel="00000000" w:rsidP="00000000" w:rsidRDefault="00000000" w:rsidRPr="00000000" w14:paraId="000000F0">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Pursuant to </w:t>
      </w:r>
      <w:r w:rsidDel="00000000" w:rsidR="00000000" w:rsidRPr="00000000">
        <w:rPr>
          <w:rFonts w:ascii="Arial" w:cs="Arial" w:eastAsia="Arial" w:hAnsi="Arial"/>
          <w:sz w:val="24"/>
          <w:szCs w:val="24"/>
          <w:rtl w:val="0"/>
        </w:rPr>
        <w:t xml:space="preserve">4.4.4</w:t>
      </w:r>
      <w:r w:rsidDel="00000000" w:rsidR="00000000" w:rsidRPr="00000000">
        <w:rPr>
          <w:rFonts w:ascii="Arial" w:cs="Arial" w:eastAsia="Arial" w:hAnsi="Arial"/>
          <w:sz w:val="24"/>
          <w:szCs w:val="24"/>
          <w:rtl w:val="0"/>
        </w:rPr>
        <w:t xml:space="preserve"> above, where the Services relate to representing the Buyer in relation to commercial activity, this </w:t>
      </w:r>
      <w:r w:rsidDel="00000000" w:rsidR="00000000" w:rsidRPr="00000000">
        <w:rPr>
          <w:rFonts w:ascii="Arial" w:cs="Arial" w:eastAsia="Arial" w:hAnsi="Arial"/>
          <w:sz w:val="24"/>
          <w:szCs w:val="24"/>
          <w:rtl w:val="0"/>
        </w:rPr>
        <w:t xml:space="preserve">shall include</w:t>
      </w:r>
      <w:r w:rsidDel="00000000" w:rsidR="00000000" w:rsidRPr="00000000">
        <w:rPr>
          <w:rFonts w:ascii="Arial" w:cs="Arial" w:eastAsia="Arial" w:hAnsi="Arial"/>
          <w:sz w:val="24"/>
          <w:szCs w:val="24"/>
          <w:rtl w:val="0"/>
        </w:rPr>
        <w:t xml:space="preserve"> but not be limited to:</w:t>
        <w:br w:type="textWrapping"/>
      </w:r>
    </w:p>
    <w:p w:rsidR="00000000" w:rsidDel="00000000" w:rsidP="00000000" w:rsidRDefault="00000000" w:rsidRPr="00000000" w14:paraId="000000F1">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the </w:t>
      </w:r>
      <w:hyperlink r:id="rId11">
        <w:r w:rsidDel="00000000" w:rsidR="00000000" w:rsidRPr="00000000">
          <w:rPr>
            <w:rFonts w:ascii="Arial" w:cs="Arial" w:eastAsia="Arial" w:hAnsi="Arial"/>
            <w:color w:val="1155cc"/>
            <w:sz w:val="24"/>
            <w:szCs w:val="24"/>
            <w:u w:val="single"/>
            <w:rtl w:val="0"/>
          </w:rPr>
          <w:t xml:space="preserve">Souring Playbook</w:t>
        </w:r>
      </w:hyperlink>
      <w:r w:rsidDel="00000000" w:rsidR="00000000" w:rsidRPr="00000000">
        <w:rPr>
          <w:rFonts w:ascii="Arial" w:cs="Arial" w:eastAsia="Arial" w:hAnsi="Arial"/>
          <w:sz w:val="24"/>
          <w:szCs w:val="24"/>
          <w:rtl w:val="0"/>
        </w:rPr>
        <w:t xml:space="preserve">, the</w:t>
      </w:r>
      <w:hyperlink r:id="rId12">
        <w:r w:rsidDel="00000000" w:rsidR="00000000" w:rsidRPr="00000000">
          <w:rPr>
            <w:rFonts w:ascii="Arial" w:cs="Arial" w:eastAsia="Arial" w:hAnsi="Arial"/>
            <w:color w:val="0000ff"/>
            <w:sz w:val="24"/>
            <w:szCs w:val="24"/>
            <w:u w:val="single"/>
            <w:rtl w:val="0"/>
          </w:rPr>
          <w:t xml:space="preserve"> Construction Playbook</w:t>
        </w:r>
      </w:hyperlink>
      <w:r w:rsidDel="00000000" w:rsidR="00000000" w:rsidRPr="00000000">
        <w:rPr>
          <w:rFonts w:ascii="Arial" w:cs="Arial" w:eastAsia="Arial" w:hAnsi="Arial"/>
          <w:sz w:val="24"/>
          <w:szCs w:val="24"/>
          <w:rtl w:val="0"/>
        </w:rPr>
        <w:t xml:space="preserve">, the </w:t>
      </w:r>
      <w:hyperlink r:id="rId13">
        <w:r w:rsidDel="00000000" w:rsidR="00000000" w:rsidRPr="00000000">
          <w:rPr>
            <w:rFonts w:ascii="Arial" w:cs="Arial" w:eastAsia="Arial" w:hAnsi="Arial"/>
            <w:color w:val="1155cc"/>
            <w:sz w:val="24"/>
            <w:szCs w:val="24"/>
            <w:u w:val="single"/>
            <w:rtl w:val="0"/>
          </w:rPr>
          <w:t xml:space="preserve">Consultancy Playbook</w:t>
        </w:r>
      </w:hyperlink>
      <w:r w:rsidDel="00000000" w:rsidR="00000000" w:rsidRPr="00000000">
        <w:rPr>
          <w:rFonts w:ascii="Arial" w:cs="Arial" w:eastAsia="Arial" w:hAnsi="Arial"/>
          <w:sz w:val="24"/>
          <w:szCs w:val="24"/>
          <w:rtl w:val="0"/>
        </w:rPr>
        <w:t xml:space="preserve">, the </w:t>
      </w:r>
      <w:hyperlink r:id="rId14">
        <w:r w:rsidDel="00000000" w:rsidR="00000000" w:rsidRPr="00000000">
          <w:rPr>
            <w:rFonts w:ascii="Arial" w:cs="Arial" w:eastAsia="Arial" w:hAnsi="Arial"/>
            <w:color w:val="1155cc"/>
            <w:sz w:val="24"/>
            <w:szCs w:val="24"/>
            <w:u w:val="single"/>
            <w:rtl w:val="0"/>
          </w:rPr>
          <w:t xml:space="preserve">Digital, Data and Technology (DDaT) Playbook</w:t>
        </w:r>
      </w:hyperlink>
      <w:r w:rsidDel="00000000" w:rsidR="00000000" w:rsidRPr="00000000">
        <w:rPr>
          <w:rFonts w:ascii="Arial" w:cs="Arial" w:eastAsia="Arial" w:hAnsi="Arial"/>
          <w:sz w:val="24"/>
          <w:szCs w:val="24"/>
          <w:rtl w:val="0"/>
        </w:rPr>
        <w:t xml:space="preserve">, the </w:t>
      </w:r>
      <w:hyperlink r:id="rId15">
        <w:r w:rsidDel="00000000" w:rsidR="00000000" w:rsidRPr="00000000">
          <w:rPr>
            <w:rFonts w:ascii="Arial" w:cs="Arial" w:eastAsia="Arial" w:hAnsi="Arial"/>
            <w:color w:val="1155cc"/>
            <w:sz w:val="24"/>
            <w:szCs w:val="24"/>
            <w:u w:val="single"/>
            <w:rtl w:val="0"/>
          </w:rPr>
          <w:t xml:space="preserve">AI Playbook</w:t>
        </w:r>
      </w:hyperlink>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the</w:t>
      </w:r>
      <w:hyperlink r:id="rId16">
        <w:r w:rsidDel="00000000" w:rsidR="00000000" w:rsidRPr="00000000">
          <w:rPr>
            <w:rFonts w:ascii="Arial" w:cs="Arial" w:eastAsia="Arial" w:hAnsi="Arial"/>
            <w:sz w:val="24"/>
            <w:szCs w:val="24"/>
            <w:rtl w:val="0"/>
          </w:rPr>
          <w:t xml:space="preserve"> </w:t>
        </w:r>
      </w:hyperlink>
      <w:hyperlink r:id="rId17">
        <w:r w:rsidDel="00000000" w:rsidR="00000000" w:rsidRPr="00000000">
          <w:rPr>
            <w:rFonts w:ascii="Arial" w:cs="Arial" w:eastAsia="Arial" w:hAnsi="Arial"/>
            <w:color w:val="1155cc"/>
            <w:sz w:val="24"/>
            <w:szCs w:val="24"/>
            <w:u w:val="single"/>
            <w:rtl w:val="0"/>
          </w:rPr>
          <w:t xml:space="preserve">National Procurement Policy Statement</w:t>
        </w:r>
      </w:hyperlink>
      <w:r w:rsidDel="00000000" w:rsidR="00000000" w:rsidRPr="00000000">
        <w:rPr>
          <w:rFonts w:ascii="Arial" w:cs="Arial" w:eastAsia="Arial" w:hAnsi="Arial"/>
          <w:sz w:val="24"/>
          <w:szCs w:val="24"/>
          <w:rtl w:val="0"/>
        </w:rPr>
        <w:t xml:space="preserve"> and </w:t>
      </w:r>
      <w:hyperlink r:id="rId18">
        <w:r w:rsidDel="00000000" w:rsidR="00000000" w:rsidRPr="00000000">
          <w:rPr>
            <w:rFonts w:ascii="Arial" w:cs="Arial" w:eastAsia="Arial" w:hAnsi="Arial"/>
            <w:color w:val="1155cc"/>
            <w:sz w:val="24"/>
            <w:szCs w:val="24"/>
            <w:u w:val="single"/>
            <w:rtl w:val="0"/>
          </w:rPr>
          <w:t xml:space="preserve">Procurement Policy Notes</w:t>
        </w:r>
      </w:hyperlink>
      <w:r w:rsidDel="00000000" w:rsidR="00000000" w:rsidRPr="00000000">
        <w:rPr>
          <w:rFonts w:ascii="Arial" w:cs="Arial" w:eastAsia="Arial" w:hAnsi="Arial"/>
          <w:sz w:val="24"/>
          <w:szCs w:val="24"/>
          <w:rtl w:val="0"/>
        </w:rPr>
        <w:t xml:space="preserve">, (or their equivalent in other relevant jurisdictions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and</w:t>
      </w:r>
      <w:r w:rsidDel="00000000" w:rsidR="00000000" w:rsidRPr="00000000">
        <w:rPr>
          <w:rtl w:val="0"/>
        </w:rPr>
      </w:r>
    </w:p>
    <w:p w:rsidR="00000000" w:rsidDel="00000000" w:rsidP="00000000" w:rsidRDefault="00000000" w:rsidRPr="00000000" w14:paraId="000000F2">
      <w:pPr>
        <w:numPr>
          <w:ilvl w:val="3"/>
          <w:numId w:val="20"/>
        </w:numPr>
        <w:tabs>
          <w:tab w:val="left" w:leader="none" w:pos="1134"/>
        </w:tabs>
        <w:spacing w:after="24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model contracts including the</w:t>
      </w:r>
      <w:hyperlink r:id="rId19">
        <w:r w:rsidDel="00000000" w:rsidR="00000000" w:rsidRPr="00000000">
          <w:rPr>
            <w:rFonts w:ascii="Arial" w:cs="Arial" w:eastAsia="Arial" w:hAnsi="Arial"/>
            <w:sz w:val="24"/>
            <w:szCs w:val="24"/>
            <w:rtl w:val="0"/>
          </w:rPr>
          <w:t xml:space="preserve"> </w:t>
        </w:r>
      </w:hyperlink>
      <w:hyperlink r:id="rId20">
        <w:r w:rsidDel="00000000" w:rsidR="00000000" w:rsidRPr="00000000">
          <w:rPr>
            <w:rFonts w:ascii="Arial" w:cs="Arial" w:eastAsia="Arial" w:hAnsi="Arial"/>
            <w:color w:val="0000ff"/>
            <w:sz w:val="24"/>
            <w:szCs w:val="24"/>
            <w:u w:val="single"/>
            <w:rtl w:val="0"/>
          </w:rPr>
          <w:t xml:space="preserve">Model Services Contract</w:t>
        </w:r>
      </w:hyperlink>
      <w:r w:rsidDel="00000000" w:rsidR="00000000" w:rsidRPr="00000000">
        <w:rPr>
          <w:rFonts w:ascii="Arial" w:cs="Arial" w:eastAsia="Arial" w:hAnsi="Arial"/>
          <w:sz w:val="24"/>
          <w:szCs w:val="24"/>
          <w:rtl w:val="0"/>
        </w:rPr>
        <w:t xml:space="preserve"> and</w:t>
      </w:r>
      <w:hyperlink r:id="rId21">
        <w:r w:rsidDel="00000000" w:rsidR="00000000" w:rsidRPr="00000000">
          <w:rPr>
            <w:rFonts w:ascii="Arial" w:cs="Arial" w:eastAsia="Arial" w:hAnsi="Arial"/>
            <w:sz w:val="24"/>
            <w:szCs w:val="24"/>
            <w:rtl w:val="0"/>
          </w:rPr>
          <w:t xml:space="preserve"> </w:t>
        </w:r>
      </w:hyperlink>
      <w:hyperlink r:id="rId22">
        <w:r w:rsidDel="00000000" w:rsidR="00000000" w:rsidRPr="00000000">
          <w:rPr>
            <w:rFonts w:ascii="Arial" w:cs="Arial" w:eastAsia="Arial" w:hAnsi="Arial"/>
            <w:color w:val="0000ff"/>
            <w:sz w:val="24"/>
            <w:szCs w:val="24"/>
            <w:u w:val="single"/>
            <w:rtl w:val="0"/>
          </w:rPr>
          <w:t xml:space="preserve">The Public Sector Contract - </w:t>
        </w:r>
      </w:hyperlink>
      <w:hyperlink r:id="rId23">
        <w:r w:rsidDel="00000000" w:rsidR="00000000" w:rsidRPr="00000000">
          <w:rPr>
            <w:rFonts w:ascii="Arial" w:cs="Arial" w:eastAsia="Arial" w:hAnsi="Arial"/>
            <w:color w:val="0000ff"/>
            <w:sz w:val="24"/>
            <w:szCs w:val="24"/>
            <w:u w:val="single"/>
            <w:rtl w:val="0"/>
          </w:rPr>
          <w:t xml:space="preserve">GOV.UK</w:t>
        </w:r>
      </w:hyperlink>
      <w:r w:rsidDel="00000000" w:rsidR="00000000" w:rsidRPr="00000000">
        <w:rPr>
          <w:rFonts w:ascii="Arial" w:cs="Arial" w:eastAsia="Arial" w:hAnsi="Arial"/>
          <w:sz w:val="24"/>
          <w:szCs w:val="24"/>
          <w:rtl w:val="0"/>
        </w:rPr>
        <w:t xml:space="preserve">, (or their equivalent in other relevant jurisdictions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3">
      <w:pPr>
        <w:tabs>
          <w:tab w:val="left" w:leader="none" w:pos="1134"/>
        </w:tabs>
        <w:spacing w:after="240" w:before="120" w:line="240" w:lineRule="auto"/>
        <w:ind w:left="288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may be amended and updated from time to time. The Supplier shall consider these and advise on the use of model contract terms where:</w:t>
      </w:r>
    </w:p>
    <w:p w:rsidR="00000000" w:rsidDel="00000000" w:rsidP="00000000" w:rsidRDefault="00000000" w:rsidRPr="00000000" w14:paraId="000000F4">
      <w:pPr>
        <w:numPr>
          <w:ilvl w:val="0"/>
          <w:numId w:val="25"/>
        </w:numPr>
        <w:tabs>
          <w:tab w:val="left" w:leader="none" w:pos="1134"/>
        </w:tabs>
        <w:spacing w:after="0" w:afterAutospacing="0" w:before="120" w:line="240" w:lineRule="auto"/>
        <w:ind w:left="360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instructed to do so by the Buyer;</w:t>
      </w:r>
    </w:p>
    <w:p w:rsidR="00000000" w:rsidDel="00000000" w:rsidP="00000000" w:rsidRDefault="00000000" w:rsidRPr="00000000" w14:paraId="000000F5">
      <w:pPr>
        <w:numPr>
          <w:ilvl w:val="0"/>
          <w:numId w:val="25"/>
        </w:numPr>
        <w:tabs>
          <w:tab w:val="left" w:leader="none" w:pos="1134"/>
        </w:tabs>
        <w:spacing w:after="0" w:afterAutospacing="0" w:before="0" w:beforeAutospacing="0" w:line="240" w:lineRule="auto"/>
        <w:ind w:left="360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it is relevant or may be relevant or pertinent to the Services being provided; and/or</w:t>
      </w:r>
    </w:p>
    <w:p w:rsidR="00000000" w:rsidDel="00000000" w:rsidP="00000000" w:rsidRDefault="00000000" w:rsidRPr="00000000" w14:paraId="000000F6">
      <w:pPr>
        <w:numPr>
          <w:ilvl w:val="0"/>
          <w:numId w:val="25"/>
        </w:numPr>
        <w:tabs>
          <w:tab w:val="left" w:leader="none" w:pos="1134"/>
        </w:tabs>
        <w:spacing w:after="0" w:afterAutospacing="0" w:before="0" w:beforeAutospacing="0" w:line="240" w:lineRule="auto"/>
        <w:ind w:left="360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Supplier considers it appropriate to do so.</w:t>
        <w:br w:type="textWrapping"/>
      </w:r>
    </w:p>
    <w:p w:rsidR="00000000" w:rsidDel="00000000" w:rsidP="00000000" w:rsidRDefault="00000000" w:rsidRPr="00000000" w14:paraId="000000F7">
      <w:pPr>
        <w:numPr>
          <w:ilvl w:val="2"/>
          <w:numId w:val="20"/>
        </w:numPr>
        <w:tabs>
          <w:tab w:val="left" w:leader="none" w:pos="1134"/>
        </w:tabs>
        <w:spacing w:after="0" w:afterAutospacing="0" w:before="0" w:beforeAutospacing="0" w:line="240" w:lineRule="auto"/>
        <w:ind w:left="216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Supplier shall ensure they are compliant with the The Public Sector Bodies (Website and Mobile Applications) Accessibility Regulations (PSBAR) 2018 and WCAG (Web Content Accessibility Guidelines) 2.2 accessibility standard.</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0F8">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4s387yh53vh0" w:id="10"/>
      <w:bookmarkEnd w:id="10"/>
      <w:r w:rsidDel="00000000" w:rsidR="00000000" w:rsidRPr="00000000">
        <w:rPr>
          <w:rFonts w:ascii="Arial" w:cs="Arial" w:eastAsia="Arial" w:hAnsi="Arial"/>
          <w:rtl w:val="0"/>
        </w:rPr>
        <w:t xml:space="preserve">Service Quality</w:t>
      </w:r>
      <w:r w:rsidDel="00000000" w:rsidR="00000000" w:rsidRPr="00000000">
        <w:rPr>
          <w:rtl w:val="0"/>
        </w:rPr>
        <w:t xml:space="preserve"> </w:t>
        <w:br w:type="textWrapping"/>
      </w:r>
    </w:p>
    <w:p w:rsidR="00000000" w:rsidDel="00000000" w:rsidP="00000000" w:rsidRDefault="00000000" w:rsidRPr="00000000" w14:paraId="000000F9">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In providing the Services, the </w:t>
      </w:r>
      <w:r w:rsidDel="00000000" w:rsidR="00000000" w:rsidRPr="00000000">
        <w:rPr>
          <w:rFonts w:ascii="Arial" w:cs="Arial" w:eastAsia="Arial" w:hAnsi="Arial"/>
          <w:sz w:val="24"/>
          <w:szCs w:val="24"/>
          <w:rtl w:val="0"/>
        </w:rPr>
        <w:t xml:space="preserve">Parties</w:t>
      </w:r>
      <w:r w:rsidDel="00000000" w:rsidR="00000000" w:rsidRPr="00000000">
        <w:rPr>
          <w:rFonts w:ascii="Arial" w:cs="Arial" w:eastAsia="Arial" w:hAnsi="Arial"/>
          <w:sz w:val="24"/>
          <w:szCs w:val="24"/>
          <w:rtl w:val="0"/>
        </w:rPr>
        <w:t xml:space="preserve"> must work together to apply the principles in this Paragraph </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sz w:val="24"/>
          <w:szCs w:val="24"/>
          <w:rtl w:val="0"/>
        </w:rPr>
        <w:t xml:space="preserve"> to each Order procured and commenced under this Framework Contract, to include but not limited to the following:</w:t>
        <w:br w:type="textWrapping"/>
      </w:r>
    </w:p>
    <w:p w:rsidR="00000000" w:rsidDel="00000000" w:rsidP="00000000" w:rsidRDefault="00000000" w:rsidRPr="00000000" w14:paraId="000000FA">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Early Supplier involvement - to improve understanding and deliverability of the Buyer’s requirements, the Buyer will, wherever practical, endeavour to discuss the delivery of the Services prior to commencement of the Ordered Services;  </w:t>
        <w:br w:type="textWrapping"/>
      </w:r>
    </w:p>
    <w:p w:rsidR="00000000" w:rsidDel="00000000" w:rsidP="00000000" w:rsidRDefault="00000000" w:rsidRPr="00000000" w14:paraId="000000FB">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Knowledge transfer - promoting and facilitating the transfer of skills and knowledge between the Parties, and the sharing of information and the development of broader best practice initiatives within any relevant industry (including but not limited to under Paragraph 4.3.1.1);</w:t>
        <w:br w:type="textWrapping"/>
      </w:r>
    </w:p>
    <w:p w:rsidR="00000000" w:rsidDel="00000000" w:rsidP="00000000" w:rsidRDefault="00000000" w:rsidRPr="00000000" w14:paraId="000000FC">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Innovation - to encourage the development and sharing of innovative solutions, processes and approaches that improve performance and value for money (VfM), including technological innovations;</w:t>
        <w:br w:type="textWrapping"/>
      </w:r>
    </w:p>
    <w:p w:rsidR="00000000" w:rsidDel="00000000" w:rsidP="00000000" w:rsidRDefault="00000000" w:rsidRPr="00000000" w14:paraId="000000FD">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Effective relationship management - entails creating collaborative relationships in order to uncover and realise value and reduce risk of failure between the Buyer and the Supplier;</w:t>
        <w:br w:type="textWrapping"/>
      </w:r>
    </w:p>
    <w:p w:rsidR="00000000" w:rsidDel="00000000" w:rsidP="00000000" w:rsidRDefault="00000000" w:rsidRPr="00000000" w14:paraId="000000FE">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Continuous improvement - to improve Services through the life of the Framework Contract, through the sharing and implementation of best practice within the industry, lessons learnt, innovation, technology and artificial intelligence; </w:t>
        <w:br w:type="textWrapping"/>
      </w:r>
    </w:p>
    <w:p w:rsidR="00000000" w:rsidDel="00000000" w:rsidP="00000000" w:rsidRDefault="00000000" w:rsidRPr="00000000" w14:paraId="000000FF">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xrtgl6t0upn5" w:id="11"/>
      <w:bookmarkEnd w:id="11"/>
      <w:r w:rsidDel="00000000" w:rsidR="00000000" w:rsidRPr="00000000">
        <w:rPr>
          <w:rFonts w:ascii="Arial" w:cs="Arial" w:eastAsia="Arial" w:hAnsi="Arial"/>
          <w:rtl w:val="0"/>
        </w:rPr>
        <w:t xml:space="preserve">Management of External Legal Resources</w:t>
      </w:r>
      <w:r w:rsidDel="00000000" w:rsidR="00000000" w:rsidRPr="00000000">
        <w:rPr>
          <w:highlight w:val="yellow"/>
          <w:rtl w:val="0"/>
        </w:rPr>
        <w:br w:type="textWrapping"/>
      </w:r>
    </w:p>
    <w:p w:rsidR="00000000" w:rsidDel="00000000" w:rsidP="00000000" w:rsidRDefault="00000000" w:rsidRPr="00000000" w14:paraId="00000100">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must, when operating as part of a Group of Economic Operators and/or using Subcontractors, ensure that they manage the external resource to ensure:</w:t>
        <w:br w:type="textWrapping"/>
      </w:r>
    </w:p>
    <w:p w:rsidR="00000000" w:rsidDel="00000000" w:rsidP="00000000" w:rsidRDefault="00000000" w:rsidRPr="00000000" w14:paraId="00000101">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appropriately skilled and expert legal resource is mobilised within the timeline stipulated by the Buyer;</w:t>
        <w:br w:type="textWrapping"/>
      </w:r>
    </w:p>
    <w:p w:rsidR="00000000" w:rsidDel="00000000" w:rsidP="00000000" w:rsidRDefault="00000000" w:rsidRPr="00000000" w14:paraId="00000102">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teams work collaboratively and cohesively;</w:t>
        <w:br w:type="textWrapping"/>
      </w:r>
    </w:p>
    <w:p w:rsidR="00000000" w:rsidDel="00000000" w:rsidP="00000000" w:rsidRDefault="00000000" w:rsidRPr="00000000" w14:paraId="00000103">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knowledge transfer throughout delivery of the Services is seamless, to ensure timely delivery of the Services and to minimise costs;</w:t>
        <w:br w:type="textWrapping"/>
      </w:r>
    </w:p>
    <w:p w:rsidR="00000000" w:rsidDel="00000000" w:rsidP="00000000" w:rsidRDefault="00000000" w:rsidRPr="00000000" w14:paraId="00000104">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legal advice provided is fit for purpose, accurate, consistent and practical;</w:t>
        <w:br w:type="textWrapping"/>
      </w:r>
    </w:p>
    <w:p w:rsidR="00000000" w:rsidDel="00000000" w:rsidP="00000000" w:rsidRDefault="00000000" w:rsidRPr="00000000" w14:paraId="00000105">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sz w:val="24"/>
          <w:szCs w:val="24"/>
          <w:rtl w:val="0"/>
        </w:rPr>
        <w:t xml:space="preserve"> resource cost is reasonable and proportionate to the complexity of advice and levels of expertise required.</w:t>
        <w:br w:type="textWrapping"/>
      </w:r>
    </w:p>
    <w:p w:rsidR="00000000" w:rsidDel="00000000" w:rsidP="00000000" w:rsidRDefault="00000000" w:rsidRPr="00000000" w14:paraId="00000106">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In the following limited circumstances, the Supplier may charge above maximum Framework Prices set out in Framework Schedule 3:</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07">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or its Subcontractor is providing Deliverables advising in a non-UK jurisdiction; or</w:t>
        <w:br w:type="textWrapping"/>
      </w:r>
    </w:p>
    <w:p w:rsidR="00000000" w:rsidDel="00000000" w:rsidP="00000000" w:rsidRDefault="00000000" w:rsidRPr="00000000" w14:paraId="00000108">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when reliant on a Subcontractor, the Supplier ensures that it complies with the provisions in Paragraph </w:t>
      </w:r>
      <w:r w:rsidDel="00000000" w:rsidR="00000000" w:rsidRPr="00000000">
        <w:rPr>
          <w:rFonts w:ascii="Arial" w:cs="Arial" w:eastAsia="Arial" w:hAnsi="Arial"/>
          <w:sz w:val="24"/>
          <w:szCs w:val="24"/>
          <w:rtl w:val="0"/>
        </w:rPr>
        <w:t xml:space="preserve">4.6.1</w:t>
      </w:r>
      <w:r w:rsidDel="00000000" w:rsidR="00000000" w:rsidRPr="00000000">
        <w:rPr>
          <w:rFonts w:ascii="Arial" w:cs="Arial" w:eastAsia="Arial" w:hAnsi="Arial"/>
          <w:sz w:val="24"/>
          <w:szCs w:val="24"/>
          <w:rtl w:val="0"/>
        </w:rPr>
        <w:t xml:space="preserve"> of this Framework Schedule 1 (Specification), and negotiates rates where possible to ensure value for money for the Buyer; or</w:t>
        <w:br w:type="textWrapping"/>
      </w:r>
    </w:p>
    <w:p w:rsidR="00000000" w:rsidDel="00000000" w:rsidP="00000000" w:rsidRDefault="00000000" w:rsidRPr="00000000" w14:paraId="00000109">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Unforeseen and/or exceptional circumstances where the case instructions do not fall within established Grade Bands, subject to approval or rejection by the Buyer</w:t>
      </w:r>
      <w:r w:rsidDel="00000000" w:rsidR="00000000" w:rsidRPr="00000000">
        <w:rPr>
          <w:rFonts w:ascii="Arial" w:cs="Arial" w:eastAsia="Arial" w:hAnsi="Arial"/>
          <w:sz w:val="24"/>
          <w:szCs w:val="24"/>
          <w:rtl w:val="0"/>
        </w:rPr>
        <w:t xml:space="preserve">, negotiating rates where possible to ensure value for money for the Buyer; and</w:t>
        <w:br w:type="textWrapping"/>
      </w:r>
    </w:p>
    <w:p w:rsidR="00000000" w:rsidDel="00000000" w:rsidP="00000000" w:rsidRDefault="00000000" w:rsidRPr="00000000" w14:paraId="0000010A">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sz w:val="24"/>
          <w:szCs w:val="24"/>
          <w:rtl w:val="0"/>
        </w:rPr>
        <w:t xml:space="preserve"> Supplier demonstrates through the provision of supporting evidence including Open Book Data that the proposed price increase is an accurate reflection of the cost of the Deliverables and that no mark-up or additional margin has been added.</w:t>
        <w:br w:type="textWrapping"/>
      </w:r>
    </w:p>
    <w:p w:rsidR="00000000" w:rsidDel="00000000" w:rsidP="00000000" w:rsidRDefault="00000000" w:rsidRPr="00000000" w14:paraId="0000010B">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y9ob9unsvhu1" w:id="12"/>
      <w:bookmarkEnd w:id="12"/>
      <w:r w:rsidDel="00000000" w:rsidR="00000000" w:rsidRPr="00000000">
        <w:rPr>
          <w:rFonts w:ascii="Arial" w:cs="Arial" w:eastAsia="Arial" w:hAnsi="Arial"/>
          <w:rtl w:val="0"/>
        </w:rPr>
        <w:t xml:space="preserve">Legal Quality Principles</w:t>
      </w:r>
      <w:r w:rsidDel="00000000" w:rsidR="00000000" w:rsidRPr="00000000">
        <w:rPr>
          <w:rtl w:val="0"/>
        </w:rPr>
        <w:br w:type="textWrapping"/>
      </w:r>
    </w:p>
    <w:p w:rsidR="00000000" w:rsidDel="00000000" w:rsidP="00000000" w:rsidRDefault="00000000" w:rsidRPr="00000000" w14:paraId="0000010C">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must:</w:t>
        <w:br w:type="textWrapping"/>
      </w:r>
    </w:p>
    <w:p w:rsidR="00000000" w:rsidDel="00000000" w:rsidP="00000000" w:rsidRDefault="00000000" w:rsidRPr="00000000" w14:paraId="0000010D">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be cognisant of the implications of its advice and instructions and the risks of challenge that may arise, and must provide risk-based strategic legal advice with appropriate consideration of the issues including those set out in </w:t>
      </w:r>
      <w:hyperlink r:id="rId24">
        <w:r w:rsidDel="00000000" w:rsidR="00000000" w:rsidRPr="00000000">
          <w:rPr>
            <w:rFonts w:ascii="Arial" w:cs="Arial" w:eastAsia="Arial" w:hAnsi="Arial"/>
            <w:color w:val="1155cc"/>
            <w:sz w:val="24"/>
            <w:szCs w:val="24"/>
            <w:u w:val="single"/>
            <w:rtl w:val="0"/>
          </w:rPr>
          <w:t xml:space="preserve">Judge Over Your Shoulder</w:t>
        </w:r>
      </w:hyperlink>
      <w:r w:rsidDel="00000000" w:rsidR="00000000" w:rsidRPr="00000000">
        <w:rPr>
          <w:rFonts w:ascii="Arial" w:cs="Arial" w:eastAsia="Arial" w:hAnsi="Arial"/>
          <w:sz w:val="24"/>
          <w:szCs w:val="24"/>
          <w:rtl w:val="0"/>
        </w:rPr>
        <w:t xml:space="preserve"> (or </w:t>
      </w:r>
      <w:hyperlink r:id="rId25">
        <w:r w:rsidDel="00000000" w:rsidR="00000000" w:rsidRPr="00000000">
          <w:rPr>
            <w:rFonts w:ascii="Arial" w:cs="Arial" w:eastAsia="Arial" w:hAnsi="Arial"/>
            <w:color w:val="1155cc"/>
            <w:sz w:val="24"/>
            <w:szCs w:val="24"/>
            <w:u w:val="single"/>
            <w:rtl w:val="0"/>
          </w:rPr>
          <w:t xml:space="preserve">Right First Time</w:t>
        </w:r>
      </w:hyperlink>
      <w:r w:rsidDel="00000000" w:rsidR="00000000" w:rsidRPr="00000000">
        <w:rPr>
          <w:rFonts w:ascii="Arial" w:cs="Arial" w:eastAsia="Arial" w:hAnsi="Arial"/>
          <w:sz w:val="24"/>
          <w:szCs w:val="24"/>
          <w:rtl w:val="0"/>
        </w:rPr>
        <w:t xml:space="preserve"> where applicable)</w:t>
      </w:r>
      <w:r w:rsidDel="00000000" w:rsidR="00000000" w:rsidRPr="00000000">
        <w:rPr>
          <w:rFonts w:ascii="Arial" w:cs="Arial" w:eastAsia="Arial" w:hAnsi="Arial"/>
          <w:sz w:val="24"/>
          <w:szCs w:val="24"/>
          <w:rtl w:val="0"/>
        </w:rPr>
        <w:t xml:space="preserve">;</w:t>
        <w:br w:type="textWrapping"/>
      </w:r>
    </w:p>
    <w:p w:rsidR="00000000" w:rsidDel="00000000" w:rsidP="00000000" w:rsidRDefault="00000000" w:rsidRPr="00000000" w14:paraId="0000010E">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provide advice in accordance with the Attorney General’s Guidance on Legal Risk (as provided to the Supplier by the Buyer or GLD, and as may be updated from time to time on the gov.uk website), or if required the equivalent guidance on legal risk issued by the relevant government authority in the applicable jurisdiction, </w:t>
      </w:r>
      <w:r w:rsidDel="00000000" w:rsidR="00000000" w:rsidRPr="00000000">
        <w:rPr>
          <w:rFonts w:ascii="Arial" w:cs="Arial" w:eastAsia="Arial" w:hAnsi="Arial"/>
          <w:sz w:val="24"/>
          <w:szCs w:val="24"/>
          <w:rtl w:val="0"/>
        </w:rPr>
        <w:t xml:space="preserve">when providing advice to Public Sector Bodies, Central Government departments and their executive agencies or where requested to do so by the </w:t>
      </w:r>
      <w:r w:rsidDel="00000000" w:rsidR="00000000" w:rsidRPr="00000000">
        <w:rPr>
          <w:rFonts w:ascii="Arial" w:cs="Arial" w:eastAsia="Arial" w:hAnsi="Arial"/>
          <w:sz w:val="24"/>
          <w:szCs w:val="24"/>
          <w:rtl w:val="0"/>
        </w:rPr>
        <w:t xml:space="preserve">Buyer</w:t>
      </w:r>
      <w:r w:rsidDel="00000000" w:rsidR="00000000" w:rsidRPr="00000000">
        <w:rPr>
          <w:rFonts w:ascii="Arial" w:cs="Arial" w:eastAsia="Arial" w:hAnsi="Arial"/>
          <w:sz w:val="24"/>
          <w:szCs w:val="24"/>
          <w:rtl w:val="0"/>
        </w:rPr>
        <w:t xml:space="preserve">;</w:t>
        <w:br w:type="textWrapping"/>
      </w:r>
    </w:p>
    <w:p w:rsidR="00000000" w:rsidDel="00000000" w:rsidP="00000000" w:rsidRDefault="00000000" w:rsidRPr="00000000" w14:paraId="0000010F">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be fully aware that the advice and actions recommended to the Buyer could be subject to scrutiny or opposition, possibly from third parties or regulatory bodies. The Supplier should anticipate and prepare for potential legal disputes or challenges;</w:t>
        <w:br w:type="textWrapping"/>
      </w:r>
    </w:p>
    <w:p w:rsidR="00000000" w:rsidDel="00000000" w:rsidP="00000000" w:rsidRDefault="00000000" w:rsidRPr="00000000" w14:paraId="00000110">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 a robust Supplier team structure, matching the right individuals with the appropriate skills and including a process to ensure resilience and quality of the team and access to the necessary materials, skills and experience;</w:t>
        <w:br w:type="textWrapping"/>
      </w:r>
    </w:p>
    <w:p w:rsidR="00000000" w:rsidDel="00000000" w:rsidP="00000000" w:rsidRDefault="00000000" w:rsidRPr="00000000" w14:paraId="00000111">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apply strong business and commercial management experience including the ability to build and maintain a correctly balanced team, taking into account skills, expertise and delivery (at the appropriate level);</w:t>
        <w:br w:type="textWrapping"/>
      </w:r>
    </w:p>
    <w:p w:rsidR="00000000" w:rsidDel="00000000" w:rsidP="00000000" w:rsidRDefault="00000000" w:rsidRPr="00000000" w14:paraId="00000112">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an effective mitigation strategy is in place to manage actual, potential or perceived Conflicts of Interest in accordance with Regulatory Compliance requirements and General </w:t>
      </w:r>
      <w:r w:rsidDel="00000000" w:rsidR="00000000" w:rsidRPr="00000000">
        <w:rPr>
          <w:rFonts w:ascii="Arial" w:cs="Arial" w:eastAsia="Arial" w:hAnsi="Arial"/>
          <w:sz w:val="24"/>
          <w:szCs w:val="24"/>
          <w:rtl w:val="0"/>
        </w:rPr>
        <w:t xml:space="preserve">Terms Clause 35. </w:t>
      </w:r>
      <w:r w:rsidDel="00000000" w:rsidR="00000000" w:rsidRPr="00000000">
        <w:rPr>
          <w:rFonts w:ascii="Arial" w:cs="Arial" w:eastAsia="Arial" w:hAnsi="Arial"/>
          <w:sz w:val="24"/>
          <w:szCs w:val="24"/>
          <w:rtl w:val="0"/>
        </w:rPr>
        <w:t xml:space="preserve">This will set out the rules, procedures and physical barriers and contracts that prevent the flow of Personal Data and Confidential Information, including sensitive or protected information to persons, including stakeholders who could gain an unfair advantage;</w:t>
        <w:br w:type="textWrapping"/>
      </w:r>
    </w:p>
    <w:p w:rsidR="00000000" w:rsidDel="00000000" w:rsidP="00000000" w:rsidRDefault="00000000" w:rsidRPr="00000000" w14:paraId="00000113">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work on high profile project(s) with a high degree of confidentiality and in line with </w:t>
      </w:r>
      <w:hyperlink r:id="rId26">
        <w:r w:rsidDel="00000000" w:rsidR="00000000" w:rsidRPr="00000000">
          <w:rPr>
            <w:rFonts w:ascii="Arial" w:cs="Arial" w:eastAsia="Arial" w:hAnsi="Arial"/>
            <w:color w:val="1155cc"/>
            <w:sz w:val="24"/>
            <w:szCs w:val="24"/>
            <w:u w:val="single"/>
            <w:rtl w:val="0"/>
          </w:rPr>
          <w:t xml:space="preserve">Government Security Classifications</w:t>
        </w:r>
      </w:hyperlink>
      <w:r w:rsidDel="00000000" w:rsidR="00000000" w:rsidRPr="00000000">
        <w:rPr>
          <w:rFonts w:ascii="Arial" w:cs="Arial" w:eastAsia="Arial" w:hAnsi="Arial"/>
          <w:sz w:val="24"/>
          <w:szCs w:val="24"/>
          <w:rtl w:val="0"/>
        </w:rPr>
        <w:t xml:space="preserve"> (or their equivalent in other relevant jurisdictions)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14">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work efficiently to tight timescales in pressurised circumstances to deliver quality outputs, and to work collaboratively with the Buyer’s teams including in-house lawyers, policy officials, financial, economic and commercial advisers;</w:t>
        <w:br w:type="textWrapping"/>
      </w:r>
    </w:p>
    <w:p w:rsidR="00000000" w:rsidDel="00000000" w:rsidP="00000000" w:rsidRDefault="00000000" w:rsidRPr="00000000" w14:paraId="00000115">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dovetail its supply of the Deliverables with the Buyer’s own project management arrangements. The Supplier shall ensure it is aware of likely spikes in activity and be able to resource accordingly to ensure that the Buyer’s milestones are achieved;</w:t>
        <w:br w:type="textWrapping"/>
      </w:r>
    </w:p>
    <w:p w:rsidR="00000000" w:rsidDel="00000000" w:rsidP="00000000" w:rsidRDefault="00000000" w:rsidRPr="00000000" w14:paraId="00000116">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communicate succinctly both orally and in writing at all levels up to and including (if required) ministerial level within Government and with external advisers and stakeholders. Appreciating the complexity of the issues involved, plain English drafting is required;</w:t>
        <w:br w:type="textWrapping"/>
      </w:r>
    </w:p>
    <w:p w:rsidR="00000000" w:rsidDel="00000000" w:rsidP="00000000" w:rsidRDefault="00000000" w:rsidRPr="00000000" w14:paraId="00000117">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promote and facilitate the sharing of information and the development of broader best practice initiatives within any relevant industry;</w:t>
        <w:br w:type="textWrapping"/>
      </w:r>
    </w:p>
    <w:p w:rsidR="00000000" w:rsidDel="00000000" w:rsidP="00000000" w:rsidRDefault="00000000" w:rsidRPr="00000000" w14:paraId="00000118">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manage costs and to work closely with the Buyer and the Buyer’s in-house lawyers to achieve this, maximising transparency around costs (including at the Buyer’s request introducing industry standard cost management tools) including regular management information and progress reporting;</w:t>
        <w:br w:type="textWrapping"/>
      </w:r>
    </w:p>
    <w:p w:rsidR="00000000" w:rsidDel="00000000" w:rsidP="00000000" w:rsidRDefault="00000000" w:rsidRPr="00000000" w14:paraId="00000119">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undertake and manage assignments in a fashion that drives efficiency and maximises value for money, as far as possible, for example by minimising any duplication of resource; clarifying and testing the efficacy of instructions received and highlighting clearly when out of scope work is being requested; </w:t>
        <w:br w:type="textWrapping"/>
      </w:r>
    </w:p>
    <w:p w:rsidR="00000000" w:rsidDel="00000000" w:rsidP="00000000" w:rsidRDefault="00000000" w:rsidRPr="00000000" w14:paraId="0000011A">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set internal budgets for particular pieces of work or for longer term projects and closely monitor and control actual spending to ensure alignment with any agreed Buyer budget; and</w:t>
        <w:br w:type="textWrapping"/>
      </w:r>
    </w:p>
    <w:p w:rsidR="00000000" w:rsidDel="00000000" w:rsidP="00000000" w:rsidRDefault="00000000" w:rsidRPr="00000000" w14:paraId="0000011B">
      <w:pPr>
        <w:numPr>
          <w:ilvl w:val="3"/>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continually seek to improve and maximise efficiencies, for example through the use of technology and digital tools/processes and/or project management processes where appropriate. Suppliers may be required to provide additional information on their approach to improving and maximising efficiencies as part of the Call-Off Award stage (Framework Schedule 7 (Call-Off Award Procedure).</w:t>
        <w:br w:type="textWrapping"/>
      </w:r>
    </w:p>
    <w:p w:rsidR="00000000" w:rsidDel="00000000" w:rsidP="00000000" w:rsidRDefault="00000000" w:rsidRPr="00000000" w14:paraId="0000011C">
      <w:pPr>
        <w:numPr>
          <w:ilvl w:val="2"/>
          <w:numId w:val="20"/>
        </w:numPr>
        <w:pBdr>
          <w:top w:space="0" w:sz="0" w:val="nil"/>
          <w:left w:space="0" w:sz="0" w:val="nil"/>
          <w:bottom w:space="0" w:sz="0" w:val="nil"/>
          <w:right w:space="0" w:sz="0" w:val="nil"/>
          <w:between w:space="0" w:sz="0" w:val="nil"/>
        </w:pBd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On receipt of an Order the Supplier must take proactive steps (in a manner and to an extent proportionate to the size and nature of the Order) to plan and agree with the Buyer the Services to be provided to the Buyer to clarify and document, including:</w:t>
        <w:br w:type="textWrapping"/>
      </w:r>
    </w:p>
    <w:p w:rsidR="00000000" w:rsidDel="00000000" w:rsidP="00000000" w:rsidRDefault="00000000" w:rsidRPr="00000000" w14:paraId="0000011D">
      <w:pPr>
        <w:numPr>
          <w:ilvl w:val="3"/>
          <w:numId w:val="20"/>
        </w:numPr>
        <w:tabs>
          <w:tab w:val="left" w:leader="none" w:pos="1134"/>
        </w:tabs>
        <w:spacing w:after="0" w:afterAutospacing="0" w:before="0" w:beforeAutospacing="0" w:line="240" w:lineRule="auto"/>
        <w:ind w:left="2880" w:hanging="360"/>
        <w:rPr>
          <w:sz w:val="24"/>
          <w:szCs w:val="24"/>
        </w:rPr>
      </w:pPr>
      <w:r w:rsidDel="00000000" w:rsidR="00000000" w:rsidRPr="00000000">
        <w:rPr>
          <w:rFonts w:ascii="Arial" w:cs="Arial" w:eastAsia="Arial" w:hAnsi="Arial"/>
          <w:sz w:val="24"/>
          <w:szCs w:val="24"/>
          <w:rtl w:val="0"/>
        </w:rPr>
        <w:t xml:space="preserve">the legal advice required;</w:t>
        <w:br w:type="textWrapping"/>
      </w:r>
    </w:p>
    <w:p w:rsidR="00000000" w:rsidDel="00000000" w:rsidP="00000000" w:rsidRDefault="00000000" w:rsidRPr="00000000" w14:paraId="0000011E">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how the Supplier’s resources will be mobilised in the timescale required by the Buyer;</w:t>
        <w:br w:type="textWrapping"/>
      </w:r>
    </w:p>
    <w:p w:rsidR="00000000" w:rsidDel="00000000" w:rsidP="00000000" w:rsidRDefault="00000000" w:rsidRPr="00000000" w14:paraId="0000011F">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how legal input, as well as digital tools / processes and/or project management (where applicable) will be structured to minimise costs and maximise efficiency;</w:t>
        <w:br w:type="textWrapping"/>
      </w:r>
    </w:p>
    <w:p w:rsidR="00000000" w:rsidDel="00000000" w:rsidP="00000000" w:rsidRDefault="00000000" w:rsidRPr="00000000" w14:paraId="00000120">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identifying any opportunities for how work previously undertaken can be re-used to reduce cost;</w:t>
        <w:br w:type="textWrapping"/>
      </w:r>
    </w:p>
    <w:p w:rsidR="00000000" w:rsidDel="00000000" w:rsidP="00000000" w:rsidRDefault="00000000" w:rsidRPr="00000000" w14:paraId="00000121">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the levels and names of Key Staff and lawyers working on performing the Services;</w:t>
        <w:br w:type="textWrapping"/>
      </w:r>
    </w:p>
    <w:p w:rsidR="00000000" w:rsidDel="00000000" w:rsidP="00000000" w:rsidRDefault="00000000" w:rsidRPr="00000000" w14:paraId="00000122">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which of the Buyer’s Personnel can provide instructions and authorise additional work; and</w:t>
        <w:br w:type="textWrapping"/>
      </w:r>
    </w:p>
    <w:p w:rsidR="00000000" w:rsidDel="00000000" w:rsidP="00000000" w:rsidRDefault="00000000" w:rsidRPr="00000000" w14:paraId="00000123">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the general management of the Services and the provision by the Supplier thereof. </w:t>
        <w:br w:type="textWrapping"/>
      </w:r>
    </w:p>
    <w:p w:rsidR="00000000" w:rsidDel="00000000" w:rsidP="00000000" w:rsidRDefault="00000000" w:rsidRPr="00000000" w14:paraId="00000124">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During the performance of Services the Supplier must conduct reviews at intervals specified in the Call-Off Contract to:</w:t>
        <w:br w:type="textWrapping"/>
      </w:r>
    </w:p>
    <w:p w:rsidR="00000000" w:rsidDel="00000000" w:rsidP="00000000" w:rsidRDefault="00000000" w:rsidRPr="00000000" w14:paraId="00000125">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review adherence to the original plans for the Services prepared pursuant to Paragraph </w:t>
      </w:r>
      <w:r w:rsidDel="00000000" w:rsidR="00000000" w:rsidRPr="00000000">
        <w:rPr>
          <w:rFonts w:ascii="Arial" w:cs="Arial" w:eastAsia="Arial" w:hAnsi="Arial"/>
          <w:sz w:val="24"/>
          <w:szCs w:val="24"/>
          <w:rtl w:val="0"/>
        </w:rPr>
        <w:t xml:space="preserve">4.7.2</w:t>
      </w:r>
      <w:r w:rsidDel="00000000" w:rsidR="00000000" w:rsidRPr="00000000">
        <w:rPr>
          <w:rFonts w:ascii="Arial" w:cs="Arial" w:eastAsia="Arial" w:hAnsi="Arial"/>
          <w:sz w:val="24"/>
          <w:szCs w:val="24"/>
          <w:rtl w:val="0"/>
        </w:rPr>
        <w:t xml:space="preserve"> above, and </w:t>
        <w:br w:type="textWrapping"/>
      </w:r>
    </w:p>
    <w:p w:rsidR="00000000" w:rsidDel="00000000" w:rsidP="00000000" w:rsidRDefault="00000000" w:rsidRPr="00000000" w14:paraId="00000126">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ensure optimisation of efficiency and value for money in provision of the Services. The Supplier must perform this review in conjunction with the Buyer if requested but in any event shall confirm to the Buyer that any review required has, in each case, been completed; and </w:t>
        <w:br w:type="textWrapping"/>
      </w:r>
    </w:p>
    <w:p w:rsidR="00000000" w:rsidDel="00000000" w:rsidP="00000000" w:rsidRDefault="00000000" w:rsidRPr="00000000" w14:paraId="00000127">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report to the Buyer on the outcome of the review. </w:t>
        <w:br w:type="textWrapping"/>
      </w:r>
    </w:p>
    <w:p w:rsidR="00000000" w:rsidDel="00000000" w:rsidP="00000000" w:rsidRDefault="00000000" w:rsidRPr="00000000" w14:paraId="00000128">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must provide Matter Management, and have in place a Matter Management System, free of charge.</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29">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must have in place from the Framework Start Date an eBilling process and system, which is capable of providing any fee notes and related data in </w:t>
      </w:r>
      <w:r w:rsidDel="00000000" w:rsidR="00000000" w:rsidRPr="00000000">
        <w:rPr>
          <w:rFonts w:ascii="Arial" w:cs="Arial" w:eastAsia="Arial" w:hAnsi="Arial"/>
          <w:sz w:val="24"/>
          <w:szCs w:val="24"/>
          <w:rtl w:val="0"/>
        </w:rPr>
        <w:t xml:space="preserve">LEDES format</w:t>
      </w:r>
      <w:r w:rsidDel="00000000" w:rsidR="00000000" w:rsidRPr="00000000">
        <w:rPr>
          <w:rFonts w:ascii="Arial" w:cs="Arial" w:eastAsia="Arial" w:hAnsi="Arial"/>
          <w:sz w:val="24"/>
          <w:szCs w:val="24"/>
          <w:rtl w:val="0"/>
        </w:rPr>
        <w:t xml:space="preserve"> (</w:t>
      </w:r>
      <w:hyperlink r:id="rId27">
        <w:r w:rsidDel="00000000" w:rsidR="00000000" w:rsidRPr="00000000">
          <w:rPr>
            <w:rFonts w:ascii="Arial" w:cs="Arial" w:eastAsia="Arial" w:hAnsi="Arial"/>
            <w:color w:val="0000ff"/>
            <w:sz w:val="24"/>
            <w:szCs w:val="24"/>
            <w:u w:val="single"/>
            <w:rtl w:val="0"/>
          </w:rPr>
          <w:t xml:space="preserve">LEDES.org</w:t>
        </w:r>
      </w:hyperlink>
      <w:r w:rsidDel="00000000" w:rsidR="00000000" w:rsidRPr="00000000">
        <w:rPr>
          <w:rFonts w:ascii="Arial" w:cs="Arial" w:eastAsia="Arial" w:hAnsi="Arial"/>
          <w:sz w:val="24"/>
          <w:szCs w:val="24"/>
          <w:rtl w:val="0"/>
        </w:rPr>
        <w:t xml:space="preserve">) or other structured data format as reasonably requested by the Buye</w:t>
      </w:r>
      <w:r w:rsidDel="00000000" w:rsidR="00000000" w:rsidRPr="00000000">
        <w:rPr>
          <w:rFonts w:ascii="Arial" w:cs="Arial" w:eastAsia="Arial" w:hAnsi="Arial"/>
          <w:sz w:val="24"/>
          <w:szCs w:val="24"/>
          <w:rtl w:val="0"/>
        </w:rPr>
        <w:t xml:space="preserve">r. </w:t>
      </w:r>
      <w:r w:rsidDel="00000000" w:rsidR="00000000" w:rsidRPr="00000000">
        <w:rPr>
          <w:rFonts w:ascii="Arial" w:cs="Arial" w:eastAsia="Arial" w:hAnsi="Arial"/>
          <w:sz w:val="24"/>
          <w:szCs w:val="24"/>
          <w:rtl w:val="0"/>
        </w:rPr>
        <w:t xml:space="preserve">The Supplier shall utilise such a system at no extra cost to GCA or the Buyer and shall work in conjunction with the Buyer on any process and system developments to ensure that they can be utilised on an ongoing basis at no extra cost to GCA or the Buyer.</w:t>
        <w:br w:type="textWrapping"/>
      </w:r>
    </w:p>
    <w:p w:rsidR="00000000" w:rsidDel="00000000" w:rsidP="00000000" w:rsidRDefault="00000000" w:rsidRPr="00000000" w14:paraId="0000012A">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7xiao451lrl9" w:id="13"/>
      <w:bookmarkEnd w:id="13"/>
      <w:r w:rsidDel="00000000" w:rsidR="00000000" w:rsidRPr="00000000">
        <w:rPr>
          <w:rFonts w:ascii="Arial" w:cs="Arial" w:eastAsia="Arial" w:hAnsi="Arial"/>
          <w:rtl w:val="0"/>
        </w:rPr>
        <w:t xml:space="preserve">Collaborative Working</w:t>
      </w:r>
      <w:r w:rsidDel="00000000" w:rsidR="00000000" w:rsidRPr="00000000">
        <w:rPr>
          <w:rtl w:val="0"/>
        </w:rPr>
        <w:br w:type="textWrapping"/>
      </w:r>
    </w:p>
    <w:p w:rsidR="00000000" w:rsidDel="00000000" w:rsidP="00000000" w:rsidRDefault="00000000" w:rsidRPr="00000000" w14:paraId="0000012B">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acknowledges and agrees that the Buyer may request the Supplier to work in collaboration with the Buyer’s internal lawyers and/or lawyers from other suppliers with varying specialisms and experience including to:</w:t>
        <w:br w:type="textWrapping"/>
      </w:r>
    </w:p>
    <w:p w:rsidR="00000000" w:rsidDel="00000000" w:rsidP="00000000" w:rsidRDefault="00000000" w:rsidRPr="00000000" w14:paraId="0000012C">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 the delivery of novel, complex or strategically important projects; and/or</w:t>
        <w:br w:type="textWrapping"/>
      </w:r>
    </w:p>
    <w:p w:rsidR="00000000" w:rsidDel="00000000" w:rsidP="00000000" w:rsidRDefault="00000000" w:rsidRPr="00000000" w14:paraId="0000012D">
      <w:pPr>
        <w:numPr>
          <w:ilvl w:val="3"/>
          <w:numId w:val="20"/>
        </w:numPr>
        <w:tabs>
          <w:tab w:val="left" w:leader="none" w:pos="1134"/>
        </w:tabs>
        <w:spacing w:after="0" w:afterAutospacing="0" w:before="0" w:beforeAutospacing="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build and/or complement capability and capacity across the </w:t>
      </w:r>
      <w:r w:rsidDel="00000000" w:rsidR="00000000" w:rsidRPr="00000000">
        <w:rPr>
          <w:rFonts w:ascii="Arial" w:cs="Arial" w:eastAsia="Arial" w:hAnsi="Arial"/>
          <w:sz w:val="24"/>
          <w:szCs w:val="24"/>
          <w:rtl w:val="0"/>
        </w:rPr>
        <w:t xml:space="preserve">RM6374 framework</w:t>
      </w:r>
      <w:r w:rsidDel="00000000" w:rsidR="00000000" w:rsidRPr="00000000">
        <w:rPr>
          <w:rFonts w:ascii="Arial" w:cs="Arial" w:eastAsia="Arial" w:hAnsi="Arial"/>
          <w:sz w:val="24"/>
          <w:szCs w:val="24"/>
          <w:rtl w:val="0"/>
        </w:rPr>
        <w:t xml:space="preserve"> and other legal suppliers. </w:t>
        <w:br w:type="textWrapping"/>
      </w:r>
    </w:p>
    <w:p w:rsidR="00000000" w:rsidDel="00000000" w:rsidP="00000000" w:rsidRDefault="00000000" w:rsidRPr="00000000" w14:paraId="0000012E">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their full cooperation to enable and facilitate wherever possible collaborative working where the Buyer project requires this and it shall follow all directions in this regard which the Buyer may make, including any instructions as to interoperability between Suppliers.</w:t>
        <w:br w:type="textWrapping"/>
      </w:r>
    </w:p>
    <w:p w:rsidR="00000000" w:rsidDel="00000000" w:rsidP="00000000" w:rsidRDefault="00000000" w:rsidRPr="00000000" w14:paraId="0000012F">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dqhm8zrshv7s" w:id="14"/>
      <w:bookmarkEnd w:id="14"/>
      <w:r w:rsidDel="00000000" w:rsidR="00000000" w:rsidRPr="00000000">
        <w:rPr>
          <w:rFonts w:ascii="Arial" w:cs="Arial" w:eastAsia="Arial" w:hAnsi="Arial"/>
          <w:rtl w:val="0"/>
        </w:rPr>
        <w:t xml:space="preserve">Security Vetting and Clearances</w:t>
      </w:r>
      <w:r w:rsidDel="00000000" w:rsidR="00000000" w:rsidRPr="00000000">
        <w:rPr>
          <w:b w:val="1"/>
          <w:bCs w:val="1"/>
          <w:rtl w:val="0"/>
        </w:rPr>
        <w:t xml:space="preserve"> </w:t>
      </w:r>
      <w:r w:rsidDel="00000000" w:rsidR="00000000" w:rsidRPr="00000000">
        <w:rPr>
          <w:rtl w:val="0"/>
        </w:rPr>
        <w:br w:type="textWrapping"/>
      </w:r>
    </w:p>
    <w:p w:rsidR="00000000" w:rsidDel="00000000" w:rsidP="00000000" w:rsidRDefault="00000000" w:rsidRPr="00000000" w14:paraId="00000130">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Unless otherwise stated in the Call-Off Contract, the Supplier will not be required to work on matters which require them to access Secret or Top Secret information as defined in the Government Security Classifications.</w:t>
        <w:br w:type="textWrapping"/>
      </w:r>
    </w:p>
    <w:p w:rsidR="00000000" w:rsidDel="00000000" w:rsidP="00000000" w:rsidRDefault="00000000" w:rsidRPr="00000000" w14:paraId="00000131">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Where requested, the Supplier must work with the Buyer to ensure security clearances for Supplier Staff can be completed and all required security clearances are completed in a timely manner.</w:t>
        <w:br w:type="textWrapping"/>
      </w:r>
    </w:p>
    <w:p w:rsidR="00000000" w:rsidDel="00000000" w:rsidP="00000000" w:rsidRDefault="00000000" w:rsidRPr="00000000" w14:paraId="00000132">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is required to have access to Secret or Top Secret information, the Buyer may require additional steps to be taken to ensure that access is controlled. Such steps may include requiring that Supplier Staff with access to this information hold additional security clearance (e.g. Developed Vetting or Security Check level clearance) and/or use additional IT and/or technical controls to securely manage the storage, use and transmission of this information. </w:t>
        <w:br w:type="textWrapping"/>
      </w:r>
    </w:p>
    <w:p w:rsidR="00000000" w:rsidDel="00000000" w:rsidP="00000000" w:rsidRDefault="00000000" w:rsidRPr="00000000" w14:paraId="00000133">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should promptly notify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and the relevant Buyer of any actual or potential compromise to the Supplier where Buyers’ information could be or has been at risk in line with Joint Schedule 10 (Processing Data).</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34">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Unless otherwise stated in the Call-Off Contract:</w:t>
        <w:br w:type="textWrapping"/>
      </w:r>
    </w:p>
    <w:p w:rsidR="00000000" w:rsidDel="00000000" w:rsidP="00000000" w:rsidRDefault="00000000" w:rsidRPr="00000000" w14:paraId="00000135">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must undertake the Services in line with Government Security Classifications.</w:t>
        <w:br w:type="textWrapping"/>
      </w:r>
    </w:p>
    <w:p w:rsidR="00000000" w:rsidDel="00000000" w:rsidP="00000000" w:rsidRDefault="00000000" w:rsidRPr="00000000" w14:paraId="00000136">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line with the</w:t>
      </w:r>
      <w:hyperlink r:id="rId28">
        <w:r w:rsidDel="00000000" w:rsidR="00000000" w:rsidRPr="00000000">
          <w:rPr>
            <w:rFonts w:ascii="Arial" w:cs="Arial" w:eastAsia="Arial" w:hAnsi="Arial"/>
            <w:sz w:val="24"/>
            <w:szCs w:val="24"/>
            <w:rtl w:val="0"/>
          </w:rPr>
          <w:t xml:space="preserve"> </w:t>
        </w:r>
      </w:hyperlink>
      <w:hyperlink r:id="rId29">
        <w:r w:rsidDel="00000000" w:rsidR="00000000" w:rsidRPr="00000000">
          <w:rPr>
            <w:rFonts w:ascii="Arial" w:cs="Arial" w:eastAsia="Arial" w:hAnsi="Arial"/>
            <w:color w:val="1155cc"/>
            <w:sz w:val="24"/>
            <w:szCs w:val="24"/>
            <w:u w:val="single"/>
            <w:rtl w:val="0"/>
          </w:rPr>
          <w:t xml:space="preserve">Government Security Classifications Policy</w:t>
        </w:r>
      </w:hyperlink>
      <w:r w:rsidDel="00000000" w:rsidR="00000000" w:rsidRPr="00000000">
        <w:rPr>
          <w:rFonts w:ascii="Arial" w:cs="Arial" w:eastAsia="Arial" w:hAnsi="Arial"/>
          <w:color w:val="1155cc"/>
          <w:sz w:val="24"/>
          <w:szCs w:val="24"/>
          <w:u w:val="single"/>
          <w:rtl w:val="0"/>
        </w:rPr>
        <w:t xml:space="preserve"> </w:t>
      </w:r>
      <w:r w:rsidDel="00000000" w:rsidR="00000000" w:rsidRPr="00000000">
        <w:rPr>
          <w:rFonts w:ascii="Arial" w:cs="Arial" w:eastAsia="Arial" w:hAnsi="Arial"/>
          <w:sz w:val="24"/>
          <w:szCs w:val="24"/>
          <w:rtl w:val="0"/>
        </w:rPr>
        <w:t xml:space="preserve">the Supplier must ensure that all Supplier Staff, and any other staff who have access to Buyers’ information hold a Baseline Personnel Security Standard (</w:t>
      </w:r>
      <w:r w:rsidDel="00000000" w:rsidR="00000000" w:rsidRPr="00000000">
        <w:rPr>
          <w:rFonts w:ascii="Arial" w:cs="Arial" w:eastAsia="Arial" w:hAnsi="Arial"/>
          <w:sz w:val="24"/>
          <w:szCs w:val="24"/>
          <w:rtl w:val="0"/>
        </w:rPr>
        <w:t xml:space="preserve">BPSS</w:t>
      </w:r>
      <w:r w:rsidDel="00000000" w:rsidR="00000000" w:rsidRPr="00000000">
        <w:rPr>
          <w:rFonts w:ascii="Arial" w:cs="Arial" w:eastAsia="Arial" w:hAnsi="Arial"/>
          <w:sz w:val="24"/>
          <w:szCs w:val="24"/>
          <w:rtl w:val="0"/>
        </w:rPr>
        <w:t xml:space="preserve">) or an equivalent, in adherence to</w:t>
      </w:r>
      <w:hyperlink r:id="rId30">
        <w:r w:rsidDel="00000000" w:rsidR="00000000" w:rsidRPr="00000000">
          <w:rPr>
            <w:rFonts w:ascii="Arial" w:cs="Arial" w:eastAsia="Arial" w:hAnsi="Arial"/>
            <w:sz w:val="24"/>
            <w:szCs w:val="24"/>
            <w:rtl w:val="0"/>
          </w:rPr>
          <w:t xml:space="preserve"> </w:t>
        </w:r>
      </w:hyperlink>
      <w:hyperlink r:id="rId31">
        <w:r w:rsidDel="00000000" w:rsidR="00000000" w:rsidRPr="00000000">
          <w:rPr>
            <w:rFonts w:ascii="Arial" w:cs="Arial" w:eastAsia="Arial" w:hAnsi="Arial"/>
            <w:color w:val="0000ff"/>
            <w:sz w:val="24"/>
            <w:szCs w:val="24"/>
            <w:u w:val="single"/>
            <w:rtl w:val="0"/>
          </w:rPr>
          <w:t xml:space="preserve">HMG Baseline Personnel Security Standard</w:t>
        </w:r>
      </w:hyperlink>
      <w:r w:rsidDel="00000000" w:rsidR="00000000" w:rsidRPr="00000000">
        <w:rPr>
          <w:rFonts w:ascii="Arial" w:cs="Arial" w:eastAsia="Arial" w:hAnsi="Arial"/>
          <w:sz w:val="24"/>
          <w:szCs w:val="24"/>
          <w:rtl w:val="0"/>
        </w:rPr>
        <w:t xml:space="preserve">. It is the Supplier's responsibility to maintain this minimum standard throughout the Contract Periods of all Call-Off Contracts.</w:t>
        <w:br w:type="textWrapping"/>
      </w:r>
    </w:p>
    <w:p w:rsidR="00000000" w:rsidDel="00000000" w:rsidP="00000000" w:rsidRDefault="00000000" w:rsidRPr="00000000" w14:paraId="00000137">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is required to implement physical, technical, personnel, and procedural security controls in accordance with the</w:t>
      </w:r>
      <w:hyperlink r:id="rId32">
        <w:r w:rsidDel="00000000" w:rsidR="00000000" w:rsidRPr="00000000">
          <w:rPr>
            <w:rFonts w:ascii="Arial" w:cs="Arial" w:eastAsia="Arial" w:hAnsi="Arial"/>
            <w:sz w:val="24"/>
            <w:szCs w:val="24"/>
            <w:rtl w:val="0"/>
          </w:rPr>
          <w:t xml:space="preserve"> </w:t>
        </w:r>
      </w:hyperlink>
      <w:hyperlink r:id="rId33">
        <w:r w:rsidDel="00000000" w:rsidR="00000000" w:rsidRPr="00000000">
          <w:rPr>
            <w:rFonts w:ascii="Arial" w:cs="Arial" w:eastAsia="Arial" w:hAnsi="Arial"/>
            <w:color w:val="0000ff"/>
            <w:sz w:val="24"/>
            <w:szCs w:val="24"/>
            <w:u w:val="single"/>
            <w:rtl w:val="0"/>
          </w:rPr>
          <w:t xml:space="preserve">HMG Security Policy Framework (SPF)</w:t>
        </w:r>
      </w:hyperlink>
      <w:r w:rsidDel="00000000" w:rsidR="00000000" w:rsidRPr="00000000">
        <w:rPr>
          <w:rFonts w:ascii="Arial" w:cs="Arial" w:eastAsia="Arial" w:hAnsi="Arial"/>
          <w:sz w:val="24"/>
          <w:szCs w:val="24"/>
          <w:rtl w:val="0"/>
        </w:rPr>
        <w:t xml:space="preserve"> and</w:t>
      </w:r>
      <w:hyperlink r:id="rId34">
        <w:r w:rsidDel="00000000" w:rsidR="00000000" w:rsidRPr="00000000">
          <w:rPr>
            <w:rFonts w:ascii="Arial" w:cs="Arial" w:eastAsia="Arial" w:hAnsi="Arial"/>
            <w:sz w:val="24"/>
            <w:szCs w:val="24"/>
            <w:rtl w:val="0"/>
          </w:rPr>
          <w:t xml:space="preserve"> </w:t>
        </w:r>
      </w:hyperlink>
      <w:hyperlink r:id="rId35">
        <w:r w:rsidDel="00000000" w:rsidR="00000000" w:rsidRPr="00000000">
          <w:rPr>
            <w:rFonts w:ascii="Arial" w:cs="Arial" w:eastAsia="Arial" w:hAnsi="Arial"/>
            <w:color w:val="0000ff"/>
            <w:sz w:val="24"/>
            <w:szCs w:val="24"/>
            <w:u w:val="single"/>
            <w:rtl w:val="0"/>
          </w:rPr>
          <w:t xml:space="preserve">HMG Government Functional Standard: 007 Security</w:t>
        </w:r>
      </w:hyperlink>
      <w:r w:rsidDel="00000000" w:rsidR="00000000" w:rsidRPr="00000000">
        <w:rPr>
          <w:rFonts w:ascii="Arial" w:cs="Arial" w:eastAsia="Arial" w:hAnsi="Arial"/>
          <w:sz w:val="24"/>
          <w:szCs w:val="24"/>
          <w:rtl w:val="0"/>
        </w:rPr>
        <w:t xml:space="preserve">, including any updated versions throughout the duration of this Framework Contract or any Call-Off Contract.</w:t>
        <w:br w:type="textWrapping"/>
      </w:r>
    </w:p>
    <w:p w:rsidR="00000000" w:rsidDel="00000000" w:rsidP="00000000" w:rsidRDefault="00000000" w:rsidRPr="00000000" w14:paraId="00000138">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is required to maintain a robust security incident/breach procedure for its premises and systems and promptly notify the </w:t>
      </w:r>
      <w:r w:rsidDel="00000000" w:rsidR="00000000" w:rsidRPr="00000000">
        <w:rPr>
          <w:rFonts w:ascii="Arial" w:cs="Arial" w:eastAsia="Arial" w:hAnsi="Arial"/>
          <w:sz w:val="24"/>
          <w:szCs w:val="24"/>
          <w:rtl w:val="0"/>
        </w:rPr>
        <w:t xml:space="preserve">relevant</w:t>
      </w:r>
      <w:r w:rsidDel="00000000" w:rsidR="00000000" w:rsidRPr="00000000">
        <w:rPr>
          <w:rFonts w:ascii="Arial" w:cs="Arial" w:eastAsia="Arial" w:hAnsi="Arial"/>
          <w:sz w:val="24"/>
          <w:szCs w:val="24"/>
          <w:rtl w:val="0"/>
        </w:rPr>
        <w:t xml:space="preserve"> Buyer</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and GCA of any compromise to Supplier and/or Buyer information </w:t>
      </w:r>
      <w:r w:rsidDel="00000000" w:rsidR="00000000" w:rsidRPr="00000000">
        <w:rPr>
          <w:rFonts w:ascii="Arial" w:cs="Arial" w:eastAsia="Arial" w:hAnsi="Arial"/>
          <w:sz w:val="24"/>
          <w:szCs w:val="24"/>
          <w:rtl w:val="0"/>
        </w:rPr>
        <w:t xml:space="preserve">under their connected Contract</w:t>
      </w:r>
      <w:r w:rsidDel="00000000" w:rsidR="00000000" w:rsidRPr="00000000">
        <w:rPr>
          <w:rFonts w:ascii="Arial" w:cs="Arial" w:eastAsia="Arial" w:hAnsi="Arial"/>
          <w:sz w:val="24"/>
          <w:szCs w:val="24"/>
          <w:rtl w:val="0"/>
        </w:rPr>
        <w:t xml:space="preserve">. </w:t>
        <w:br w:type="textWrapping"/>
      </w:r>
    </w:p>
    <w:p w:rsidR="00000000" w:rsidDel="00000000" w:rsidP="00000000" w:rsidRDefault="00000000" w:rsidRPr="00000000" w14:paraId="00000139">
      <w:pPr>
        <w:numPr>
          <w:ilvl w:val="2"/>
          <w:numId w:val="20"/>
        </w:numPr>
        <w:tabs>
          <w:tab w:val="left" w:leader="none" w:pos="1134"/>
        </w:tabs>
        <w:spacing w:after="0" w:afterAutospacing="0" w:before="0" w:beforeAutospacing="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Should the Supplier require any Supplier Staff to work on public sector work outside the United Kingdom, it should notify the Buyer with details in advance. The Buyer shall consider each request, but it may not be possible for them to agree to any such request due to the Government’s working abroad policy.  Where this happens, the Supplier should take steps to find alternative Supplier Staff to provide the Services.</w:t>
        <w:br w:type="textWrapping"/>
      </w:r>
    </w:p>
    <w:p w:rsidR="00000000" w:rsidDel="00000000" w:rsidP="00000000" w:rsidRDefault="00000000" w:rsidRPr="00000000" w14:paraId="0000013A">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s47go466xjm" w:id="15"/>
      <w:bookmarkEnd w:id="15"/>
      <w:r w:rsidDel="00000000" w:rsidR="00000000" w:rsidRPr="00000000">
        <w:rPr>
          <w:rFonts w:ascii="Arial" w:cs="Arial" w:eastAsia="Arial" w:hAnsi="Arial"/>
          <w:rtl w:val="0"/>
        </w:rPr>
        <w:t xml:space="preserve">Artificial Intelligence</w:t>
      </w:r>
      <w:r w:rsidDel="00000000" w:rsidR="00000000" w:rsidRPr="00000000">
        <w:rPr>
          <w:rFonts w:ascii="Arial" w:cs="Arial" w:eastAsia="Arial" w:hAnsi="Arial"/>
          <w:rtl w:val="0"/>
        </w:rPr>
        <w:t xml:space="preserve"> </w:t>
      </w:r>
      <w:r w:rsidDel="00000000" w:rsidR="00000000" w:rsidRPr="00000000">
        <w:rPr>
          <w:rtl w:val="0"/>
        </w:rPr>
        <w:br w:type="textWrapping"/>
      </w:r>
    </w:p>
    <w:p w:rsidR="00000000" w:rsidDel="00000000" w:rsidP="00000000" w:rsidRDefault="00000000" w:rsidRPr="00000000" w14:paraId="0000013B">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sz w:val="24"/>
          <w:szCs w:val="24"/>
          <w:rtl w:val="0"/>
        </w:rPr>
        <w:t xml:space="preserve">The Supplier may utilise artificial intelligence (AI), robotic process automation, quantum technologies, digital tools and techniques across its operations and may propose the specific use of AI solutions in providing Deliverables to the Buyer,</w:t>
      </w:r>
      <w:r w:rsidDel="00000000" w:rsidR="00000000" w:rsidRPr="00000000">
        <w:rPr>
          <w:rFonts w:ascii="Arial" w:cs="Arial" w:eastAsia="Arial" w:hAnsi="Arial"/>
          <w:sz w:val="24"/>
          <w:szCs w:val="24"/>
          <w:rtl w:val="0"/>
        </w:rPr>
        <w:t xml:space="preserve"> where it demonstrates additional benefits and the Supplier retains accountability for its use. If considering any AI solution, the Supplier must align with the following, including other relevant or updated guidance for the public sector throughout the duration of the Contract Period:</w:t>
        <w:br w:type="textWrapping"/>
      </w:r>
    </w:p>
    <w:p w:rsidR="00000000" w:rsidDel="00000000" w:rsidP="00000000" w:rsidRDefault="00000000" w:rsidRPr="00000000" w14:paraId="0000013C">
      <w:pPr>
        <w:numPr>
          <w:ilvl w:val="3"/>
          <w:numId w:val="20"/>
        </w:numPr>
        <w:tabs>
          <w:tab w:val="left" w:leader="none" w:pos="1134"/>
        </w:tabs>
        <w:spacing w:after="0" w:afterAutospacing="0" w:before="0" w:beforeAutospacing="0" w:line="240" w:lineRule="auto"/>
        <w:ind w:left="2880" w:hanging="360"/>
        <w:jc w:val="both"/>
        <w:rPr>
          <w:sz w:val="24"/>
          <w:szCs w:val="24"/>
        </w:rPr>
      </w:pPr>
      <w:hyperlink r:id="rId36">
        <w:r w:rsidDel="00000000" w:rsidR="00000000" w:rsidRPr="00000000">
          <w:rPr>
            <w:rFonts w:ascii="Arial" w:cs="Arial" w:eastAsia="Arial" w:hAnsi="Arial"/>
            <w:color w:val="1155cc"/>
            <w:sz w:val="24"/>
            <w:szCs w:val="24"/>
            <w:u w:val="single"/>
            <w:rtl w:val="0"/>
          </w:rPr>
          <w:t xml:space="preserve">Data Ethics Framework</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3D">
      <w:pPr>
        <w:numPr>
          <w:ilvl w:val="3"/>
          <w:numId w:val="20"/>
        </w:numPr>
        <w:tabs>
          <w:tab w:val="left" w:leader="none" w:pos="1134"/>
        </w:tabs>
        <w:spacing w:after="0" w:afterAutospacing="0" w:before="0" w:beforeAutospacing="0" w:line="240" w:lineRule="auto"/>
        <w:ind w:left="2880" w:hanging="360"/>
        <w:jc w:val="both"/>
        <w:rPr>
          <w:sz w:val="24"/>
          <w:szCs w:val="24"/>
        </w:rPr>
      </w:pPr>
      <w:hyperlink r:id="rId37">
        <w:r w:rsidDel="00000000" w:rsidR="00000000" w:rsidRPr="00000000">
          <w:rPr>
            <w:rFonts w:ascii="Arial" w:cs="Arial" w:eastAsia="Arial" w:hAnsi="Arial"/>
            <w:color w:val="1155cc"/>
            <w:sz w:val="24"/>
            <w:szCs w:val="24"/>
            <w:u w:val="single"/>
            <w:rtl w:val="0"/>
          </w:rPr>
          <w:t xml:space="preserve">Understanding Artificial Intelligence Ethics and Safety</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3E">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hyperlink r:id="rId38">
        <w:r w:rsidDel="00000000" w:rsidR="00000000" w:rsidRPr="00000000">
          <w:rPr>
            <w:rFonts w:ascii="Arial" w:cs="Arial" w:eastAsia="Arial" w:hAnsi="Arial"/>
            <w:color w:val="1155cc"/>
            <w:sz w:val="24"/>
            <w:szCs w:val="24"/>
            <w:u w:val="single"/>
            <w:rtl w:val="0"/>
          </w:rPr>
          <w:t xml:space="preserve">National Cyber Security Centre | AI and cyber security: what you need to know</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3F">
      <w:pPr>
        <w:numPr>
          <w:ilvl w:val="3"/>
          <w:numId w:val="20"/>
        </w:numPr>
        <w:tabs>
          <w:tab w:val="left" w:leader="none" w:pos="1134"/>
        </w:tabs>
        <w:spacing w:after="0" w:afterAutospacing="0" w:before="0" w:beforeAutospacing="0" w:line="240" w:lineRule="auto"/>
        <w:ind w:left="2880" w:hanging="360"/>
        <w:jc w:val="both"/>
        <w:rPr>
          <w:sz w:val="24"/>
          <w:szCs w:val="24"/>
        </w:rPr>
      </w:pPr>
      <w:hyperlink r:id="rId39">
        <w:r w:rsidDel="00000000" w:rsidR="00000000" w:rsidRPr="00000000">
          <w:rPr>
            <w:rFonts w:ascii="Arial" w:cs="Arial" w:eastAsia="Arial" w:hAnsi="Arial"/>
            <w:color w:val="1155cc"/>
            <w:sz w:val="24"/>
            <w:szCs w:val="24"/>
            <w:u w:val="single"/>
            <w:rtl w:val="0"/>
          </w:rPr>
          <w:t xml:space="preserve">AI Playbook for the UK Government</w:t>
        </w:r>
      </w:hyperlink>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40">
      <w:pPr>
        <w:numPr>
          <w:ilvl w:val="3"/>
          <w:numId w:val="20"/>
        </w:numPr>
        <w:tabs>
          <w:tab w:val="left" w:leader="none" w:pos="1134"/>
        </w:tabs>
        <w:spacing w:after="0" w:afterAutospacing="0" w:before="0" w:beforeAutospacing="0" w:line="240" w:lineRule="auto"/>
        <w:ind w:left="2880" w:hanging="360"/>
        <w:jc w:val="both"/>
        <w:rPr>
          <w:sz w:val="24"/>
          <w:szCs w:val="24"/>
        </w:rPr>
      </w:pPr>
      <w:hyperlink r:id="rId40">
        <w:r w:rsidDel="00000000" w:rsidR="00000000" w:rsidRPr="00000000">
          <w:rPr>
            <w:rFonts w:ascii="Arial" w:cs="Arial" w:eastAsia="Arial" w:hAnsi="Arial"/>
            <w:color w:val="1155cc"/>
            <w:sz w:val="24"/>
            <w:szCs w:val="24"/>
            <w:u w:val="single"/>
            <w:rtl w:val="0"/>
          </w:rPr>
          <w:t xml:space="preserve">PPN 017: Improving transparency of AI use in procurement</w:t>
        </w:r>
      </w:hyperlink>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ff0000"/>
          <w:sz w:val="24"/>
          <w:szCs w:val="24"/>
          <w:rtl w:val="0"/>
        </w:rPr>
        <w:br w:type="textWrapping"/>
      </w:r>
      <w:r w:rsidDel="00000000" w:rsidR="00000000" w:rsidRPr="00000000">
        <w:rPr>
          <w:rtl w:val="0"/>
        </w:rPr>
      </w:r>
    </w:p>
    <w:p w:rsidR="00000000" w:rsidDel="00000000" w:rsidP="00000000" w:rsidRDefault="00000000" w:rsidRPr="00000000" w14:paraId="00000141">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e5khrqzgil55" w:id="16"/>
      <w:bookmarkEnd w:id="16"/>
      <w:r w:rsidDel="00000000" w:rsidR="00000000" w:rsidRPr="00000000">
        <w:rPr>
          <w:rFonts w:ascii="Arial" w:cs="Arial" w:eastAsia="Arial" w:hAnsi="Arial"/>
          <w:rtl w:val="0"/>
        </w:rPr>
        <w:t xml:space="preserve">Standards</w:t>
      </w:r>
      <w:r w:rsidDel="00000000" w:rsidR="00000000" w:rsidRPr="00000000">
        <w:rPr>
          <w:rtl w:val="0"/>
        </w:rPr>
        <w:br w:type="textWrapping"/>
      </w:r>
    </w:p>
    <w:p w:rsidR="00000000" w:rsidDel="00000000" w:rsidP="00000000" w:rsidRDefault="00000000" w:rsidRPr="00000000" w14:paraId="00000142">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and its Key Subcontractors</w:t>
      </w:r>
      <w:r w:rsidDel="00000000" w:rsidR="00000000" w:rsidRPr="00000000">
        <w:rPr>
          <w:rFonts w:ascii="Arial" w:cs="Arial" w:eastAsia="Arial" w:hAnsi="Arial"/>
          <w:sz w:val="24"/>
          <w:szCs w:val="24"/>
          <w:rtl w:val="0"/>
        </w:rPr>
        <w:t xml:space="preserve"> shall under all Lots at all times during the Contract Period and during the term of any Call-Off Contract, comply with the following quality Standards or the successors of these Standards as a minimum:</w:t>
        <w:br w:type="textWrapping"/>
      </w:r>
    </w:p>
    <w:p w:rsidR="00000000" w:rsidDel="00000000" w:rsidP="00000000" w:rsidRDefault="00000000" w:rsidRPr="00000000" w14:paraId="00000143">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ISO 9001 Quality Management Systems, </w:t>
      </w:r>
      <w:hyperlink r:id="rId41">
        <w:r w:rsidDel="00000000" w:rsidR="00000000" w:rsidRPr="00000000">
          <w:rPr>
            <w:rFonts w:ascii="Arial" w:cs="Arial" w:eastAsia="Arial" w:hAnsi="Arial"/>
            <w:color w:val="1155cc"/>
            <w:sz w:val="24"/>
            <w:szCs w:val="24"/>
            <w:u w:val="single"/>
            <w:rtl w:val="0"/>
          </w:rPr>
          <w:t xml:space="preserve">Lexcel</w:t>
        </w:r>
      </w:hyperlink>
      <w:hyperlink r:id="rId42">
        <w:r w:rsidDel="00000000" w:rsidR="00000000" w:rsidRPr="00000000">
          <w:rPr>
            <w:rFonts w:ascii="Arial" w:cs="Arial" w:eastAsia="Arial" w:hAnsi="Arial"/>
            <w:color w:val="1155cc"/>
            <w:sz w:val="24"/>
            <w:szCs w:val="24"/>
            <w:u w:val="single"/>
            <w:rtl w:val="0"/>
          </w:rPr>
          <w:t xml:space="preserve"> England and Wales</w:t>
        </w:r>
      </w:hyperlink>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w:t>
      </w:r>
      <w:hyperlink r:id="rId43">
        <w:r w:rsidDel="00000000" w:rsidR="00000000" w:rsidRPr="00000000">
          <w:rPr>
            <w:rFonts w:ascii="Arial" w:cs="Arial" w:eastAsia="Arial" w:hAnsi="Arial"/>
            <w:color w:val="1155cc"/>
            <w:sz w:val="24"/>
            <w:szCs w:val="24"/>
            <w:u w:val="single"/>
            <w:rtl w:val="0"/>
          </w:rPr>
          <w:t xml:space="preserve">Lexcel International</w:t>
        </w:r>
      </w:hyperlink>
      <w:r w:rsidDel="00000000" w:rsidR="00000000" w:rsidRPr="00000000">
        <w:rPr>
          <w:rFonts w:ascii="Arial" w:cs="Arial" w:eastAsia="Arial" w:hAnsi="Arial"/>
          <w:sz w:val="24"/>
          <w:szCs w:val="24"/>
          <w:rtl w:val="0"/>
        </w:rPr>
        <w:t xml:space="preserve"> or an internal Quality Management System designed in adherence with the principles of ISO 9001, Lexcel England and Wales, or Lexcel International, and which undergoes regular internal or external auditing to ensure that it is fit for purpose.</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44">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Unless otherwise stated in a Framework Award Form, the Supplier and its Key Subcontractors are also required to have </w:t>
      </w:r>
      <w:r w:rsidDel="00000000" w:rsidR="00000000" w:rsidRPr="00000000">
        <w:rPr>
          <w:rFonts w:ascii="Arial" w:cs="Arial" w:eastAsia="Arial" w:hAnsi="Arial"/>
          <w:sz w:val="24"/>
          <w:szCs w:val="24"/>
          <w:rtl w:val="0"/>
        </w:rPr>
        <w:t xml:space="preserve">Cyber Essentials Plus (or equivalent) </w:t>
      </w:r>
      <w:r w:rsidDel="00000000" w:rsidR="00000000" w:rsidRPr="00000000">
        <w:rPr>
          <w:rFonts w:ascii="Arial" w:cs="Arial" w:eastAsia="Arial" w:hAnsi="Arial"/>
          <w:sz w:val="24"/>
          <w:szCs w:val="24"/>
          <w:rtl w:val="0"/>
        </w:rPr>
        <w:t xml:space="preserve">in place in accordance with Framework Schedule 9 (Cyber Essentials).</w:t>
        <w:br w:type="textWrapping"/>
      </w:r>
    </w:p>
    <w:p w:rsidR="00000000" w:rsidDel="00000000" w:rsidP="00000000" w:rsidRDefault="00000000" w:rsidRPr="00000000" w14:paraId="00000145">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Evidence of compliance with the Standards set out in this Paragraph</w:t>
      </w:r>
      <w:r w:rsidDel="00000000" w:rsidR="00000000" w:rsidRPr="00000000">
        <w:rPr>
          <w:rFonts w:ascii="Arial" w:cs="Arial" w:eastAsia="Arial" w:hAnsi="Arial"/>
          <w:sz w:val="24"/>
          <w:szCs w:val="24"/>
          <w:rtl w:val="0"/>
        </w:rPr>
        <w:t xml:space="preserve"> 4.1</w:t>
      </w:r>
      <w:r w:rsidDel="00000000" w:rsidR="00000000" w:rsidRPr="00000000">
        <w:rPr>
          <w:rFonts w:ascii="Arial" w:cs="Arial" w:eastAsia="Arial" w:hAnsi="Arial"/>
          <w:sz w:val="24"/>
          <w:szCs w:val="24"/>
          <w:rtl w:val="0"/>
        </w:rPr>
        <w:t xml:space="preserve">1 may be requested from Suppliers by Buyers prior to awarding any Call-Off Contract.</w:t>
        <w:br w:type="textWrapping"/>
      </w:r>
    </w:p>
    <w:p w:rsidR="00000000" w:rsidDel="00000000" w:rsidP="00000000" w:rsidRDefault="00000000" w:rsidRPr="00000000" w14:paraId="00000146">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Buyers may additionally request Suppliers comply with Standards or compliance risk assessments not specified in this Paragraph </w:t>
      </w:r>
      <w:r w:rsidDel="00000000" w:rsidR="00000000" w:rsidRPr="00000000">
        <w:rPr>
          <w:rFonts w:ascii="Arial" w:cs="Arial" w:eastAsia="Arial" w:hAnsi="Arial"/>
          <w:sz w:val="24"/>
          <w:szCs w:val="24"/>
          <w:rtl w:val="0"/>
        </w:rPr>
        <w:t xml:space="preserve">4.1</w:t>
      </w:r>
      <w:r w:rsidDel="00000000" w:rsidR="00000000" w:rsidRPr="00000000">
        <w:rPr>
          <w:rFonts w:ascii="Arial" w:cs="Arial" w:eastAsia="Arial" w:hAnsi="Arial"/>
          <w:sz w:val="24"/>
          <w:szCs w:val="24"/>
          <w:rtl w:val="0"/>
        </w:rPr>
        <w:t xml:space="preserve">1. Where such Standards or compliance risk assessments are required, Suppliers should provide all necessary documentation within the timelines specified with the Call-Off Tender.</w:t>
        <w:br w:type="textWrapping"/>
      </w:r>
    </w:p>
    <w:p w:rsidR="00000000" w:rsidDel="00000000" w:rsidP="00000000" w:rsidRDefault="00000000" w:rsidRPr="00000000" w14:paraId="00000147">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kdyr8rpncba7" w:id="17"/>
      <w:bookmarkEnd w:id="17"/>
      <w:r w:rsidDel="00000000" w:rsidR="00000000" w:rsidRPr="00000000">
        <w:rPr>
          <w:rFonts w:ascii="Arial" w:cs="Arial" w:eastAsia="Arial" w:hAnsi="Arial"/>
          <w:rtl w:val="0"/>
        </w:rPr>
        <w:t xml:space="preserve">Supplier’s Commitment to the Framework Contract</w:t>
      </w:r>
      <w:r w:rsidDel="00000000" w:rsidR="00000000" w:rsidRPr="00000000">
        <w:rPr>
          <w:rtl w:val="0"/>
        </w:rPr>
        <w:br w:type="textWrapping"/>
      </w:r>
    </w:p>
    <w:p w:rsidR="00000000" w:rsidDel="00000000" w:rsidP="00000000" w:rsidRDefault="00000000" w:rsidRPr="00000000" w14:paraId="00000148">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In addition to the Supplier's obligations pursuant to Framework Schedule 4 (Framework Management) the Supplier shall commit to Public Sector and Central Government Bodies’ legal work and to the Framework Contract. Such commitment requires that the Supplier takes reasonable steps to ensure that the Supplier has, at all relevant times during the Contract Period, a reasonable level of resources available for servicing Orders, including availability of Supplier Staff. </w:t>
      </w:r>
      <w:r w:rsidDel="00000000" w:rsidR="00000000" w:rsidRPr="00000000">
        <w:rPr>
          <w:rFonts w:ascii="Arial" w:cs="Arial" w:eastAsia="Arial" w:hAnsi="Arial"/>
          <w:sz w:val="24"/>
          <w:szCs w:val="24"/>
          <w:rtl w:val="0"/>
        </w:rPr>
        <w:t xml:space="preserve"> </w:t>
        <w:br w:type="textWrapping"/>
      </w:r>
    </w:p>
    <w:p w:rsidR="00000000" w:rsidDel="00000000" w:rsidP="00000000" w:rsidRDefault="00000000" w:rsidRPr="00000000" w14:paraId="00000149">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In providing the Services, the Supplier shall demonstrate and apply an appropriate understanding of working in a public sector and central government context, including an understanding of the different types of stakeholders and priorities involved.</w:t>
        <w:br w:type="textWrapping"/>
      </w:r>
    </w:p>
    <w:p w:rsidR="00000000" w:rsidDel="00000000" w:rsidP="00000000" w:rsidRDefault="00000000" w:rsidRPr="00000000" w14:paraId="0000014A">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rtm8el7bpir3" w:id="18"/>
      <w:bookmarkEnd w:id="18"/>
      <w:r w:rsidDel="00000000" w:rsidR="00000000" w:rsidRPr="00000000">
        <w:rPr>
          <w:rFonts w:ascii="Arial" w:cs="Arial" w:eastAsia="Arial" w:hAnsi="Arial"/>
          <w:rtl w:val="0"/>
        </w:rPr>
        <w:t xml:space="preserve">Buyer Satisfaction</w:t>
      </w:r>
      <w:r w:rsidDel="00000000" w:rsidR="00000000" w:rsidRPr="00000000">
        <w:rPr>
          <w:rtl w:val="0"/>
        </w:rPr>
        <w:br w:type="textWrapping"/>
      </w:r>
    </w:p>
    <w:p w:rsidR="00000000" w:rsidDel="00000000" w:rsidP="00000000" w:rsidRDefault="00000000" w:rsidRPr="00000000" w14:paraId="0000014B">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cooperate with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and other Suppliers in developing and implementing a process of obtaining feedback from Buyers during and at the conclusion of matters and will collaborate with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and other identified parties as prescribed in the analysis and promotion of feedback data both to the Supplier and Buyers when required.</w:t>
      </w:r>
      <w:r w:rsidDel="00000000" w:rsidR="00000000" w:rsidRPr="00000000">
        <w:rPr>
          <w:rFonts w:ascii="Arial" w:cs="Arial" w:eastAsia="Arial" w:hAnsi="Arial"/>
          <w:sz w:val="24"/>
          <w:szCs w:val="24"/>
          <w:rtl w:val="0"/>
        </w:rPr>
        <w:t xml:space="preserve"> Data from the feedback collected may be shared anonymously in SRM meetings. This data may be used to discuss trends, identify areas for improvement, and agree on actions to enhance service quality. The Supplier may also use feedback data to inform staff training and development.</w:t>
        <w:br w:type="textWrapping"/>
      </w:r>
    </w:p>
    <w:p w:rsidR="00000000" w:rsidDel="00000000" w:rsidP="00000000" w:rsidRDefault="00000000" w:rsidRPr="00000000" w14:paraId="0000014C">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r47ew5z6ly0t" w:id="19"/>
      <w:bookmarkEnd w:id="19"/>
      <w:r w:rsidDel="00000000" w:rsidR="00000000" w:rsidRPr="00000000">
        <w:rPr>
          <w:rFonts w:ascii="Arial" w:cs="Arial" w:eastAsia="Arial" w:hAnsi="Arial"/>
          <w:rtl w:val="0"/>
        </w:rPr>
        <w:t xml:space="preserve">Location, Storage and Communications Requirements</w:t>
      </w:r>
      <w:r w:rsidDel="00000000" w:rsidR="00000000" w:rsidRPr="00000000">
        <w:rPr>
          <w:rtl w:val="0"/>
        </w:rPr>
        <w:br w:type="textWrapping"/>
      </w:r>
    </w:p>
    <w:p w:rsidR="00000000" w:rsidDel="00000000" w:rsidP="00000000" w:rsidRDefault="00000000" w:rsidRPr="00000000" w14:paraId="0000014D">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supply the Deliverables to any location specified in the Call-Off Contract and have the capability to attend meetings where required by the Buyer.  </w:t>
        <w:br w:type="textWrapping"/>
      </w:r>
    </w:p>
    <w:p w:rsidR="00000000" w:rsidDel="00000000" w:rsidP="00000000" w:rsidRDefault="00000000" w:rsidRPr="00000000" w14:paraId="0000014E">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is responsible for developing and maintaining all systems to minimise the risk of data compromise. When utilising cloud-based solutions for data storage and transit, the Supplier must consider and comply with the </w:t>
      </w:r>
      <w:hyperlink r:id="rId44">
        <w:r w:rsidDel="00000000" w:rsidR="00000000" w:rsidRPr="00000000">
          <w:rPr>
            <w:rFonts w:ascii="Arial" w:cs="Arial" w:eastAsia="Arial" w:hAnsi="Arial"/>
            <w:color w:val="1155cc"/>
            <w:sz w:val="24"/>
            <w:szCs w:val="24"/>
            <w:u w:val="single"/>
            <w:rtl w:val="0"/>
          </w:rPr>
          <w:t xml:space="preserve">NCSC ‘Cloud Security Principles’</w:t>
        </w:r>
      </w:hyperlink>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4F">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(if required in the Order Form) at no cost to the Buyer make available a dedicated meeting room in its premises for use by the employees and professional advisors of the Buyer whilst engaged on a piece of work that requires them to occupy accommodation separate from the Buyer’s office premises (for example, where a Buyer is working on a commercially sensitive matter). For the avoidance of doubt, this requirement is distinct from the provision of meeting and event space as Value Added Services. The room must be capable of seating up to eight people at any one time and of providing secure storage for confidential documents.</w:t>
        <w:br w:type="textWrapping"/>
      </w:r>
    </w:p>
    <w:p w:rsidR="00000000" w:rsidDel="00000000" w:rsidP="00000000" w:rsidRDefault="00000000" w:rsidRPr="00000000" w14:paraId="00000150">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have available and shall maintain internet, telephone and video conferencing facilities for the delivery of the Services, and shall make no additional charge for use of the same in performing Call-Off Contracts.</w:t>
        <w:br w:type="textWrapping"/>
      </w:r>
    </w:p>
    <w:p w:rsidR="00000000" w:rsidDel="00000000" w:rsidP="00000000" w:rsidRDefault="00000000" w:rsidRPr="00000000" w14:paraId="00000151">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ab6gdq7t530c" w:id="20"/>
      <w:bookmarkEnd w:id="20"/>
      <w:r w:rsidDel="00000000" w:rsidR="00000000" w:rsidRPr="00000000">
        <w:rPr>
          <w:rFonts w:ascii="Arial" w:cs="Arial" w:eastAsia="Arial" w:hAnsi="Arial"/>
          <w:rtl w:val="0"/>
        </w:rPr>
        <w:t xml:space="preserve">Management Information</w:t>
      </w:r>
      <w:r w:rsidDel="00000000" w:rsidR="00000000" w:rsidRPr="00000000">
        <w:rPr>
          <w:rtl w:val="0"/>
        </w:rPr>
        <w:br w:type="textWrapping"/>
      </w:r>
    </w:p>
    <w:p w:rsidR="00000000" w:rsidDel="00000000" w:rsidP="00000000" w:rsidRDefault="00000000" w:rsidRPr="00000000" w14:paraId="00000152">
      <w:pPr>
        <w:numPr>
          <w:ilvl w:val="2"/>
          <w:numId w:val="20"/>
        </w:numPr>
        <w:tabs>
          <w:tab w:val="left" w:leader="none" w:pos="1134"/>
        </w:tabs>
        <w:spacing w:after="240" w:before="12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Supplier shall provide timely and accurate Management Information and data reporting to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free of charge in accordance with Framework Schedule 4 (Framework Management) and Framework Schedule 5 (Management Charges and Information).</w:t>
      </w:r>
      <w:r w:rsidDel="00000000" w:rsidR="00000000" w:rsidRPr="00000000">
        <w:rPr>
          <w:rtl w:val="0"/>
        </w:rPr>
      </w:r>
    </w:p>
    <w:p w:rsidR="00000000" w:rsidDel="00000000" w:rsidP="00000000" w:rsidRDefault="00000000" w:rsidRPr="00000000" w14:paraId="00000153">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not unreasonably refuse any requests for additional Management Information from GCA.</w:t>
      </w:r>
    </w:p>
    <w:p w:rsidR="00000000" w:rsidDel="00000000" w:rsidP="00000000" w:rsidRDefault="00000000" w:rsidRPr="00000000" w14:paraId="00000154">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Subject to what the Supplier has specified as Commercially Sensitive Information in Joint Schedule 4 of the Framework Contract,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may share Management Information and other data relating to or provided by the Supplier with other Suppliers under the Framework Contract in an anonymised form.</w:t>
      </w:r>
      <w:r w:rsidDel="00000000" w:rsidR="00000000" w:rsidRPr="00000000">
        <w:rPr>
          <w:rtl w:val="0"/>
        </w:rPr>
      </w:r>
    </w:p>
    <w:p w:rsidR="00000000" w:rsidDel="00000000" w:rsidP="00000000" w:rsidRDefault="00000000" w:rsidRPr="00000000" w14:paraId="00000155">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may be required to provide further Management Information to the Buyer, the content of which will be agreed during the Call-Off Procedure and may include regular reporting using a cost management system selected by the Buyer. This may also include but is not limited to:</w:t>
      </w:r>
    </w:p>
    <w:p w:rsidR="00000000" w:rsidDel="00000000" w:rsidP="00000000" w:rsidRDefault="00000000" w:rsidRPr="00000000" w14:paraId="00000156">
      <w:pPr>
        <w:numPr>
          <w:ilvl w:val="3"/>
          <w:numId w:val="20"/>
        </w:numPr>
        <w:tabs>
          <w:tab w:val="left" w:leader="none" w:pos="1134"/>
        </w:tabs>
        <w:spacing w:after="240" w:before="12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monthly timesheets detailing: </w:t>
      </w:r>
    </w:p>
    <w:p w:rsidR="00000000" w:rsidDel="00000000" w:rsidP="00000000" w:rsidRDefault="00000000" w:rsidRPr="00000000" w14:paraId="00000157">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work completed by task; </w:t>
      </w:r>
    </w:p>
    <w:p w:rsidR="00000000" w:rsidDel="00000000" w:rsidP="00000000" w:rsidRDefault="00000000" w:rsidRPr="00000000" w14:paraId="00000158">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hours charged together with the name of the Supplier Staff who has carried out the task and their hourly rate; </w:t>
      </w:r>
    </w:p>
    <w:p w:rsidR="00000000" w:rsidDel="00000000" w:rsidP="00000000" w:rsidRDefault="00000000" w:rsidRPr="00000000" w14:paraId="00000159">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 Reimbursable Expenses; and </w:t>
      </w:r>
    </w:p>
    <w:p w:rsidR="00000000" w:rsidDel="00000000" w:rsidP="00000000" w:rsidRDefault="00000000" w:rsidRPr="00000000" w14:paraId="0000015A">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 approved Disbursements. </w:t>
      </w:r>
    </w:p>
    <w:p w:rsidR="00000000" w:rsidDel="00000000" w:rsidP="00000000" w:rsidRDefault="00000000" w:rsidRPr="00000000" w14:paraId="0000015B">
      <w:pPr>
        <w:numPr>
          <w:ilvl w:val="3"/>
          <w:numId w:val="20"/>
        </w:numPr>
        <w:tabs>
          <w:tab w:val="left" w:leader="none" w:pos="1134"/>
        </w:tabs>
        <w:spacing w:after="240" w:before="12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monthly management reports detailing: </w:t>
      </w:r>
    </w:p>
    <w:p w:rsidR="00000000" w:rsidDel="00000000" w:rsidP="00000000" w:rsidRDefault="00000000" w:rsidRPr="00000000" w14:paraId="0000015C">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costs incurred to date; </w:t>
      </w:r>
    </w:p>
    <w:p w:rsidR="00000000" w:rsidDel="00000000" w:rsidP="00000000" w:rsidRDefault="00000000" w:rsidRPr="00000000" w14:paraId="0000015D">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forecast costs to completion (where a costed package of work has been undertaken); </w:t>
      </w:r>
    </w:p>
    <w:p w:rsidR="00000000" w:rsidDel="00000000" w:rsidP="00000000" w:rsidRDefault="00000000" w:rsidRPr="00000000" w14:paraId="0000015E">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 major issues which may impact on costs or timescales; </w:t>
      </w:r>
    </w:p>
    <w:p w:rsidR="00000000" w:rsidDel="00000000" w:rsidP="00000000" w:rsidRDefault="00000000" w:rsidRPr="00000000" w14:paraId="0000015F">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 reasons for changes to initial/previous forecasts; </w:t>
      </w:r>
    </w:p>
    <w:p w:rsidR="00000000" w:rsidDel="00000000" w:rsidP="00000000" w:rsidRDefault="00000000" w:rsidRPr="00000000" w14:paraId="00000160">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 any applicable plans to reduce costs in the relevant period; and </w:t>
      </w:r>
    </w:p>
    <w:p w:rsidR="00000000" w:rsidDel="00000000" w:rsidP="00000000" w:rsidRDefault="00000000" w:rsidRPr="00000000" w14:paraId="00000161">
      <w:pPr>
        <w:tabs>
          <w:tab w:val="left" w:leader="none" w:pos="1134"/>
        </w:tabs>
        <w:spacing w:after="240" w:before="120" w:line="240" w:lineRule="auto"/>
        <w:ind w:left="216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 a comparison of actual costs to date with the estimate and the forecast.</w:t>
      </w:r>
    </w:p>
    <w:p w:rsidR="00000000" w:rsidDel="00000000" w:rsidP="00000000" w:rsidRDefault="00000000" w:rsidRPr="00000000" w14:paraId="00000162">
      <w:pPr>
        <w:pStyle w:val="Heading4"/>
        <w:numPr>
          <w:ilvl w:val="1"/>
          <w:numId w:val="20"/>
        </w:numPr>
        <w:tabs>
          <w:tab w:val="left" w:leader="none" w:pos="1134"/>
        </w:tabs>
        <w:spacing w:after="240" w:before="120" w:line="240" w:lineRule="auto"/>
        <w:ind w:left="1440" w:hanging="360"/>
        <w:rPr/>
      </w:pPr>
      <w:bookmarkStart w:colFirst="0" w:colLast="0" w:name="_heading=h.qg30xa90uq1t" w:id="21"/>
      <w:bookmarkEnd w:id="21"/>
      <w:r w:rsidDel="00000000" w:rsidR="00000000" w:rsidRPr="00000000">
        <w:rPr>
          <w:rFonts w:ascii="Arial" w:cs="Arial" w:eastAsia="Arial" w:hAnsi="Arial"/>
          <w:rtl w:val="0"/>
        </w:rPr>
        <w:t xml:space="preserve">Environmental Requirements</w:t>
      </w:r>
    </w:p>
    <w:p w:rsidR="00000000" w:rsidDel="00000000" w:rsidP="00000000" w:rsidRDefault="00000000" w:rsidRPr="00000000" w14:paraId="00000163">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comply with all applicable environmental laws and regulations in force in relation to the Services.</w:t>
      </w:r>
    </w:p>
    <w:p w:rsidR="00000000" w:rsidDel="00000000" w:rsidP="00000000" w:rsidRDefault="00000000" w:rsidRPr="00000000" w14:paraId="00000164">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per the Climate Change Act 2008 (2050 Target Amendment) Order 2019, the UK is committed to bringing all greenhouse gas emissions to Net Zero by 2050. In support of this, the Supplier is required to adhere to the obligations set out in Procurement </w:t>
      </w:r>
      <w:hyperlink r:id="rId45">
        <w:r w:rsidDel="00000000" w:rsidR="00000000" w:rsidRPr="00000000">
          <w:rPr>
            <w:rFonts w:ascii="Arial" w:cs="Arial" w:eastAsia="Arial" w:hAnsi="Arial"/>
            <w:color w:val="1155cc"/>
            <w:sz w:val="24"/>
            <w:szCs w:val="24"/>
            <w:u w:val="single"/>
            <w:rtl w:val="0"/>
          </w:rPr>
          <w:t xml:space="preserve">Policy Note 006: Taking account of Carbon Reduction Plans in the procurement of major government contracts</w:t>
        </w:r>
      </w:hyperlink>
      <w:r w:rsidDel="00000000" w:rsidR="00000000" w:rsidRPr="00000000">
        <w:rPr>
          <w:rFonts w:ascii="Arial" w:cs="Arial" w:eastAsia="Arial" w:hAnsi="Arial"/>
          <w:sz w:val="24"/>
          <w:szCs w:val="24"/>
          <w:rtl w:val="0"/>
        </w:rPr>
        <w:t xml:space="preserve">, and </w:t>
      </w:r>
      <w:hyperlink r:id="rId46">
        <w:r w:rsidDel="00000000" w:rsidR="00000000" w:rsidRPr="00000000">
          <w:rPr>
            <w:rFonts w:ascii="Arial" w:cs="Arial" w:eastAsia="Arial" w:hAnsi="Arial"/>
            <w:color w:val="1155cc"/>
            <w:sz w:val="24"/>
            <w:szCs w:val="24"/>
            <w:u w:val="single"/>
            <w:rtl w:val="0"/>
          </w:rPr>
          <w:t xml:space="preserve">PPN 016: Carbon Reduction Contract Schedule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65">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adherence with PPN 006, the Supplier is required to: </w:t>
      </w:r>
    </w:p>
    <w:p w:rsidR="00000000" w:rsidDel="00000000" w:rsidP="00000000" w:rsidRDefault="00000000" w:rsidRPr="00000000" w14:paraId="00000166">
      <w:pPr>
        <w:numPr>
          <w:ilvl w:val="3"/>
          <w:numId w:val="20"/>
        </w:numPr>
        <w:tabs>
          <w:tab w:val="left" w:leader="none" w:pos="1134"/>
        </w:tabs>
        <w:spacing w:after="240" w:before="12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commit to achieving Net Zero emissions for all UK operations by 2050;</w:t>
      </w:r>
    </w:p>
    <w:p w:rsidR="00000000" w:rsidDel="00000000" w:rsidP="00000000" w:rsidRDefault="00000000" w:rsidRPr="00000000" w14:paraId="00000167">
      <w:pPr>
        <w:numPr>
          <w:ilvl w:val="3"/>
          <w:numId w:val="20"/>
        </w:numPr>
        <w:tabs>
          <w:tab w:val="left" w:leader="none" w:pos="1134"/>
        </w:tabs>
        <w:spacing w:after="240" w:before="12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submit a Carbon Reduction Plan in line with the reporting standards published alongside PPN 006; and</w:t>
      </w:r>
    </w:p>
    <w:p w:rsidR="00000000" w:rsidDel="00000000" w:rsidP="00000000" w:rsidRDefault="00000000" w:rsidRPr="00000000" w14:paraId="00000168">
      <w:pPr>
        <w:numPr>
          <w:ilvl w:val="3"/>
          <w:numId w:val="20"/>
        </w:numPr>
        <w:tabs>
          <w:tab w:val="left" w:leader="none" w:pos="1134"/>
        </w:tabs>
        <w:spacing w:after="240" w:before="12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publish this Carbon Reduction Plan on its UK website.</w:t>
      </w:r>
    </w:p>
    <w:p w:rsidR="00000000" w:rsidDel="00000000" w:rsidP="00000000" w:rsidRDefault="00000000" w:rsidRPr="00000000" w14:paraId="00000169">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Where a Supplier has no UK operations, a Carbon Reduction Plan will still be required in line with </w:t>
      </w:r>
      <w:r w:rsidDel="00000000" w:rsidR="00000000" w:rsidRPr="00000000">
        <w:rPr>
          <w:rFonts w:ascii="Arial" w:cs="Arial" w:eastAsia="Arial" w:hAnsi="Arial"/>
          <w:sz w:val="24"/>
          <w:szCs w:val="24"/>
          <w:rtl w:val="0"/>
        </w:rPr>
        <w:t xml:space="preserve">4.16.3.2</w:t>
      </w:r>
      <w:r w:rsidDel="00000000" w:rsidR="00000000" w:rsidRPr="00000000">
        <w:rPr>
          <w:rFonts w:ascii="Arial" w:cs="Arial" w:eastAsia="Arial" w:hAnsi="Arial"/>
          <w:sz w:val="24"/>
          <w:szCs w:val="24"/>
          <w:rtl w:val="0"/>
        </w:rPr>
        <w:t xml:space="preserve"> above, although the Supplier should clearly indicate that there are no UK operations on which to report. The Carbon Reduction Plan should be used to capture and outline the environmental management measures and projects completed or implemented by the Supplier on its journey to Net Zero in the future. </w:t>
      </w:r>
    </w:p>
    <w:p w:rsidR="00000000" w:rsidDel="00000000" w:rsidP="00000000" w:rsidRDefault="00000000" w:rsidRPr="00000000" w14:paraId="0000016A">
      <w:pPr>
        <w:numPr>
          <w:ilvl w:val="2"/>
          <w:numId w:val="20"/>
        </w:numPr>
        <w:tabs>
          <w:tab w:val="left" w:leader="none" w:pos="1134"/>
        </w:tabs>
        <w:spacing w:after="240" w:before="120" w:line="240" w:lineRule="auto"/>
        <w:ind w:left="21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performing its obligations under the Framework Contract and any Call-Off Contract the Supplier shall use all reasonable endeavours to deliver on its commitments set out in its Carbon Reduction Plan.</w:t>
      </w:r>
      <w:r w:rsidDel="00000000" w:rsidR="00000000" w:rsidRPr="00000000">
        <w:rPr>
          <w:rtl w:val="0"/>
        </w:rPr>
      </w:r>
    </w:p>
    <w:p w:rsidR="00000000" w:rsidDel="00000000" w:rsidP="00000000" w:rsidRDefault="00000000" w:rsidRPr="00000000" w14:paraId="0000016B">
      <w:pPr>
        <w:pStyle w:val="Heading3"/>
        <w:numPr>
          <w:ilvl w:val="0"/>
          <w:numId w:val="20"/>
        </w:numPr>
        <w:tabs>
          <w:tab w:val="left" w:leader="none" w:pos="1134"/>
        </w:tabs>
        <w:spacing w:after="0" w:afterAutospacing="0" w:before="120" w:line="240" w:lineRule="auto"/>
        <w:ind w:left="720" w:hanging="360"/>
        <w:rPr/>
      </w:pPr>
      <w:bookmarkStart w:colFirst="0" w:colLast="0" w:name="_heading=h.eeju0k3y99cs" w:id="22"/>
      <w:bookmarkEnd w:id="22"/>
      <w:r w:rsidDel="00000000" w:rsidR="00000000" w:rsidRPr="00000000">
        <w:rPr>
          <w:rFonts w:ascii="Arial" w:cs="Arial" w:eastAsia="Arial" w:hAnsi="Arial"/>
          <w:sz w:val="24"/>
          <w:szCs w:val="24"/>
          <w:rtl w:val="0"/>
        </w:rPr>
        <w:t xml:space="preserve">Value Added Services</w:t>
      </w:r>
      <w:r w:rsidDel="00000000" w:rsidR="00000000" w:rsidRPr="00000000">
        <w:rPr>
          <w:rtl w:val="0"/>
        </w:rPr>
        <w:br w:type="textWrapping"/>
      </w:r>
    </w:p>
    <w:p w:rsidR="00000000" w:rsidDel="00000000" w:rsidP="00000000" w:rsidRDefault="00000000" w:rsidRPr="00000000" w14:paraId="0000016C">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as a minimum, except where stated otherwise, the following additional services (the “Value Added Services”) to Other Buyers:</w:t>
        <w:br w:type="textWrapping"/>
      </w:r>
    </w:p>
    <w:p w:rsidR="00000000" w:rsidDel="00000000" w:rsidP="00000000" w:rsidRDefault="00000000" w:rsidRPr="00000000" w14:paraId="0000016D">
      <w:pPr>
        <w:pStyle w:val="Heading4"/>
        <w:numPr>
          <w:ilvl w:val="2"/>
          <w:numId w:val="20"/>
        </w:numPr>
        <w:tabs>
          <w:tab w:val="left" w:leader="none" w:pos="1134"/>
        </w:tabs>
        <w:spacing w:after="0" w:afterAutospacing="0" w:before="0" w:beforeAutospacing="0" w:line="240" w:lineRule="auto"/>
        <w:ind w:left="2160" w:hanging="360"/>
        <w:rPr/>
      </w:pPr>
      <w:bookmarkStart w:colFirst="0" w:colLast="0" w:name="_heading=h.6b1jnrbzrwoz" w:id="23"/>
      <w:bookmarkEnd w:id="23"/>
      <w:r w:rsidDel="00000000" w:rsidR="00000000" w:rsidRPr="00000000">
        <w:rPr>
          <w:rFonts w:ascii="Arial" w:cs="Arial" w:eastAsia="Arial" w:hAnsi="Arial"/>
          <w:rtl w:val="0"/>
        </w:rPr>
        <w:t xml:space="preserve">Training</w:t>
      </w:r>
      <w:r w:rsidDel="00000000" w:rsidR="00000000" w:rsidRPr="00000000">
        <w:rPr>
          <w:rtl w:val="0"/>
        </w:rPr>
        <w:br w:type="textWrapping"/>
      </w:r>
    </w:p>
    <w:p w:rsidR="00000000" w:rsidDel="00000000" w:rsidP="00000000" w:rsidRDefault="00000000" w:rsidRPr="00000000" w14:paraId="0000016E">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Each Supplier must make available to Buyers a minimum of one (1) training session/webinar per Contract Year per Lot on which they are awarded a place. </w:t>
      </w:r>
      <w:r w:rsidDel="00000000" w:rsidR="00000000" w:rsidRPr="00000000">
        <w:rPr>
          <w:rFonts w:ascii="Arial" w:cs="Arial" w:eastAsia="Arial" w:hAnsi="Arial"/>
          <w:sz w:val="24"/>
          <w:szCs w:val="24"/>
          <w:rtl w:val="0"/>
        </w:rPr>
        <w:t xml:space="preserve">Any such training sessions shall be made available via any relevant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platform or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customer distribution which is accessible to all public sector organisations for a duration determined by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6F">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 the Buyer’s discretion, bespoke training may be requested as part of Call-Off contract requirements:</w:t>
        <w:br w:type="textWrapping"/>
      </w:r>
    </w:p>
    <w:p w:rsidR="00000000" w:rsidDel="00000000" w:rsidP="00000000" w:rsidRDefault="00000000" w:rsidRPr="00000000" w14:paraId="00000170">
      <w:pPr>
        <w:numPr>
          <w:ilvl w:val="4"/>
          <w:numId w:val="20"/>
        </w:numPr>
        <w:tabs>
          <w:tab w:val="left" w:leader="none" w:pos="1134"/>
        </w:tabs>
        <w:spacing w:after="0" w:afterAutospacing="0" w:before="0" w:beforeAutospacing="0" w:line="240" w:lineRule="auto"/>
        <w:ind w:left="36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training may be bespoke or selected by the Buyer from the Supplier’s current portfolio of training provision,</w:t>
        <w:br w:type="textWrapping"/>
      </w:r>
    </w:p>
    <w:p w:rsidR="00000000" w:rsidDel="00000000" w:rsidP="00000000" w:rsidRDefault="00000000" w:rsidRPr="00000000" w14:paraId="00000171">
      <w:pPr>
        <w:numPr>
          <w:ilvl w:val="4"/>
          <w:numId w:val="20"/>
        </w:numPr>
        <w:tabs>
          <w:tab w:val="left" w:leader="none" w:pos="1134"/>
        </w:tabs>
        <w:spacing w:after="0" w:afterAutospacing="0" w:before="0" w:beforeAutospacing="0" w:line="240" w:lineRule="auto"/>
        <w:ind w:left="36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must be delivered exclusively to the audience agreed by the Buyer, and</w:t>
        <w:br w:type="textWrapping"/>
      </w:r>
    </w:p>
    <w:p w:rsidR="00000000" w:rsidDel="00000000" w:rsidP="00000000" w:rsidRDefault="00000000" w:rsidRPr="00000000" w14:paraId="00000172">
      <w:pPr>
        <w:numPr>
          <w:ilvl w:val="4"/>
          <w:numId w:val="20"/>
        </w:numPr>
        <w:tabs>
          <w:tab w:val="left" w:leader="none" w:pos="1134"/>
        </w:tabs>
        <w:spacing w:after="0" w:afterAutospacing="0" w:before="0" w:beforeAutospacing="0" w:line="240" w:lineRule="auto"/>
        <w:ind w:left="36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may be provided through various channels including but not limited to: face-to-face, videoconferencing, e-learning, webinars and toolkits.</w:t>
        <w:br w:type="textWrapping"/>
      </w:r>
    </w:p>
    <w:p w:rsidR="00000000" w:rsidDel="00000000" w:rsidP="00000000" w:rsidRDefault="00000000" w:rsidRPr="00000000" w14:paraId="00000173">
      <w:pPr>
        <w:numPr>
          <w:ilvl w:val="4"/>
          <w:numId w:val="20"/>
        </w:numPr>
        <w:tabs>
          <w:tab w:val="left" w:leader="none" w:pos="1134"/>
        </w:tabs>
        <w:spacing w:after="0" w:afterAutospacing="0" w:before="0" w:beforeAutospacing="0" w:line="240" w:lineRule="auto"/>
        <w:ind w:left="36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bespoke training may be provided either free of charge or at a rate no more than the Framework Prices (this shall be agreed in advance between the Buyer and Supplier).</w:t>
        <w:br w:type="textWrapping"/>
      </w:r>
    </w:p>
    <w:p w:rsidR="00000000" w:rsidDel="00000000" w:rsidP="00000000" w:rsidRDefault="00000000" w:rsidRPr="00000000" w14:paraId="00000174">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 the Buyer’s and Supplier’s discretion, consideration shall be given to the wider dissemination of any bespoke training. This includes assessing if training recordings should be made freely available to all public sector organisations and released for unrestricted circulation and uploaded to any relevant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platform available for sharing.</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75">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training provided in accordance with this Paragraph </w:t>
      </w:r>
      <w:r w:rsidDel="00000000" w:rsidR="00000000" w:rsidRPr="00000000">
        <w:rPr>
          <w:rFonts w:ascii="Arial" w:cs="Arial" w:eastAsia="Arial" w:hAnsi="Arial"/>
          <w:sz w:val="24"/>
          <w:szCs w:val="24"/>
          <w:rtl w:val="0"/>
        </w:rPr>
        <w:t xml:space="preserve">5.1.1.1</w:t>
      </w:r>
      <w:r w:rsidDel="00000000" w:rsidR="00000000" w:rsidRPr="00000000">
        <w:rPr>
          <w:rFonts w:ascii="Arial" w:cs="Arial" w:eastAsia="Arial" w:hAnsi="Arial"/>
          <w:sz w:val="24"/>
          <w:szCs w:val="24"/>
          <w:rtl w:val="0"/>
        </w:rPr>
        <w:t xml:space="preserve">. shall be provided free of charge. The Supplier shall not be entitled to levy nor recover any related or associated costs including preparation, attendance, travel expenses or travel time, materials or recordings.</w:t>
        <w:br w:type="textWrapping"/>
      </w:r>
    </w:p>
    <w:p w:rsidR="00000000" w:rsidDel="00000000" w:rsidP="00000000" w:rsidRDefault="00000000" w:rsidRPr="00000000" w14:paraId="00000176">
      <w:pPr>
        <w:numPr>
          <w:ilvl w:val="3"/>
          <w:numId w:val="20"/>
        </w:numPr>
        <w:tabs>
          <w:tab w:val="left" w:leader="none" w:pos="1134"/>
        </w:tabs>
        <w:spacing w:after="0" w:afterAutospacing="0" w:before="0" w:beforeAutospacing="0" w:line="240" w:lineRule="auto"/>
        <w:ind w:left="28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minimum requirements for training do not prevent other training being offered or arranged.</w:t>
        <w:br w:type="textWrapping"/>
      </w:r>
    </w:p>
    <w:p w:rsidR="00000000" w:rsidDel="00000000" w:rsidP="00000000" w:rsidRDefault="00000000" w:rsidRPr="00000000" w14:paraId="00000177">
      <w:pPr>
        <w:pStyle w:val="Heading4"/>
        <w:numPr>
          <w:ilvl w:val="2"/>
          <w:numId w:val="20"/>
        </w:numPr>
        <w:tabs>
          <w:tab w:val="left" w:leader="none" w:pos="1134"/>
        </w:tabs>
        <w:spacing w:after="0" w:afterAutospacing="0" w:before="0" w:beforeAutospacing="0" w:line="240" w:lineRule="auto"/>
        <w:ind w:left="2160" w:hanging="360"/>
        <w:rPr/>
      </w:pPr>
      <w:bookmarkStart w:colFirst="0" w:colLast="0" w:name="_heading=h.vb8xdjnzu19x" w:id="24"/>
      <w:bookmarkEnd w:id="24"/>
      <w:r w:rsidDel="00000000" w:rsidR="00000000" w:rsidRPr="00000000">
        <w:rPr>
          <w:rFonts w:ascii="Arial" w:cs="Arial" w:eastAsia="Arial" w:hAnsi="Arial"/>
          <w:rtl w:val="0"/>
        </w:rPr>
        <w:t xml:space="preserve">Resource</w:t>
      </w:r>
      <w:r w:rsidDel="00000000" w:rsidR="00000000" w:rsidRPr="00000000">
        <w:rPr>
          <w:rFonts w:ascii="Arial" w:cs="Arial" w:eastAsia="Arial" w:hAnsi="Arial"/>
          <w:rtl w:val="0"/>
        </w:rPr>
        <w:t xml:space="preserve"> Sharing</w:t>
      </w:r>
      <w:r w:rsidDel="00000000" w:rsidR="00000000" w:rsidRPr="00000000">
        <w:rPr>
          <w:rtl w:val="0"/>
        </w:rPr>
        <w:br w:type="textWrapping"/>
      </w:r>
    </w:p>
    <w:p w:rsidR="00000000" w:rsidDel="00000000" w:rsidP="00000000" w:rsidRDefault="00000000" w:rsidRPr="00000000" w14:paraId="00000178">
      <w:pPr>
        <w:numPr>
          <w:ilvl w:val="3"/>
          <w:numId w:val="20"/>
        </w:numPr>
        <w:tabs>
          <w:tab w:val="left" w:leader="none" w:pos="1134"/>
        </w:tabs>
        <w:spacing w:after="0" w:afterAutospacing="0" w:before="0" w:beforeAutospacing="0"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make available to Buyers regularly and periodically throughout the Contract Period, free of charge, via email, printed publication, via a relevant GCA platform or other form of presentation (as appropriate), know-how appropriate to the Buyers and/or the Services provided by the Supplier to Buyers. This shall include (without limitation):</w:t>
        <w:br w:type="textWrapping"/>
      </w:r>
    </w:p>
    <w:p w:rsidR="00000000" w:rsidDel="00000000" w:rsidP="00000000" w:rsidRDefault="00000000" w:rsidRPr="00000000" w14:paraId="00000179">
      <w:pPr>
        <w:numPr>
          <w:ilvl w:val="4"/>
          <w:numId w:val="20"/>
        </w:numPr>
        <w:tabs>
          <w:tab w:val="left" w:leader="none" w:pos="1134"/>
        </w:tabs>
        <w:spacing w:after="0" w:afterAutospacing="0" w:before="0" w:beforeAutospacing="0" w:line="240" w:lineRule="auto"/>
        <w:ind w:left="3600" w:hanging="360"/>
        <w:rPr>
          <w:sz w:val="24"/>
          <w:szCs w:val="24"/>
        </w:rPr>
      </w:pPr>
      <w:r w:rsidDel="00000000" w:rsidR="00000000" w:rsidRPr="00000000">
        <w:rPr>
          <w:rFonts w:ascii="Arial" w:cs="Arial" w:eastAsia="Arial" w:hAnsi="Arial"/>
          <w:sz w:val="24"/>
          <w:szCs w:val="24"/>
          <w:rtl w:val="0"/>
        </w:rPr>
        <w:t xml:space="preserve">e- briefings, email alerts, newsletters, hubs and webinars;</w:t>
        <w:br w:type="textWrapping"/>
      </w:r>
    </w:p>
    <w:p w:rsidR="00000000" w:rsidDel="00000000" w:rsidP="00000000" w:rsidRDefault="00000000" w:rsidRPr="00000000" w14:paraId="0000017A">
      <w:pPr>
        <w:numPr>
          <w:ilvl w:val="4"/>
          <w:numId w:val="20"/>
        </w:numPr>
        <w:tabs>
          <w:tab w:val="left" w:leader="none" w:pos="1134"/>
        </w:tabs>
        <w:spacing w:after="0" w:afterAutospacing="0" w:before="0" w:beforeAutospacing="0" w:line="240" w:lineRule="auto"/>
        <w:ind w:left="3600" w:hanging="360"/>
        <w:rPr>
          <w:sz w:val="24"/>
          <w:szCs w:val="24"/>
        </w:rPr>
      </w:pPr>
      <w:r w:rsidDel="00000000" w:rsidR="00000000" w:rsidRPr="00000000">
        <w:rPr>
          <w:rFonts w:ascii="Arial" w:cs="Arial" w:eastAsia="Arial" w:hAnsi="Arial"/>
          <w:sz w:val="24"/>
          <w:szCs w:val="24"/>
          <w:rtl w:val="0"/>
        </w:rPr>
        <w:t xml:space="preserve">white papers, thought leadership, publications, subscriptions, insights and articles;</w:t>
        <w:br w:type="textWrapping"/>
      </w:r>
    </w:p>
    <w:p w:rsidR="00000000" w:rsidDel="00000000" w:rsidP="00000000" w:rsidRDefault="00000000" w:rsidRPr="00000000" w14:paraId="0000017B">
      <w:pPr>
        <w:numPr>
          <w:ilvl w:val="4"/>
          <w:numId w:val="20"/>
        </w:numPr>
        <w:tabs>
          <w:tab w:val="left" w:leader="none" w:pos="1134"/>
        </w:tabs>
        <w:spacing w:after="0" w:afterAutospacing="0" w:before="0" w:beforeAutospacing="0" w:line="240" w:lineRule="auto"/>
        <w:ind w:left="3600" w:hanging="360"/>
        <w:rPr>
          <w:sz w:val="24"/>
          <w:szCs w:val="24"/>
        </w:rPr>
      </w:pPr>
      <w:r w:rsidDel="00000000" w:rsidR="00000000" w:rsidRPr="00000000">
        <w:rPr>
          <w:rFonts w:ascii="Arial" w:cs="Arial" w:eastAsia="Arial" w:hAnsi="Arial"/>
          <w:sz w:val="24"/>
          <w:szCs w:val="24"/>
          <w:rtl w:val="0"/>
        </w:rPr>
        <w:t xml:space="preserve">invitations and access to breakfast briefings, seminars, conferences and events; </w:t>
        <w:br w:type="textWrapping"/>
      </w:r>
    </w:p>
    <w:p w:rsidR="00000000" w:rsidDel="00000000" w:rsidP="00000000" w:rsidRDefault="00000000" w:rsidRPr="00000000" w14:paraId="0000017C">
      <w:pPr>
        <w:numPr>
          <w:ilvl w:val="4"/>
          <w:numId w:val="20"/>
        </w:numPr>
        <w:tabs>
          <w:tab w:val="left" w:leader="none" w:pos="1134"/>
        </w:tabs>
        <w:spacing w:after="0" w:afterAutospacing="0" w:before="0" w:beforeAutospacing="0" w:line="240" w:lineRule="auto"/>
        <w:ind w:left="3600" w:hanging="360"/>
        <w:rPr>
          <w:sz w:val="24"/>
          <w:szCs w:val="24"/>
        </w:rPr>
      </w:pPr>
      <w:r w:rsidDel="00000000" w:rsidR="00000000" w:rsidRPr="00000000">
        <w:rPr>
          <w:rFonts w:ascii="Arial" w:cs="Arial" w:eastAsia="Arial" w:hAnsi="Arial"/>
          <w:sz w:val="24"/>
          <w:szCs w:val="24"/>
          <w:rtl w:val="0"/>
        </w:rPr>
        <w:t xml:space="preserve">general use of and access to the Supplier’s physical and electronic reference </w:t>
      </w:r>
      <w:r w:rsidDel="00000000" w:rsidR="00000000" w:rsidRPr="00000000">
        <w:rPr>
          <w:rFonts w:ascii="Arial" w:cs="Arial" w:eastAsia="Arial" w:hAnsi="Arial"/>
          <w:sz w:val="24"/>
          <w:szCs w:val="24"/>
          <w:rtl w:val="0"/>
        </w:rPr>
        <w:t xml:space="preserve">libraries</w:t>
      </w:r>
      <w:r w:rsidDel="00000000" w:rsidR="00000000" w:rsidRPr="00000000">
        <w:rPr>
          <w:rFonts w:ascii="Arial" w:cs="Arial" w:eastAsia="Arial" w:hAnsi="Arial"/>
          <w:sz w:val="24"/>
          <w:szCs w:val="24"/>
          <w:rtl w:val="0"/>
        </w:rPr>
        <w:t xml:space="preserve"> in the possession, custody or control of the Supplier, given appropriate security access (subject to any licensing restrictions); and </w:t>
        <w:br w:type="textWrapping"/>
      </w:r>
    </w:p>
    <w:p w:rsidR="00000000" w:rsidDel="00000000" w:rsidP="00000000" w:rsidRDefault="00000000" w:rsidRPr="00000000" w14:paraId="0000017D">
      <w:pPr>
        <w:numPr>
          <w:ilvl w:val="4"/>
          <w:numId w:val="20"/>
        </w:numPr>
        <w:tabs>
          <w:tab w:val="left" w:leader="none" w:pos="1134"/>
        </w:tabs>
        <w:spacing w:after="0" w:afterAutospacing="0" w:before="0" w:beforeAutospacing="0" w:line="240" w:lineRule="auto"/>
        <w:ind w:left="3600" w:hanging="360"/>
        <w:rPr>
          <w:sz w:val="24"/>
          <w:szCs w:val="24"/>
        </w:rPr>
      </w:pPr>
      <w:r w:rsidDel="00000000" w:rsidR="00000000" w:rsidRPr="00000000">
        <w:rPr>
          <w:rFonts w:ascii="Arial" w:cs="Arial" w:eastAsia="Arial" w:hAnsi="Arial"/>
          <w:sz w:val="24"/>
          <w:szCs w:val="24"/>
          <w:rtl w:val="0"/>
        </w:rPr>
        <w:t xml:space="preserve">invitations to masterclasses and industry events.</w:t>
        <w:br w:type="textWrapping"/>
      </w:r>
    </w:p>
    <w:p w:rsidR="00000000" w:rsidDel="00000000" w:rsidP="00000000" w:rsidRDefault="00000000" w:rsidRPr="00000000" w14:paraId="0000017E">
      <w:pPr>
        <w:numPr>
          <w:ilvl w:val="3"/>
          <w:numId w:val="20"/>
        </w:numPr>
        <w:tabs>
          <w:tab w:val="left" w:leader="none" w:pos="1134"/>
        </w:tabs>
        <w:spacing w:after="0" w:afterAutospacing="0" w:before="0" w:beforeAutospacing="0" w:line="240" w:lineRule="auto"/>
        <w:ind w:left="2880" w:hanging="360"/>
        <w:rPr>
          <w:sz w:val="24"/>
          <w:szCs w:val="24"/>
        </w:rPr>
      </w:pPr>
      <w:r w:rsidDel="00000000" w:rsidR="00000000" w:rsidRPr="00000000">
        <w:rPr>
          <w:rFonts w:ascii="Arial" w:cs="Arial" w:eastAsia="Arial" w:hAnsi="Arial"/>
          <w:sz w:val="24"/>
          <w:szCs w:val="24"/>
          <w:rtl w:val="0"/>
        </w:rPr>
        <w:t xml:space="preserve">The Supplier may provide </w:t>
      </w:r>
      <w:r w:rsidDel="00000000" w:rsidR="00000000" w:rsidRPr="00000000">
        <w:rPr>
          <w:rFonts w:ascii="Arial" w:cs="Arial" w:eastAsia="Arial" w:hAnsi="Arial"/>
          <w:sz w:val="24"/>
          <w:szCs w:val="24"/>
          <w:rtl w:val="0"/>
        </w:rPr>
        <w:t xml:space="preserve">secondments (i.e. other than Secondments agreed as part of a Call-Off Contract), whereby (subject to capacity and Conflict of Interest considerations) the Supplier provides suitably qualified and experienced Supplier Staff for a secondment, based on the template terms set out in Call-Off Schedule 28 (Secondment Agreement), and the Other Contracting Authority pays the applicable secondment charges (if any) which shall not be more than cost price (unless otherwise agreed by the Other Contracting Authority)</w:t>
      </w:r>
      <w:r w:rsidDel="00000000" w:rsidR="00000000" w:rsidRPr="00000000">
        <w:rPr>
          <w:rFonts w:ascii="Arial" w:cs="Arial" w:eastAsia="Arial" w:hAnsi="Arial"/>
          <w:sz w:val="24"/>
          <w:szCs w:val="24"/>
          <w:rtl w:val="0"/>
        </w:rPr>
        <w:t xml:space="preserve">.</w:t>
        <w:br w:type="textWrapping"/>
      </w:r>
    </w:p>
    <w:p w:rsidR="00000000" w:rsidDel="00000000" w:rsidP="00000000" w:rsidRDefault="00000000" w:rsidRPr="00000000" w14:paraId="0000017F">
      <w:pPr>
        <w:pStyle w:val="Heading4"/>
        <w:numPr>
          <w:ilvl w:val="1"/>
          <w:numId w:val="20"/>
        </w:numPr>
        <w:tabs>
          <w:tab w:val="left" w:leader="none" w:pos="1134"/>
        </w:tabs>
        <w:spacing w:after="0" w:afterAutospacing="0" w:before="0" w:beforeAutospacing="0" w:line="240" w:lineRule="auto"/>
        <w:ind w:left="1440" w:hanging="360"/>
        <w:rPr/>
      </w:pPr>
      <w:bookmarkStart w:colFirst="0" w:colLast="0" w:name="_heading=h.7vgoyr8rvee4" w:id="25"/>
      <w:bookmarkEnd w:id="25"/>
      <w:r w:rsidDel="00000000" w:rsidR="00000000" w:rsidRPr="00000000">
        <w:rPr>
          <w:rFonts w:ascii="Arial" w:cs="Arial" w:eastAsia="Arial" w:hAnsi="Arial"/>
          <w:rtl w:val="0"/>
        </w:rPr>
        <w:t xml:space="preserve">Elective Value Add</w:t>
      </w:r>
      <w:r w:rsidDel="00000000" w:rsidR="00000000" w:rsidRPr="00000000">
        <w:rPr>
          <w:highlight w:val="yellow"/>
          <w:rtl w:val="0"/>
        </w:rPr>
        <w:br w:type="textWrapping"/>
      </w:r>
      <w:r w:rsidDel="00000000" w:rsidR="00000000" w:rsidRPr="00000000">
        <w:rPr>
          <w:rtl w:val="0"/>
        </w:rPr>
      </w:r>
    </w:p>
    <w:p w:rsidR="00000000" w:rsidDel="00000000" w:rsidP="00000000" w:rsidRDefault="00000000" w:rsidRPr="00000000" w14:paraId="00000180">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Value Added Services set out in Paragraph 5.1 are the minimum requirements that must be supplied. The Supplier may provide other Value Added Services, such as it deems appropriate, to Buyers during the Contract Period. In the spirit of collaboration and partnership working, this approach is encouraged. For illustrative purposes these may include (but not limited to):  </w:t>
        <w:br w:type="textWrapping"/>
      </w:r>
    </w:p>
    <w:p w:rsidR="00000000" w:rsidDel="00000000" w:rsidP="00000000" w:rsidRDefault="00000000" w:rsidRPr="00000000" w14:paraId="00000181">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Access </w:t>
      </w:r>
      <w:r w:rsidDel="00000000" w:rsidR="00000000" w:rsidRPr="00000000">
        <w:rPr>
          <w:rFonts w:ascii="Arial" w:cs="Arial" w:eastAsia="Arial" w:hAnsi="Arial"/>
          <w:sz w:val="24"/>
          <w:szCs w:val="24"/>
          <w:rtl w:val="0"/>
        </w:rPr>
        <w:t xml:space="preserve">to meeting</w:t>
      </w:r>
      <w:r w:rsidDel="00000000" w:rsidR="00000000" w:rsidRPr="00000000">
        <w:rPr>
          <w:rFonts w:ascii="Arial" w:cs="Arial" w:eastAsia="Arial" w:hAnsi="Arial"/>
          <w:sz w:val="24"/>
          <w:szCs w:val="24"/>
          <w:rtl w:val="0"/>
        </w:rPr>
        <w:t xml:space="preserve"> and event space. This access is in addition to, and not in substitution for, any access provided under Clause 4.14.3;</w:t>
        <w:br w:type="textWrapping"/>
      </w:r>
    </w:p>
    <w:p w:rsidR="00000000" w:rsidDel="00000000" w:rsidP="00000000" w:rsidRDefault="00000000" w:rsidRPr="00000000" w14:paraId="00000182">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strategic support to learn from each other;</w:t>
        <w:br w:type="textWrapping"/>
      </w:r>
    </w:p>
    <w:p w:rsidR="00000000" w:rsidDel="00000000" w:rsidP="00000000" w:rsidRDefault="00000000" w:rsidRPr="00000000" w14:paraId="00000183">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legal project managers, whereby they will work with the Buyer and lawyers to initiate, plan, prioritise and manage work activities and projects to ensure they are completed efficiently, on time, on cost and to an appropriate standard;</w:t>
        <w:br w:type="textWrapping"/>
      </w:r>
    </w:p>
    <w:p w:rsidR="00000000" w:rsidDel="00000000" w:rsidP="00000000" w:rsidRDefault="00000000" w:rsidRPr="00000000" w14:paraId="00000184">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Legal Document Reviewers/ Document Reviewers, whereby they review, tag, and where necessary, redact documents as part of legal proceedings or investigations; </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85">
      <w:pPr>
        <w:numPr>
          <w:ilvl w:val="3"/>
          <w:numId w:val="20"/>
        </w:numPr>
        <w:tabs>
          <w:tab w:val="left" w:leader="none" w:pos="1134"/>
        </w:tabs>
        <w:spacing w:after="0" w:afterAutospacing="0" w:before="0" w:beforeAutospacing="0" w:line="240" w:lineRule="auto"/>
        <w:ind w:left="2880" w:hanging="360"/>
        <w:jc w:val="both"/>
        <w:rPr>
          <w:sz w:val="24"/>
          <w:szCs w:val="24"/>
        </w:rPr>
      </w:pPr>
      <w:hyperlink r:id="rId47">
        <w:r w:rsidDel="00000000" w:rsidR="00000000" w:rsidRPr="00000000">
          <w:rPr>
            <w:rFonts w:ascii="Arial" w:cs="Arial" w:eastAsia="Arial" w:hAnsi="Arial"/>
            <w:color w:val="1155cc"/>
            <w:sz w:val="24"/>
            <w:szCs w:val="24"/>
            <w:u w:val="single"/>
            <w:rtl w:val="0"/>
          </w:rPr>
          <w:t xml:space="preserve">pro bono legal services</w:t>
        </w:r>
      </w:hyperlink>
      <w:r w:rsidDel="00000000" w:rsidR="00000000" w:rsidRPr="00000000">
        <w:rPr>
          <w:rFonts w:ascii="Arial" w:cs="Arial" w:eastAsia="Arial" w:hAnsi="Arial"/>
          <w:sz w:val="24"/>
          <w:szCs w:val="24"/>
          <w:rtl w:val="0"/>
        </w:rPr>
        <w:t xml:space="preserve">, whereby the Supplier provides qualified legal professionals to undertake pro bono work for individuals, charities or community groups, legal advice clinics or other pro bono initiatives;</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86">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exchange schemes, whereby (subject to capacity and Conflict of Interest considerations) the Supplier provides suitably qualified and experienced Supplier Staff for an outward exchange and the Buyer provides an equivalent number of personnel for an inward exchange, in each case based on the template terms set out in Call-Off Schedule 28 (Secondment Agreement);</w:t>
        <w:br w:type="textWrapping"/>
      </w:r>
    </w:p>
    <w:p w:rsidR="00000000" w:rsidDel="00000000" w:rsidP="00000000" w:rsidRDefault="00000000" w:rsidRPr="00000000" w14:paraId="00000187">
      <w:pPr>
        <w:numPr>
          <w:ilvl w:val="3"/>
          <w:numId w:val="20"/>
        </w:numPr>
        <w:tabs>
          <w:tab w:val="left" w:leader="none" w:pos="1134"/>
        </w:tabs>
        <w:spacing w:after="0" w:afterAutospacing="0" w:before="0" w:beforeAutospacing="0" w:line="240" w:lineRule="auto"/>
        <w:ind w:left="2880" w:hanging="360"/>
        <w:jc w:val="both"/>
        <w:rPr>
          <w:sz w:val="24"/>
          <w:szCs w:val="24"/>
        </w:rPr>
      </w:pPr>
      <w:r w:rsidDel="00000000" w:rsidR="00000000" w:rsidRPr="00000000">
        <w:rPr>
          <w:rFonts w:ascii="Arial" w:cs="Arial" w:eastAsia="Arial" w:hAnsi="Arial"/>
          <w:sz w:val="24"/>
          <w:szCs w:val="24"/>
          <w:rtl w:val="0"/>
        </w:rPr>
        <w:t xml:space="preserve">other services of a “value added” nature that a Buyer may deem appropriate to request or a Supplier may deem appropriate to offer.  For illustrative purposes these may include access to hot desking/touch down spaces, online matter collaboration and shared platforms, contributions to collaborations between panel firms or invitations to events in areas of mutual interest (such as equality, diversity and inclusion), virtual conferencing facilities and consultation on tools and processes which could be adopted in-house.</w:t>
        <w:br w:type="textWrapping"/>
      </w:r>
    </w:p>
    <w:p w:rsidR="00000000" w:rsidDel="00000000" w:rsidP="00000000" w:rsidRDefault="00000000" w:rsidRPr="00000000" w14:paraId="00000188">
      <w:pPr>
        <w:pStyle w:val="Heading3"/>
        <w:numPr>
          <w:ilvl w:val="0"/>
          <w:numId w:val="20"/>
        </w:numPr>
        <w:tabs>
          <w:tab w:val="left" w:leader="none" w:pos="1134"/>
        </w:tabs>
        <w:spacing w:after="0" w:afterAutospacing="0" w:before="0" w:beforeAutospacing="0" w:line="240" w:lineRule="auto"/>
        <w:ind w:left="720" w:hanging="360"/>
        <w:rPr/>
      </w:pPr>
      <w:bookmarkStart w:colFirst="0" w:colLast="0" w:name="_heading=h.cs05leqnkb45" w:id="26"/>
      <w:bookmarkEnd w:id="26"/>
      <w:r w:rsidDel="00000000" w:rsidR="00000000" w:rsidRPr="00000000">
        <w:rPr>
          <w:rFonts w:ascii="Arial" w:cs="Arial" w:eastAsia="Arial" w:hAnsi="Arial"/>
          <w:sz w:val="24"/>
          <w:szCs w:val="24"/>
          <w:rtl w:val="0"/>
        </w:rPr>
        <w:t xml:space="preserve">Social Value</w:t>
      </w:r>
      <w:r w:rsidDel="00000000" w:rsidR="00000000" w:rsidRPr="00000000">
        <w:rPr>
          <w:rtl w:val="0"/>
        </w:rPr>
        <w:br w:type="textWrapping"/>
      </w:r>
    </w:p>
    <w:p w:rsidR="00000000" w:rsidDel="00000000" w:rsidP="00000000" w:rsidRDefault="00000000" w:rsidRPr="00000000" w14:paraId="00000189">
      <w:pPr>
        <w:widowControl w:val="0"/>
        <w:numPr>
          <w:ilvl w:val="1"/>
          <w:numId w:val="20"/>
        </w:numPr>
        <w:spacing w:after="240" w:line="240" w:lineRule="auto"/>
        <w:ind w:left="1440" w:hanging="360"/>
        <w:jc w:val="both"/>
        <w:rPr>
          <w:sz w:val="24"/>
          <w:szCs w:val="24"/>
        </w:rPr>
      </w:pPr>
      <w:r w:rsidDel="00000000" w:rsidR="00000000" w:rsidRPr="00000000">
        <w:rPr>
          <w:rFonts w:ascii="Arial" w:cs="Arial" w:eastAsia="Arial" w:hAnsi="Arial"/>
          <w:color w:val="222222"/>
          <w:sz w:val="24"/>
          <w:szCs w:val="24"/>
          <w:highlight w:val="white"/>
          <w:rtl w:val="0"/>
        </w:rPr>
        <w:t xml:space="preserve">The UK Government is committed to maximising social value during the procurement and delivery of public sector contracts. </w:t>
      </w:r>
      <w:hyperlink r:id="rId48">
        <w:r w:rsidDel="00000000" w:rsidR="00000000" w:rsidRPr="00000000">
          <w:rPr>
            <w:rFonts w:ascii="Arial" w:cs="Arial" w:eastAsia="Arial" w:hAnsi="Arial"/>
            <w:color w:val="1155cc"/>
            <w:sz w:val="24"/>
            <w:szCs w:val="24"/>
            <w:highlight w:val="white"/>
            <w:u w:val="single"/>
            <w:rtl w:val="0"/>
          </w:rPr>
          <w:t xml:space="preserve">Procurement Policy Note 002: </w:t>
        </w:r>
      </w:hyperlink>
      <w:hyperlink r:id="rId49">
        <w:r w:rsidDel="00000000" w:rsidR="00000000" w:rsidRPr="00000000">
          <w:rPr>
            <w:rFonts w:ascii="Arial" w:cs="Arial" w:eastAsia="Arial" w:hAnsi="Arial"/>
            <w:color w:val="1155cc"/>
            <w:sz w:val="24"/>
            <w:szCs w:val="24"/>
            <w:highlight w:val="white"/>
            <w:u w:val="single"/>
            <w:rtl w:val="0"/>
          </w:rPr>
          <w:t xml:space="preserve">Taking account of social value in the award of contracts</w:t>
        </w:r>
      </w:hyperlink>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outlines the requirements in support of this policy objective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A">
      <w:pPr>
        <w:widowControl w:val="0"/>
        <w:numPr>
          <w:ilvl w:val="1"/>
          <w:numId w:val="20"/>
        </w:numPr>
        <w:spacing w:after="240" w:line="240" w:lineRule="auto"/>
        <w:ind w:left="1440" w:hanging="360"/>
        <w:jc w:val="both"/>
        <w:rPr>
          <w:sz w:val="24"/>
          <w:szCs w:val="24"/>
        </w:rPr>
      </w:pPr>
      <w:r w:rsidDel="00000000" w:rsidR="00000000" w:rsidRPr="00000000">
        <w:rPr>
          <w:rFonts w:ascii="Arial" w:cs="Arial" w:eastAsia="Arial" w:hAnsi="Arial"/>
          <w:sz w:val="24"/>
          <w:szCs w:val="24"/>
          <w:rtl w:val="0"/>
        </w:rPr>
        <w:t xml:space="preserve">Throughout the delivery of this Framework Contract, Suppliers are required to support all “Themes and Outcomes” as indicated in PPN 002 (as amended from time to time), particularly those set out by individual Buyers under the Competitive Selection Process. The Supplier shall deliver reasonable and proportionate social value benefits in relation to these themes. These include, but may not be limited to:</w:t>
      </w:r>
    </w:p>
    <w:p w:rsidR="00000000" w:rsidDel="00000000" w:rsidP="00000000" w:rsidRDefault="00000000" w:rsidRPr="00000000" w14:paraId="0000018B">
      <w:pPr>
        <w:widowControl w:val="0"/>
        <w:numPr>
          <w:ilvl w:val="2"/>
          <w:numId w:val="20"/>
        </w:numPr>
        <w:spacing w:after="240" w:line="240" w:lineRule="auto"/>
        <w:ind w:left="2160" w:hanging="360"/>
        <w:jc w:val="both"/>
        <w:rPr>
          <w:sz w:val="24"/>
          <w:szCs w:val="24"/>
        </w:rPr>
      </w:pPr>
      <w:r w:rsidDel="00000000" w:rsidR="00000000" w:rsidRPr="00000000">
        <w:rPr>
          <w:rFonts w:ascii="Arial" w:cs="Arial" w:eastAsia="Arial" w:hAnsi="Arial"/>
          <w:sz w:val="24"/>
          <w:szCs w:val="24"/>
          <w:rtl w:val="0"/>
        </w:rPr>
        <w:t xml:space="preserve">Outcome 1. Fair work: that offers fair wages and good working conditions. Help people get a job, stay in work, and progress in their careers, with good employment opportunities across the country.</w:t>
      </w:r>
    </w:p>
    <w:p w:rsidR="00000000" w:rsidDel="00000000" w:rsidP="00000000" w:rsidRDefault="00000000" w:rsidRPr="00000000" w14:paraId="0000018C">
      <w:pPr>
        <w:widowControl w:val="0"/>
        <w:numPr>
          <w:ilvl w:val="2"/>
          <w:numId w:val="20"/>
        </w:numPr>
        <w:spacing w:after="240" w:line="240" w:lineRule="auto"/>
        <w:ind w:left="2160" w:hanging="360"/>
        <w:jc w:val="both"/>
        <w:rPr>
          <w:sz w:val="24"/>
          <w:szCs w:val="24"/>
        </w:rPr>
      </w:pPr>
      <w:r w:rsidDel="00000000" w:rsidR="00000000" w:rsidRPr="00000000">
        <w:rPr>
          <w:rFonts w:ascii="Arial" w:cs="Arial" w:eastAsia="Arial" w:hAnsi="Arial"/>
          <w:sz w:val="24"/>
          <w:szCs w:val="24"/>
          <w:rtl w:val="0"/>
        </w:rPr>
        <w:t xml:space="preserve">Outcome 2. Skills for growth: supporting growth sectors and addressing skills gaps.</w:t>
      </w:r>
    </w:p>
    <w:p w:rsidR="00000000" w:rsidDel="00000000" w:rsidP="00000000" w:rsidRDefault="00000000" w:rsidRPr="00000000" w14:paraId="0000018D">
      <w:pPr>
        <w:widowControl w:val="0"/>
        <w:numPr>
          <w:ilvl w:val="2"/>
          <w:numId w:val="20"/>
        </w:numPr>
        <w:spacing w:after="240" w:line="240" w:lineRule="auto"/>
        <w:ind w:left="2160" w:hanging="360"/>
        <w:jc w:val="both"/>
        <w:rPr>
          <w:sz w:val="24"/>
          <w:szCs w:val="24"/>
        </w:rPr>
      </w:pPr>
      <w:r w:rsidDel="00000000" w:rsidR="00000000" w:rsidRPr="00000000">
        <w:rPr>
          <w:rFonts w:ascii="Arial" w:cs="Arial" w:eastAsia="Arial" w:hAnsi="Arial"/>
          <w:sz w:val="24"/>
          <w:szCs w:val="24"/>
          <w:rtl w:val="0"/>
        </w:rPr>
        <w:t xml:space="preserve">Outcome 3. Resilient, innovative and flexible supply chains: Support economic growth through enabling resilient businesses, opportunities for small businesses and voluntary, community and social enterprises.</w:t>
      </w:r>
    </w:p>
    <w:p w:rsidR="00000000" w:rsidDel="00000000" w:rsidP="00000000" w:rsidRDefault="00000000" w:rsidRPr="00000000" w14:paraId="0000018E">
      <w:pPr>
        <w:widowControl w:val="0"/>
        <w:numPr>
          <w:ilvl w:val="2"/>
          <w:numId w:val="20"/>
        </w:numPr>
        <w:spacing w:after="240" w:line="240" w:lineRule="auto"/>
        <w:ind w:left="2160" w:hanging="360"/>
        <w:jc w:val="both"/>
        <w:rPr>
          <w:sz w:val="24"/>
          <w:szCs w:val="24"/>
        </w:rPr>
      </w:pPr>
      <w:r w:rsidDel="00000000" w:rsidR="00000000" w:rsidRPr="00000000">
        <w:rPr>
          <w:rFonts w:ascii="Arial" w:cs="Arial" w:eastAsia="Arial" w:hAnsi="Arial"/>
          <w:sz w:val="24"/>
          <w:szCs w:val="24"/>
          <w:rtl w:val="0"/>
        </w:rPr>
        <w:t xml:space="preserve">Outcome 4. Sustainable procurement practices: reducing carbon footprints, minimising waste, and promoting the use of clean energy and green technologies.</w:t>
      </w:r>
    </w:p>
    <w:p w:rsidR="00000000" w:rsidDel="00000000" w:rsidP="00000000" w:rsidRDefault="00000000" w:rsidRPr="00000000" w14:paraId="0000018F">
      <w:pPr>
        <w:widowControl w:val="0"/>
        <w:numPr>
          <w:ilvl w:val="2"/>
          <w:numId w:val="20"/>
        </w:numPr>
        <w:spacing w:after="240" w:line="240" w:lineRule="auto"/>
        <w:ind w:left="2160" w:hanging="360"/>
        <w:jc w:val="both"/>
        <w:rPr>
          <w:b w:val="0"/>
          <w:bCs w:val="0"/>
          <w:sz w:val="24"/>
          <w:szCs w:val="24"/>
        </w:rPr>
      </w:pPr>
      <w:r w:rsidDel="00000000" w:rsidR="00000000" w:rsidRPr="00000000">
        <w:rPr>
          <w:rFonts w:ascii="Arial" w:cs="Arial" w:eastAsia="Arial" w:hAnsi="Arial"/>
          <w:sz w:val="24"/>
          <w:szCs w:val="24"/>
          <w:rtl w:val="0"/>
        </w:rPr>
        <w:t xml:space="preserve">Outcome 5. Support the reduction in crime through community cohesion, awareness raising and action.</w:t>
      </w:r>
    </w:p>
    <w:p w:rsidR="00000000" w:rsidDel="00000000" w:rsidP="00000000" w:rsidRDefault="00000000" w:rsidRPr="00000000" w14:paraId="00000190">
      <w:pPr>
        <w:widowControl w:val="0"/>
        <w:numPr>
          <w:ilvl w:val="2"/>
          <w:numId w:val="20"/>
        </w:numPr>
        <w:spacing w:after="240" w:line="240" w:lineRule="auto"/>
        <w:ind w:left="2160" w:hanging="360"/>
        <w:jc w:val="both"/>
        <w:rPr>
          <w:sz w:val="24"/>
          <w:szCs w:val="24"/>
        </w:rPr>
      </w:pPr>
      <w:r w:rsidDel="00000000" w:rsidR="00000000" w:rsidRPr="00000000">
        <w:rPr>
          <w:rFonts w:ascii="Arial" w:cs="Arial" w:eastAsia="Arial" w:hAnsi="Arial"/>
          <w:sz w:val="24"/>
          <w:szCs w:val="24"/>
          <w:rtl w:val="0"/>
        </w:rPr>
        <w:t xml:space="preserve">Outcome 6. Employment and training for those who face barriers to employment and </w:t>
      </w:r>
    </w:p>
    <w:p w:rsidR="00000000" w:rsidDel="00000000" w:rsidP="00000000" w:rsidRDefault="00000000" w:rsidRPr="00000000" w14:paraId="00000191">
      <w:pPr>
        <w:widowControl w:val="0"/>
        <w:numPr>
          <w:ilvl w:val="2"/>
          <w:numId w:val="20"/>
        </w:numPr>
        <w:spacing w:after="240" w:line="240" w:lineRule="auto"/>
        <w:ind w:left="2160" w:hanging="360"/>
        <w:jc w:val="both"/>
        <w:rPr>
          <w:sz w:val="24"/>
          <w:szCs w:val="24"/>
        </w:rPr>
      </w:pPr>
      <w:r w:rsidDel="00000000" w:rsidR="00000000" w:rsidRPr="00000000">
        <w:rPr>
          <w:rFonts w:ascii="Arial" w:cs="Arial" w:eastAsia="Arial" w:hAnsi="Arial"/>
          <w:sz w:val="24"/>
          <w:szCs w:val="24"/>
          <w:rtl w:val="0"/>
        </w:rPr>
        <w:t xml:space="preserve">Outcome 7. Creating a pipeline of opportunities for the contract workforce, reducing barriers to entry for under-represented groups.</w:t>
      </w:r>
    </w:p>
    <w:p w:rsidR="00000000" w:rsidDel="00000000" w:rsidP="00000000" w:rsidRDefault="00000000" w:rsidRPr="00000000" w14:paraId="00000192">
      <w:pPr>
        <w:widowControl w:val="0"/>
        <w:numPr>
          <w:ilvl w:val="2"/>
          <w:numId w:val="20"/>
        </w:numPr>
        <w:spacing w:after="240" w:line="240" w:lineRule="auto"/>
        <w:ind w:left="2160" w:hanging="360"/>
        <w:jc w:val="both"/>
        <w:rPr>
          <w:sz w:val="24"/>
          <w:szCs w:val="24"/>
        </w:rPr>
      </w:pPr>
      <w:r w:rsidDel="00000000" w:rsidR="00000000" w:rsidRPr="00000000">
        <w:rPr>
          <w:rFonts w:ascii="Arial" w:cs="Arial" w:eastAsia="Arial" w:hAnsi="Arial"/>
          <w:sz w:val="24"/>
          <w:szCs w:val="24"/>
          <w:rtl w:val="0"/>
        </w:rPr>
        <w:t xml:space="preserve">Outcome 8. Increasing productivity through physical and mental wellbeing: in the supply chain and communities in the relevant area.</w:t>
      </w:r>
    </w:p>
    <w:p w:rsidR="00000000" w:rsidDel="00000000" w:rsidP="00000000" w:rsidRDefault="00000000" w:rsidRPr="00000000" w14:paraId="00000193">
      <w:pPr>
        <w:widowControl w:val="0"/>
        <w:numPr>
          <w:ilvl w:val="1"/>
          <w:numId w:val="20"/>
        </w:numPr>
        <w:spacing w:after="240" w:line="240" w:lineRule="auto"/>
        <w:ind w:left="1440" w:hanging="360"/>
        <w:jc w:val="both"/>
        <w:rPr>
          <w:b w:val="0"/>
          <w:bCs w:val="0"/>
          <w:sz w:val="24"/>
          <w:szCs w:val="24"/>
        </w:rPr>
      </w:pPr>
      <w:r w:rsidDel="00000000" w:rsidR="00000000" w:rsidRPr="00000000">
        <w:rPr>
          <w:rFonts w:ascii="Arial" w:cs="Arial" w:eastAsia="Arial" w:hAnsi="Arial"/>
          <w:sz w:val="24"/>
          <w:szCs w:val="24"/>
          <w:rtl w:val="0"/>
        </w:rPr>
        <w:t xml:space="preserve">At the end of each Contract Year of the Framework Contract, the Supplier shall provide to </w:t>
      </w:r>
      <w:r w:rsidDel="00000000" w:rsidR="00000000" w:rsidRPr="00000000">
        <w:rPr>
          <w:rFonts w:ascii="Arial" w:cs="Arial" w:eastAsia="Arial" w:hAnsi="Arial"/>
          <w:sz w:val="24"/>
          <w:szCs w:val="24"/>
          <w:rtl w:val="0"/>
        </w:rPr>
        <w:t xml:space="preserve">GCA</w:t>
      </w:r>
      <w:r w:rsidDel="00000000" w:rsidR="00000000" w:rsidRPr="00000000">
        <w:rPr>
          <w:rFonts w:ascii="Arial" w:cs="Arial" w:eastAsia="Arial" w:hAnsi="Arial"/>
          <w:sz w:val="24"/>
          <w:szCs w:val="24"/>
          <w:rtl w:val="0"/>
        </w:rPr>
        <w:t xml:space="preserve"> the following:</w:t>
      </w:r>
    </w:p>
    <w:p w:rsidR="00000000" w:rsidDel="00000000" w:rsidP="00000000" w:rsidRDefault="00000000" w:rsidRPr="00000000" w14:paraId="00000194">
      <w:pPr>
        <w:widowControl w:val="0"/>
        <w:numPr>
          <w:ilvl w:val="2"/>
          <w:numId w:val="20"/>
        </w:numPr>
        <w:spacing w:after="240" w:line="240" w:lineRule="auto"/>
        <w:ind w:left="2160" w:hanging="360"/>
        <w:jc w:val="both"/>
        <w:rPr>
          <w:b w:val="0"/>
          <w:bCs w:val="0"/>
          <w:sz w:val="24"/>
          <w:szCs w:val="24"/>
        </w:rPr>
      </w:pPr>
      <w:r w:rsidDel="00000000" w:rsidR="00000000" w:rsidRPr="00000000">
        <w:rPr>
          <w:rFonts w:ascii="Arial" w:cs="Arial" w:eastAsia="Arial" w:hAnsi="Arial"/>
          <w:sz w:val="24"/>
          <w:szCs w:val="24"/>
          <w:rtl w:val="0"/>
        </w:rPr>
        <w:t xml:space="preserve">Report on the impacts and performance of social value at framework level, including data to support any narrative.</w:t>
      </w:r>
      <w:r w:rsidDel="00000000" w:rsidR="00000000" w:rsidRPr="00000000">
        <w:rPr>
          <w:rtl w:val="0"/>
        </w:rPr>
      </w:r>
    </w:p>
    <w:p w:rsidR="00000000" w:rsidDel="00000000" w:rsidP="00000000" w:rsidRDefault="00000000" w:rsidRPr="00000000" w14:paraId="00000195">
      <w:pPr>
        <w:widowControl w:val="0"/>
        <w:numPr>
          <w:ilvl w:val="2"/>
          <w:numId w:val="20"/>
        </w:numPr>
        <w:spacing w:after="240" w:line="240" w:lineRule="auto"/>
        <w:ind w:left="2160" w:hanging="360"/>
        <w:jc w:val="both"/>
        <w:rPr>
          <w:b w:val="0"/>
          <w:bCs w:val="0"/>
          <w:sz w:val="24"/>
          <w:szCs w:val="24"/>
        </w:rPr>
      </w:pPr>
      <w:r w:rsidDel="00000000" w:rsidR="00000000" w:rsidRPr="00000000">
        <w:rPr>
          <w:rFonts w:ascii="Arial" w:cs="Arial" w:eastAsia="Arial" w:hAnsi="Arial"/>
          <w:sz w:val="24"/>
          <w:szCs w:val="24"/>
          <w:rtl w:val="0"/>
        </w:rPr>
        <w:t xml:space="preserve">Report of social value commitments and impact within Call-Off Contracts as outlined within Framework Schedule 4 (Framework Management). </w:t>
      </w:r>
      <w:r w:rsidDel="00000000" w:rsidR="00000000" w:rsidRPr="00000000">
        <w:rPr>
          <w:rtl w:val="0"/>
        </w:rPr>
      </w:r>
    </w:p>
    <w:p w:rsidR="00000000" w:rsidDel="00000000" w:rsidP="00000000" w:rsidRDefault="00000000" w:rsidRPr="00000000" w14:paraId="00000196">
      <w:pPr>
        <w:widowControl w:val="0"/>
        <w:numPr>
          <w:ilvl w:val="1"/>
          <w:numId w:val="20"/>
        </w:numPr>
        <w:spacing w:after="24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continuously reassess their social value commitment, proactively seeking ways to enhance their impact and making improvements throughout the lifetime of the framework and any Call-Off Contract.</w:t>
      </w:r>
    </w:p>
    <w:p w:rsidR="00000000" w:rsidDel="00000000" w:rsidP="00000000" w:rsidRDefault="00000000" w:rsidRPr="00000000" w14:paraId="00000197">
      <w:pPr>
        <w:widowControl w:val="0"/>
        <w:numPr>
          <w:ilvl w:val="1"/>
          <w:numId w:val="20"/>
        </w:numPr>
        <w:spacing w:after="24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demonstrate an ability and willingness to work with Buyers to identify and help further their social value requirements in all Call-Off Contracts. To satisfy this requirement, the Supplier shall deliver reasonable and proportionate social value benefits within Call-Off Contracts under this Contract. Information on each social value theme can be found </w:t>
      </w:r>
      <w:hyperlink r:id="rId50">
        <w:r w:rsidDel="00000000" w:rsidR="00000000" w:rsidRPr="00000000">
          <w:rPr>
            <w:rFonts w:ascii="Arial" w:cs="Arial" w:eastAsia="Arial" w:hAnsi="Arial"/>
            <w:color w:val="1155cc"/>
            <w:sz w:val="24"/>
            <w:szCs w:val="24"/>
            <w:u w:val="single"/>
            <w:rtl w:val="0"/>
          </w:rPr>
          <w:t xml:space="preserve">here</w:t>
        </w:r>
      </w:hyperlink>
      <w:r w:rsidDel="00000000" w:rsidR="00000000" w:rsidRPr="00000000">
        <w:rPr>
          <w:rFonts w:ascii="Arial" w:cs="Arial" w:eastAsia="Arial" w:hAnsi="Arial"/>
          <w:sz w:val="24"/>
          <w:szCs w:val="24"/>
          <w:rtl w:val="0"/>
        </w:rPr>
        <w:t xml:space="preserve"> in PPN 002 (as amended from time to time).</w:t>
      </w:r>
    </w:p>
    <w:p w:rsidR="00000000" w:rsidDel="00000000" w:rsidP="00000000" w:rsidRDefault="00000000" w:rsidRPr="00000000" w14:paraId="00000198">
      <w:pPr>
        <w:widowControl w:val="0"/>
        <w:numPr>
          <w:ilvl w:val="1"/>
          <w:numId w:val="20"/>
        </w:numPr>
        <w:spacing w:after="240" w:line="240" w:lineRule="auto"/>
        <w:ind w:left="144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Supplier shall nominate a Supplier Social Value Contact responsible for the successful delivery of all Social Value commitments. The Supplier Social Value Contact will be responsible for ensuring that the correct processes and systems are in place for delivery of Social Value, including governance, /project management and reporting  in relation to this Contract.</w:t>
      </w:r>
    </w:p>
    <w:p w:rsidR="00000000" w:rsidDel="00000000" w:rsidP="00000000" w:rsidRDefault="00000000" w:rsidRPr="00000000" w14:paraId="00000199">
      <w:pPr>
        <w:widowControl w:val="0"/>
        <w:numPr>
          <w:ilvl w:val="1"/>
          <w:numId w:val="20"/>
        </w:numPr>
        <w:spacing w:after="240" w:line="240" w:lineRule="auto"/>
        <w:ind w:left="144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Supplier shall:</w:t>
      </w:r>
    </w:p>
    <w:p w:rsidR="00000000" w:rsidDel="00000000" w:rsidP="00000000" w:rsidRDefault="00000000" w:rsidRPr="00000000" w14:paraId="0000019A">
      <w:pPr>
        <w:widowControl w:val="0"/>
        <w:numPr>
          <w:ilvl w:val="2"/>
          <w:numId w:val="20"/>
        </w:numPr>
        <w:spacing w:after="240" w:line="240" w:lineRule="auto"/>
        <w:ind w:left="216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comply with and/or identify proposed social value initiatives, proportionate and relevant to each Call-Off Contract.</w:t>
      </w:r>
    </w:p>
    <w:p w:rsidR="00000000" w:rsidDel="00000000" w:rsidP="00000000" w:rsidRDefault="00000000" w:rsidRPr="00000000" w14:paraId="0000019B">
      <w:pPr>
        <w:widowControl w:val="0"/>
        <w:numPr>
          <w:ilvl w:val="2"/>
          <w:numId w:val="20"/>
        </w:numPr>
        <w:spacing w:after="240" w:line="240" w:lineRule="auto"/>
        <w:ind w:left="216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deliver measurable benefits and impacts in respect of the social value priorities, when identified in the Call-Off Contract.</w:t>
      </w:r>
    </w:p>
    <w:p w:rsidR="00000000" w:rsidDel="00000000" w:rsidP="00000000" w:rsidRDefault="00000000" w:rsidRPr="00000000" w14:paraId="0000019C">
      <w:pPr>
        <w:widowControl w:val="0"/>
        <w:numPr>
          <w:ilvl w:val="2"/>
          <w:numId w:val="20"/>
        </w:numPr>
        <w:spacing w:after="240" w:line="240" w:lineRule="auto"/>
        <w:ind w:left="216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provide delivery plans and reporting of impacts and performance of social value to buyers (e.g. method statements and KPIs), as may be required at Call-Off stage.</w:t>
      </w:r>
    </w:p>
    <w:p w:rsidR="00000000" w:rsidDel="00000000" w:rsidP="00000000" w:rsidRDefault="00000000" w:rsidRPr="00000000" w14:paraId="0000019D">
      <w:pPr>
        <w:widowControl w:val="0"/>
        <w:numPr>
          <w:ilvl w:val="2"/>
          <w:numId w:val="20"/>
        </w:numPr>
        <w:spacing w:after="240" w:line="240" w:lineRule="auto"/>
        <w:ind w:left="216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record and report performance against the social value requirements, when detailed in the Call-Off Contract.</w:t>
      </w:r>
    </w:p>
    <w:p w:rsidR="00000000" w:rsidDel="00000000" w:rsidP="00000000" w:rsidRDefault="00000000" w:rsidRPr="00000000" w14:paraId="0000019E">
      <w:pPr>
        <w:widowControl w:val="0"/>
        <w:numPr>
          <w:ilvl w:val="1"/>
          <w:numId w:val="20"/>
        </w:numPr>
        <w:spacing w:after="0" w:afterAutospacing="0" w:line="240" w:lineRule="auto"/>
        <w:ind w:left="1440" w:hanging="360"/>
        <w:jc w:val="both"/>
        <w:rPr>
          <w:b w:val="0"/>
          <w:bCs w:val="0"/>
          <w:sz w:val="24"/>
          <w:szCs w:val="24"/>
        </w:rPr>
      </w:pPr>
      <w:r w:rsidDel="00000000" w:rsidR="00000000" w:rsidRPr="00000000">
        <w:rPr>
          <w:rFonts w:ascii="Arial" w:cs="Arial" w:eastAsia="Arial" w:hAnsi="Arial"/>
          <w:sz w:val="24"/>
          <w:szCs w:val="24"/>
          <w:rtl w:val="0"/>
        </w:rPr>
        <w:t xml:space="preserve">The Supplier acknowledges and agrees that GCA may share the Social Value Reports with Buyers for information.</w:t>
        <w:br w:type="textWrapping"/>
      </w:r>
      <w:r w:rsidDel="00000000" w:rsidR="00000000" w:rsidRPr="00000000">
        <w:rPr>
          <w:rtl w:val="0"/>
        </w:rPr>
      </w:r>
    </w:p>
    <w:p w:rsidR="00000000" w:rsidDel="00000000" w:rsidP="00000000" w:rsidRDefault="00000000" w:rsidRPr="00000000" w14:paraId="0000019F">
      <w:pPr>
        <w:pStyle w:val="Heading3"/>
        <w:numPr>
          <w:ilvl w:val="0"/>
          <w:numId w:val="20"/>
        </w:numPr>
        <w:tabs>
          <w:tab w:val="left" w:leader="none" w:pos="1134"/>
        </w:tabs>
        <w:spacing w:after="0" w:afterAutospacing="0" w:before="0" w:beforeAutospacing="0" w:line="240" w:lineRule="auto"/>
        <w:ind w:left="720" w:hanging="360"/>
        <w:rPr/>
      </w:pPr>
      <w:bookmarkStart w:colFirst="0" w:colLast="0" w:name="_heading=h.r4v6z69l2d2f" w:id="27"/>
      <w:bookmarkEnd w:id="27"/>
      <w:r w:rsidDel="00000000" w:rsidR="00000000" w:rsidRPr="00000000">
        <w:rPr>
          <w:rFonts w:ascii="Arial" w:cs="Arial" w:eastAsia="Arial" w:hAnsi="Arial"/>
          <w:sz w:val="24"/>
          <w:szCs w:val="24"/>
          <w:rtl w:val="0"/>
        </w:rPr>
        <w:t xml:space="preserve">Lot 1 (1a, 1b and 1c) - Full Legal Service Provision</w:t>
      </w:r>
      <w:r w:rsidDel="00000000" w:rsidR="00000000" w:rsidRPr="00000000">
        <w:rPr>
          <w:rtl w:val="0"/>
        </w:rPr>
        <w:br w:type="textWrapping"/>
      </w:r>
    </w:p>
    <w:p w:rsidR="00000000" w:rsidDel="00000000" w:rsidP="00000000" w:rsidRDefault="00000000" w:rsidRPr="00000000" w14:paraId="000001A0">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Lot 1 (1a, 1b and 1c) is for Full Legal Services Provision, enabling Buyers to access full service firms with expertise across a broad range of legal specialisms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Lot 1 is sub-lotted as follows: </w:t>
        <w:br w:type="textWrapping"/>
      </w:r>
    </w:p>
    <w:p w:rsidR="00000000" w:rsidDel="00000000" w:rsidP="00000000" w:rsidRDefault="00000000" w:rsidRPr="00000000" w14:paraId="000001A1">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b w:val="1"/>
          <w:bCs w:val="1"/>
          <w:sz w:val="24"/>
          <w:szCs w:val="24"/>
          <w:rtl w:val="0"/>
        </w:rPr>
        <w:t xml:space="preserve">Lot 1a Full Legal Service Provision for all Public Sector;</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A2">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b w:val="1"/>
          <w:bCs w:val="1"/>
          <w:sz w:val="24"/>
          <w:szCs w:val="24"/>
          <w:rtl w:val="0"/>
        </w:rPr>
        <w:t xml:space="preserve">Lot 1b Full Legal Service Provision for Local Government and Local Communities;</w:t>
      </w:r>
      <w:r w:rsidDel="00000000" w:rsidR="00000000" w:rsidRPr="00000000">
        <w:rPr>
          <w:rFonts w:ascii="Arial" w:cs="Arial" w:eastAsia="Arial" w:hAnsi="Arial"/>
          <w:sz w:val="24"/>
          <w:szCs w:val="24"/>
          <w:rtl w:val="0"/>
        </w:rPr>
        <w:t xml:space="preserve"> and</w:t>
        <w:br w:type="textWrapping"/>
      </w:r>
    </w:p>
    <w:p w:rsidR="00000000" w:rsidDel="00000000" w:rsidP="00000000" w:rsidRDefault="00000000" w:rsidRPr="00000000" w14:paraId="000001A3">
      <w:pPr>
        <w:numPr>
          <w:ilvl w:val="2"/>
          <w:numId w:val="20"/>
        </w:numPr>
        <w:tabs>
          <w:tab w:val="left" w:leader="none" w:pos="1134"/>
        </w:tabs>
        <w:spacing w:after="0" w:afterAutospacing="0" w:before="0" w:beforeAutospacing="0" w:line="240" w:lineRule="auto"/>
        <w:ind w:left="2160" w:hanging="360"/>
        <w:rPr>
          <w:sz w:val="24"/>
          <w:szCs w:val="24"/>
        </w:rPr>
      </w:pPr>
      <w:r w:rsidDel="00000000" w:rsidR="00000000" w:rsidRPr="00000000">
        <w:rPr>
          <w:rFonts w:ascii="Arial" w:cs="Arial" w:eastAsia="Arial" w:hAnsi="Arial"/>
          <w:b w:val="1"/>
          <w:bCs w:val="1"/>
          <w:sz w:val="24"/>
          <w:szCs w:val="24"/>
          <w:rtl w:val="0"/>
        </w:rPr>
        <w:t xml:space="preserve">Lot 1c Full Legal Service Provision for Health and Social Care.</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A4">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all of the following Mandatory Specialisms and may provide one or more of the following Optional Specialisms. The Mandatory Specialisms and Optional Specialisms set out below are high level descriptors of types of legal services and areas of legal practice which the Supplier offers under this Framework Contract and which Buyers are entitled to Order.</w:t>
        <w:br w:type="textWrapping"/>
      </w:r>
    </w:p>
    <w:p w:rsidR="00000000" w:rsidDel="00000000" w:rsidP="00000000" w:rsidRDefault="00000000" w:rsidRPr="00000000" w14:paraId="000001A5">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Use of this or any other Lot will be at the discretion of the relevant Buyer.</w:t>
        <w:br w:type="textWrapping"/>
      </w:r>
    </w:p>
    <w:p w:rsidR="00000000" w:rsidDel="00000000" w:rsidP="00000000" w:rsidRDefault="00000000" w:rsidRPr="00000000" w14:paraId="000001A6">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acknowledges and agrees that:</w:t>
        <w:br w:type="textWrapping"/>
      </w:r>
    </w:p>
    <w:p w:rsidR="00000000" w:rsidDel="00000000" w:rsidP="00000000" w:rsidRDefault="00000000" w:rsidRPr="00000000" w14:paraId="000001A7">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descriptions of the types of legal services and areas of legal practice set out in the scope column for each service category in the tables detailed in Annex 1 are illustrative only and are not exhaustive.</w:t>
        <w:br w:type="textWrapping"/>
      </w:r>
    </w:p>
    <w:p w:rsidR="00000000" w:rsidDel="00000000" w:rsidP="00000000" w:rsidRDefault="00000000" w:rsidRPr="00000000" w14:paraId="000001A8">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Buyers are entitled to seek legal advice and Deliverables from the Supplier in respect of any type of legal service or area of legal practice, where the Supplier has capability to perform the required services.</w:t>
        <w:br w:type="textWrapping"/>
      </w:r>
    </w:p>
    <w:p w:rsidR="00000000" w:rsidDel="00000000" w:rsidP="00000000" w:rsidRDefault="00000000" w:rsidRPr="00000000" w14:paraId="000001A9">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ensure that it (and the relevant Supplier Staff) has/have, at all relevant times, the skills, qualifications and capability to provide legal advice, Deliverables and support to Buyers in relation to the Mandatory Specialisms and (insofar as the Supplier has indicated it will provide them) the Optional Specialisms.</w:t>
        <w:br w:type="textWrapping"/>
      </w:r>
    </w:p>
    <w:p w:rsidR="00000000" w:rsidDel="00000000" w:rsidP="00000000" w:rsidRDefault="00000000" w:rsidRPr="00000000" w14:paraId="000001AA">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Subject to satisfying the minimum requirement set out in Paragraph 7.2 and 7.5, the Supplier may update or revise its Optional Legal Specialisms at any stage during the life of the Framework Contract by notifying GCA.</w:t>
        <w:br w:type="textWrapping"/>
      </w:r>
    </w:p>
    <w:p w:rsidR="00000000" w:rsidDel="00000000" w:rsidP="00000000" w:rsidRDefault="00000000" w:rsidRPr="00000000" w14:paraId="000001AB">
      <w:pPr>
        <w:numPr>
          <w:ilvl w:val="1"/>
          <w:numId w:val="20"/>
        </w:numPr>
        <w:tabs>
          <w:tab w:val="left" w:leader="none" w:pos="1134"/>
        </w:tabs>
        <w:spacing w:after="0" w:afterAutospacing="0" w:before="0" w:beforeAutospacing="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Refer to Annex 1a for The Mandatory Specialisms for Lot 1a. </w:t>
        <w:br w:type="textWrapping"/>
      </w:r>
    </w:p>
    <w:p w:rsidR="00000000" w:rsidDel="00000000" w:rsidP="00000000" w:rsidRDefault="00000000" w:rsidRPr="00000000" w14:paraId="000001AC">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Refer to Annex 1a for The Optional Specialisms for Lot 1a.</w:t>
        <w:br w:type="textWrapping"/>
      </w:r>
    </w:p>
    <w:p w:rsidR="00000000" w:rsidDel="00000000" w:rsidP="00000000" w:rsidRDefault="00000000" w:rsidRPr="00000000" w14:paraId="000001AD">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Refer to Annex 1b for The Mandatory Specialism for Lot 1b. </w:t>
        <w:br w:type="textWrapping"/>
      </w:r>
    </w:p>
    <w:p w:rsidR="00000000" w:rsidDel="00000000" w:rsidP="00000000" w:rsidRDefault="00000000" w:rsidRPr="00000000" w14:paraId="000001AE">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Refer to Annex 1b for The Optional Specialism for Lot 1b. </w:t>
        <w:br w:type="textWrapping"/>
      </w:r>
    </w:p>
    <w:p w:rsidR="00000000" w:rsidDel="00000000" w:rsidP="00000000" w:rsidRDefault="00000000" w:rsidRPr="00000000" w14:paraId="000001AF">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Refer to Annex 1c for The Mandatory Specialisms for Lot 1c.</w:t>
        <w:br w:type="textWrapping"/>
      </w:r>
    </w:p>
    <w:p w:rsidR="00000000" w:rsidDel="00000000" w:rsidP="00000000" w:rsidRDefault="00000000" w:rsidRPr="00000000" w14:paraId="000001B0">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Refer to Annex 1c for The Optional Specialism for Lot 1c. </w:t>
        <w:br w:type="textWrapping"/>
      </w:r>
    </w:p>
    <w:p w:rsidR="00000000" w:rsidDel="00000000" w:rsidP="00000000" w:rsidRDefault="00000000" w:rsidRPr="00000000" w14:paraId="000001B1">
      <w:pPr>
        <w:pStyle w:val="Heading3"/>
        <w:numPr>
          <w:ilvl w:val="0"/>
          <w:numId w:val="20"/>
        </w:numPr>
        <w:tabs>
          <w:tab w:val="left" w:leader="none" w:pos="1134"/>
        </w:tabs>
        <w:spacing w:after="0" w:afterAutospacing="0" w:before="0" w:beforeAutospacing="0" w:line="240" w:lineRule="auto"/>
        <w:ind w:left="720" w:hanging="360"/>
        <w:rPr/>
      </w:pPr>
      <w:bookmarkStart w:colFirst="0" w:colLast="0" w:name="_heading=h.epaq6n3uokdx" w:id="28"/>
      <w:bookmarkEnd w:id="28"/>
      <w:r w:rsidDel="00000000" w:rsidR="00000000" w:rsidRPr="00000000">
        <w:rPr>
          <w:rFonts w:ascii="Arial" w:cs="Arial" w:eastAsia="Arial" w:hAnsi="Arial"/>
          <w:sz w:val="24"/>
          <w:szCs w:val="24"/>
          <w:rtl w:val="0"/>
        </w:rPr>
        <w:t xml:space="preserve">Lot 2 - Focused Legal Support</w:t>
      </w:r>
      <w:r w:rsidDel="00000000" w:rsidR="00000000" w:rsidRPr="00000000">
        <w:rPr>
          <w:rtl w:val="0"/>
        </w:rPr>
        <w:br w:type="textWrapping"/>
      </w:r>
    </w:p>
    <w:p w:rsidR="00000000" w:rsidDel="00000000" w:rsidP="00000000" w:rsidRDefault="00000000" w:rsidRPr="00000000" w14:paraId="000001B2">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Lot 2 is for Focused Legal Support and is designed to enable Buyers to procure targeted legal services that do not require a full service legal offering. It is intended for situations where </w:t>
      </w:r>
      <w:r w:rsidDel="00000000" w:rsidR="00000000" w:rsidRPr="00000000">
        <w:rPr>
          <w:rFonts w:ascii="Arial" w:cs="Arial" w:eastAsia="Arial" w:hAnsi="Arial"/>
          <w:sz w:val="24"/>
          <w:szCs w:val="24"/>
          <w:rtl w:val="0"/>
        </w:rPr>
        <w:t xml:space="preserve">Buyers</w:t>
      </w:r>
      <w:r w:rsidDel="00000000" w:rsidR="00000000" w:rsidRPr="00000000">
        <w:rPr>
          <w:rFonts w:ascii="Arial" w:cs="Arial" w:eastAsia="Arial" w:hAnsi="Arial"/>
          <w:sz w:val="24"/>
          <w:szCs w:val="24"/>
          <w:rtl w:val="0"/>
        </w:rPr>
        <w:t xml:space="preserve"> need legal advice or support in specific specialist areas, or only require a limited number of legal specialisms, rather than comprehensive full legal service provision.</w:t>
        <w:br w:type="textWrapping"/>
      </w:r>
    </w:p>
    <w:p w:rsidR="00000000" w:rsidDel="00000000" w:rsidP="00000000" w:rsidRDefault="00000000" w:rsidRPr="00000000" w14:paraId="000001B3">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Paragraph sets out the </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sz w:val="24"/>
          <w:szCs w:val="24"/>
          <w:rtl w:val="0"/>
        </w:rPr>
        <w:t xml:space="preserve">lective Legal Specialism service requirements for Lot 2 that the Supplier shall make available to Buyers, as a condition of this Framework Contract.</w:t>
        <w:br w:type="textWrapping"/>
      </w:r>
    </w:p>
    <w:p w:rsidR="00000000" w:rsidDel="00000000" w:rsidP="00000000" w:rsidRDefault="00000000" w:rsidRPr="00000000" w14:paraId="000001B4">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Use of this or any other Lot will be at the discretion of the relevant Buyer.</w:t>
        <w:br w:type="textWrapping"/>
      </w:r>
    </w:p>
    <w:p w:rsidR="00000000" w:rsidDel="00000000" w:rsidP="00000000" w:rsidRDefault="00000000" w:rsidRPr="00000000" w14:paraId="000001B5">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The Supplier acknowledges and agrees that:</w:t>
        <w:br w:type="textWrapping"/>
      </w:r>
    </w:p>
    <w:p w:rsidR="00000000" w:rsidDel="00000000" w:rsidP="00000000" w:rsidRDefault="00000000" w:rsidRPr="00000000" w14:paraId="000001B6">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descriptions of the types of legal services and areas of legal practice set out in the scope column for each service category in the tables detailed in Annex 2 are illustrative only and are not exhaustive.</w:t>
        <w:br w:type="textWrapping"/>
      </w:r>
    </w:p>
    <w:p w:rsidR="00000000" w:rsidDel="00000000" w:rsidP="00000000" w:rsidRDefault="00000000" w:rsidRPr="00000000" w14:paraId="000001B7">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Buyers are entitled to seek legal advice and Deliverables from the Supplier in respect of any type of legal service or area of legal practice, provided that the Supplier has the capability to perform the services and the work falls within the scope of the headings in Annex 2 (whether explicitly described or not).</w:t>
        <w:br w:type="textWrapping"/>
      </w:r>
    </w:p>
    <w:p w:rsidR="00000000" w:rsidDel="00000000" w:rsidP="00000000" w:rsidRDefault="00000000" w:rsidRPr="00000000" w14:paraId="000001B8">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ensure that it (and the relevant Supplier Staff) has/have, at all relevant times, the skills, qualifications and capability to provide legal advice, Deliverables and support to Buyers for </w:t>
      </w:r>
      <w:r w:rsidDel="00000000" w:rsidR="00000000" w:rsidRPr="00000000">
        <w:rPr>
          <w:rFonts w:ascii="Arial" w:cs="Arial" w:eastAsia="Arial" w:hAnsi="Arial"/>
          <w:b w:val="1"/>
          <w:bCs w:val="1"/>
          <w:sz w:val="24"/>
          <w:szCs w:val="24"/>
          <w:rtl w:val="0"/>
        </w:rPr>
        <w:t xml:space="preserve">a minimum of one (1)</w:t>
      </w:r>
      <w:r w:rsidDel="00000000" w:rsidR="00000000" w:rsidRPr="00000000">
        <w:rPr>
          <w:rFonts w:ascii="Arial" w:cs="Arial" w:eastAsia="Arial" w:hAnsi="Arial"/>
          <w:sz w:val="24"/>
          <w:szCs w:val="24"/>
          <w:rtl w:val="0"/>
        </w:rPr>
        <w:t xml:space="preserve"> Elective Legal Specialism as set out in the table in Annex 2. </w:t>
      </w:r>
      <w:r w:rsidDel="00000000" w:rsidR="00000000" w:rsidRPr="00000000">
        <w:rPr>
          <w:rFonts w:ascii="Arial" w:cs="Arial" w:eastAsia="Arial" w:hAnsi="Arial"/>
          <w:sz w:val="24"/>
          <w:szCs w:val="24"/>
          <w:rtl w:val="0"/>
        </w:rPr>
        <w:t xml:space="preserve">The Supplier must </w:t>
      </w:r>
      <w:r w:rsidDel="00000000" w:rsidR="00000000" w:rsidRPr="00000000">
        <w:rPr>
          <w:rFonts w:ascii="Arial" w:cs="Arial" w:eastAsia="Arial" w:hAnsi="Arial"/>
          <w:sz w:val="24"/>
          <w:szCs w:val="24"/>
          <w:rtl w:val="0"/>
        </w:rPr>
        <w:t xml:space="preserve">offer a minimum of one Elective Legal Specialism to Buyers as a mandatory requirement of the Framework Contract.</w:t>
        <w:br w:type="textWrapping"/>
      </w:r>
    </w:p>
    <w:p w:rsidR="00000000" w:rsidDel="00000000" w:rsidP="00000000" w:rsidRDefault="00000000" w:rsidRPr="00000000" w14:paraId="000001B9">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Subject to satisfying the minimum requirement set out in Paragraph 8.5, the Supplier may update or revise its Elective Legal Specialisms at any stage during the life of the Framework Contract by notifying GCA.</w:t>
        <w:br w:type="textWrapping"/>
      </w:r>
    </w:p>
    <w:p w:rsidR="00000000" w:rsidDel="00000000" w:rsidP="00000000" w:rsidRDefault="00000000" w:rsidRPr="00000000" w14:paraId="000001BA">
      <w:pPr>
        <w:numPr>
          <w:ilvl w:val="1"/>
          <w:numId w:val="20"/>
        </w:numPr>
        <w:tabs>
          <w:tab w:val="left" w:leader="none" w:pos="1134"/>
        </w:tabs>
        <w:spacing w:after="0" w:afterAutospacing="0" w:before="0" w:beforeAutospacing="0" w:line="240" w:lineRule="auto"/>
        <w:ind w:left="144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provision of legal services relating to Litigation and Disputes, and Projects including PPP can be commissioned through Lot 3 and Lot 4.</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1BB">
      <w:pPr>
        <w:numPr>
          <w:ilvl w:val="1"/>
          <w:numId w:val="20"/>
        </w:numPr>
        <w:tabs>
          <w:tab w:val="left" w:leader="none" w:pos="1134"/>
        </w:tabs>
        <w:spacing w:after="0" w:afterAutospacing="0" w:before="0" w:beforeAutospacing="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Refer to Annex 2 for The Elective Specialisms for Lot 2.</w:t>
        <w:br w:type="textWrapping"/>
      </w:r>
    </w:p>
    <w:p w:rsidR="00000000" w:rsidDel="00000000" w:rsidP="00000000" w:rsidRDefault="00000000" w:rsidRPr="00000000" w14:paraId="000001BC">
      <w:pPr>
        <w:pStyle w:val="Heading3"/>
        <w:numPr>
          <w:ilvl w:val="0"/>
          <w:numId w:val="20"/>
        </w:numPr>
        <w:tabs>
          <w:tab w:val="left" w:leader="none" w:pos="1134"/>
        </w:tabs>
        <w:spacing w:after="0" w:afterAutospacing="0" w:before="0" w:beforeAutospacing="0" w:line="276" w:lineRule="auto"/>
        <w:ind w:left="720" w:right="300" w:hanging="360"/>
        <w:rPr/>
      </w:pPr>
      <w:bookmarkStart w:colFirst="0" w:colLast="0" w:name="_heading=h.1rlj2rx3lq7i" w:id="29"/>
      <w:bookmarkEnd w:id="29"/>
      <w:r w:rsidDel="00000000" w:rsidR="00000000" w:rsidRPr="00000000">
        <w:rPr>
          <w:rFonts w:ascii="Arial" w:cs="Arial" w:eastAsia="Arial" w:hAnsi="Arial"/>
          <w:sz w:val="24"/>
          <w:szCs w:val="24"/>
          <w:rtl w:val="0"/>
        </w:rPr>
        <w:t xml:space="preserve">Lot 3 - </w:t>
      </w:r>
      <w:r w:rsidDel="00000000" w:rsidR="00000000" w:rsidRPr="00000000">
        <w:rPr>
          <w:rFonts w:ascii="Arial" w:cs="Arial" w:eastAsia="Arial" w:hAnsi="Arial"/>
          <w:sz w:val="24"/>
          <w:szCs w:val="24"/>
          <w:rtl w:val="0"/>
        </w:rPr>
        <w:t xml:space="preserve">Litigation and Disputes</w:t>
      </w:r>
      <w:r w:rsidDel="00000000" w:rsidR="00000000" w:rsidRPr="00000000">
        <w:rPr>
          <w:rtl w:val="0"/>
        </w:rPr>
        <w:tab/>
      </w:r>
      <w:r w:rsidDel="00000000" w:rsidR="00000000" w:rsidRPr="00000000">
        <w:rPr>
          <w:rtl w:val="0"/>
        </w:rPr>
        <w:br w:type="textWrapping"/>
      </w:r>
    </w:p>
    <w:p w:rsidR="00000000" w:rsidDel="00000000" w:rsidP="00000000" w:rsidRDefault="00000000" w:rsidRPr="00000000" w14:paraId="000001BD">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Lot 3 is for the provision of legal services and advice in relation to l</w:t>
      </w:r>
      <w:r w:rsidDel="00000000" w:rsidR="00000000" w:rsidRPr="00000000">
        <w:rPr>
          <w:rFonts w:ascii="Arial" w:cs="Arial" w:eastAsia="Arial" w:hAnsi="Arial"/>
          <w:sz w:val="24"/>
          <w:szCs w:val="24"/>
          <w:rtl w:val="0"/>
        </w:rPr>
        <w:t xml:space="preserve">itigation and dispute resolution.</w:t>
      </w:r>
      <w:r w:rsidDel="00000000" w:rsidR="00000000" w:rsidRPr="00000000">
        <w:rPr>
          <w:rFonts w:ascii="Arial" w:cs="Arial" w:eastAsia="Arial" w:hAnsi="Arial"/>
          <w:sz w:val="24"/>
          <w:szCs w:val="24"/>
          <w:rtl w:val="0"/>
        </w:rPr>
        <w:t xml:space="preserve"> The Supplier shall provide services to support all litigation and disputes including significant and complex disputes.</w:t>
        <w:br w:type="textWrapping"/>
      </w:r>
    </w:p>
    <w:p w:rsidR="00000000" w:rsidDel="00000000" w:rsidP="00000000" w:rsidRDefault="00000000" w:rsidRPr="00000000" w14:paraId="000001BE">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all of the specialisms listed in Paragraph 9.7. The specialisms set out below are high-level descriptions of types of legal services and areas of legal practice which the Supplier offers under this Framework Contract and which Buyers are entitled to Order.</w:t>
        <w:br w:type="textWrapping"/>
      </w:r>
    </w:p>
    <w:p w:rsidR="00000000" w:rsidDel="00000000" w:rsidP="00000000" w:rsidRDefault="00000000" w:rsidRPr="00000000" w14:paraId="000001BF">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is required to have expertise in all aspects of Paragraph 9.7, together with the demonstrable and recognised experience in order for it to deliver legal advice and Deliverables on any implied or collateral task not referred to below but which is required to support the delivery of a seamless and comprehensive legal service.</w:t>
        <w:br w:type="textWrapping"/>
      </w:r>
    </w:p>
    <w:p w:rsidR="00000000" w:rsidDel="00000000" w:rsidP="00000000" w:rsidRDefault="00000000" w:rsidRPr="00000000" w14:paraId="000001C0">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Subject to satisfying the minimum requirement set out in Paragraph 9.7, the Supplier may update or revise its Optional Legal Specialisms at any stage during the life of the Framework Contract by notifying GCA.</w:t>
        <w:br w:type="textWrapping"/>
      </w:r>
    </w:p>
    <w:p w:rsidR="00000000" w:rsidDel="00000000" w:rsidP="00000000" w:rsidRDefault="00000000" w:rsidRPr="00000000" w14:paraId="000001C1">
      <w:pPr>
        <w:numPr>
          <w:ilvl w:val="1"/>
          <w:numId w:val="20"/>
        </w:numPr>
        <w:tabs>
          <w:tab w:val="left" w:leader="none" w:pos="1134"/>
        </w:tabs>
        <w:spacing w:after="0" w:afterAutospacing="0" w:line="240" w:lineRule="auto"/>
        <w:ind w:left="1440" w:hanging="360"/>
        <w:rPr>
          <w:sz w:val="24"/>
          <w:szCs w:val="24"/>
        </w:rPr>
      </w:pPr>
      <w:r w:rsidDel="00000000" w:rsidR="00000000" w:rsidRPr="00000000">
        <w:rPr>
          <w:rFonts w:ascii="Arial" w:cs="Arial" w:eastAsia="Arial" w:hAnsi="Arial"/>
          <w:sz w:val="24"/>
          <w:szCs w:val="24"/>
          <w:rtl w:val="0"/>
        </w:rPr>
        <w:t xml:space="preserve">Use of this or any other Lot will be at the discretion of the relevant Buyer.</w:t>
        <w:br w:type="textWrapping"/>
      </w:r>
    </w:p>
    <w:p w:rsidR="00000000" w:rsidDel="00000000" w:rsidP="00000000" w:rsidRDefault="00000000" w:rsidRPr="00000000" w14:paraId="000001C2">
      <w:pPr>
        <w:numPr>
          <w:ilvl w:val="1"/>
          <w:numId w:val="20"/>
        </w:numPr>
        <w:tabs>
          <w:tab w:val="left" w:leader="none" w:pos="1134"/>
        </w:tabs>
        <w:spacing w:after="0" w:afterAutospacing="0" w:line="240" w:lineRule="auto"/>
        <w:ind w:left="1440" w:right="300" w:hanging="360"/>
        <w:rPr>
          <w:sz w:val="24"/>
          <w:szCs w:val="24"/>
        </w:rPr>
      </w:pPr>
      <w:r w:rsidDel="00000000" w:rsidR="00000000" w:rsidRPr="00000000">
        <w:rPr>
          <w:rFonts w:ascii="Arial" w:cs="Arial" w:eastAsia="Arial" w:hAnsi="Arial"/>
          <w:sz w:val="24"/>
          <w:szCs w:val="24"/>
          <w:rtl w:val="0"/>
        </w:rPr>
        <w:t xml:space="preserve">The Supplier acknowledges and agrees that:</w:t>
        <w:br w:type="textWrapping"/>
      </w:r>
    </w:p>
    <w:p w:rsidR="00000000" w:rsidDel="00000000" w:rsidP="00000000" w:rsidRDefault="00000000" w:rsidRPr="00000000" w14:paraId="000001C3">
      <w:pPr>
        <w:numPr>
          <w:ilvl w:val="2"/>
          <w:numId w:val="20"/>
        </w:numPr>
        <w:tabs>
          <w:tab w:val="left" w:leader="none" w:pos="1134"/>
        </w:tabs>
        <w:spacing w:after="0" w:afterAutospacing="0" w:line="240" w:lineRule="auto"/>
        <w:ind w:left="2160" w:right="300" w:hanging="360"/>
        <w:jc w:val="both"/>
        <w:rPr>
          <w:sz w:val="24"/>
          <w:szCs w:val="24"/>
        </w:rPr>
      </w:pPr>
      <w:r w:rsidDel="00000000" w:rsidR="00000000" w:rsidRPr="00000000">
        <w:rPr>
          <w:rFonts w:ascii="Arial" w:cs="Arial" w:eastAsia="Arial" w:hAnsi="Arial"/>
          <w:sz w:val="24"/>
          <w:szCs w:val="24"/>
          <w:rtl w:val="0"/>
        </w:rPr>
        <w:t xml:space="preserve">The areas of legal service set out in Paragraph 9.7 and 9.8 are illustrative only and are not exhaustive.</w:t>
        <w:br w:type="textWrapping"/>
      </w:r>
    </w:p>
    <w:p w:rsidR="00000000" w:rsidDel="00000000" w:rsidP="00000000" w:rsidRDefault="00000000" w:rsidRPr="00000000" w14:paraId="000001C4">
      <w:pPr>
        <w:numPr>
          <w:ilvl w:val="2"/>
          <w:numId w:val="20"/>
        </w:numPr>
        <w:tabs>
          <w:tab w:val="left" w:leader="none" w:pos="1134"/>
        </w:tabs>
        <w:spacing w:after="0" w:afterAutospacing="0" w:line="240" w:lineRule="auto"/>
        <w:ind w:left="2160" w:right="300" w:hanging="360"/>
        <w:jc w:val="both"/>
        <w:rPr>
          <w:sz w:val="24"/>
          <w:szCs w:val="24"/>
        </w:rPr>
      </w:pPr>
      <w:r w:rsidDel="00000000" w:rsidR="00000000" w:rsidRPr="00000000">
        <w:rPr>
          <w:rFonts w:ascii="Arial" w:cs="Arial" w:eastAsia="Arial" w:hAnsi="Arial"/>
          <w:sz w:val="24"/>
          <w:szCs w:val="24"/>
          <w:rtl w:val="0"/>
        </w:rPr>
        <w:t xml:space="preserve">Buyers are entitled to seek legal advice and Deliverables from the Supplier in respect of any type of legal service or area of legal practice, where the Supplier has capability to perform the required services.</w:t>
        <w:br w:type="textWrapping"/>
      </w:r>
    </w:p>
    <w:p w:rsidR="00000000" w:rsidDel="00000000" w:rsidP="00000000" w:rsidRDefault="00000000" w:rsidRPr="00000000" w14:paraId="000001C5">
      <w:pPr>
        <w:numPr>
          <w:ilvl w:val="1"/>
          <w:numId w:val="20"/>
        </w:numPr>
        <w:tabs>
          <w:tab w:val="left" w:leader="none" w:pos="1134"/>
        </w:tabs>
        <w:spacing w:after="240" w:line="276" w:lineRule="auto"/>
        <w:ind w:left="1440" w:right="300" w:hanging="360"/>
        <w:jc w:val="both"/>
        <w:rPr>
          <w:sz w:val="24"/>
          <w:szCs w:val="24"/>
        </w:rPr>
      </w:pPr>
      <w:r w:rsidDel="00000000" w:rsidR="00000000" w:rsidRPr="00000000">
        <w:rPr>
          <w:rFonts w:ascii="Arial" w:cs="Arial" w:eastAsia="Arial" w:hAnsi="Arial"/>
          <w:sz w:val="24"/>
          <w:szCs w:val="24"/>
          <w:rtl w:val="0"/>
        </w:rPr>
        <w:t xml:space="preserve">The Supplier shall ensure that it (and the relevant Supplier Staff) has/have, at all relevant times, the skills, qualifications and capability to provide legal advice, Deliverables and support to Buyers in relation to all areas of litigation and dispute resolution, including but not limited to:</w:t>
      </w:r>
    </w:p>
    <w:sdt>
      <w:sdtPr>
        <w:lock w:val="contentLocked"/>
        <w:id w:val="638668158"/>
        <w:tag w:val="goog_rdk_2"/>
      </w:sdtPr>
      <w:sdtContent>
        <w:tbl>
          <w:tblPr>
            <w:tblStyle w:val="Table4"/>
            <w:tblW w:w="8955.0" w:type="dxa"/>
            <w:jc w:val="left"/>
            <w:tblInd w:w="3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2205"/>
            <w:gridCol w:w="5850"/>
            <w:tblGridChange w:id="0">
              <w:tblGrid>
                <w:gridCol w:w="900"/>
                <w:gridCol w:w="2205"/>
                <w:gridCol w:w="5850"/>
              </w:tblGrid>
            </w:tblGridChange>
          </w:tblGrid>
          <w:tr>
            <w:trPr>
              <w:cantSplit w:val="0"/>
              <w:trHeight w:val="716.953125"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C6">
                <w:pPr>
                  <w:tabs>
                    <w:tab w:val="left" w:leader="none" w:pos="1134"/>
                  </w:tabs>
                  <w:spacing w:after="240" w:line="240" w:lineRule="auto"/>
                  <w:ind w:right="30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C7">
                <w:pPr>
                  <w:tabs>
                    <w:tab w:val="left" w:leader="none" w:pos="1134"/>
                  </w:tabs>
                  <w:spacing w:after="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Mandatory Legal 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C8">
                <w:pPr>
                  <w:tabs>
                    <w:tab w:val="left" w:leader="none" w:pos="1134"/>
                  </w:tabs>
                  <w:spacing w:after="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tabs>
                    <w:tab w:val="left" w:leader="none" w:pos="1134"/>
                  </w:tabs>
                  <w:spacing w:after="240" w:line="240" w:lineRule="auto"/>
                  <w:ind w:right="3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tabs>
                    <w:tab w:val="left" w:leader="none" w:pos="1134"/>
                  </w:tabs>
                  <w:spacing w:after="240" w:line="240" w:lineRule="auto"/>
                  <w:ind w:right="300"/>
                  <w:rPr>
                    <w:rFonts w:ascii="Arial" w:cs="Arial" w:eastAsia="Arial" w:hAnsi="Arial"/>
                  </w:rPr>
                </w:pPr>
                <w:r w:rsidDel="00000000" w:rsidR="00000000" w:rsidRPr="00000000">
                  <w:rPr>
                    <w:rFonts w:ascii="Arial" w:cs="Arial" w:eastAsia="Arial" w:hAnsi="Arial"/>
                    <w:sz w:val="24"/>
                    <w:szCs w:val="24"/>
                    <w:rtl w:val="0"/>
                  </w:rPr>
                  <w:t xml:space="preserve">Commercial Litigation and Dispute Resolution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tabs>
                    <w:tab w:val="left" w:leader="none" w:pos="1134"/>
                  </w:tabs>
                  <w:spacing w:after="240" w:line="240" w:lineRule="auto"/>
                  <w:ind w:right="3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dispute resolution and litigation in relation to commercial contracts including but not limited to dispute resolution, arbitration, mediation, advocacy and early advice on disputes and dispute management for: issues arising in commercial relationships and contracts including contract performance and interpretation, and dispute resolution and litigation in respect of challenges to procurement 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tabs>
                    <w:tab w:val="left" w:leader="none" w:pos="1134"/>
                  </w:tabs>
                  <w:spacing w:after="240" w:line="240" w:lineRule="auto"/>
                  <w:ind w:right="3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tabs>
                    <w:tab w:val="left" w:leader="none" w:pos="1134"/>
                  </w:tabs>
                  <w:spacing w:after="240" w:line="240" w:lineRule="auto"/>
                  <w:ind w:right="300"/>
                  <w:rPr>
                    <w:rFonts w:ascii="Arial" w:cs="Arial" w:eastAsia="Arial" w:hAnsi="Arial"/>
                  </w:rPr>
                </w:pPr>
                <w:r w:rsidDel="00000000" w:rsidR="00000000" w:rsidRPr="00000000">
                  <w:rPr>
                    <w:rFonts w:ascii="Arial" w:cs="Arial" w:eastAsia="Arial" w:hAnsi="Arial"/>
                    <w:sz w:val="24"/>
                    <w:szCs w:val="24"/>
                    <w:rtl w:val="0"/>
                  </w:rPr>
                  <w:t xml:space="preserve">Public Law Litigation and Dispute Resolution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tabs>
                    <w:tab w:val="left" w:leader="none" w:pos="1134"/>
                  </w:tabs>
                  <w:spacing w:after="240" w:line="240" w:lineRule="auto"/>
                  <w:ind w:right="300"/>
                  <w:jc w:val="both"/>
                  <w:rPr>
                    <w:rFonts w:ascii="Arial" w:cs="Arial" w:eastAsia="Arial" w:hAnsi="Arial"/>
                  </w:rPr>
                </w:pPr>
                <w:r w:rsidDel="00000000" w:rsidR="00000000" w:rsidRPr="00000000">
                  <w:rPr>
                    <w:rFonts w:ascii="Arial" w:cs="Arial" w:eastAsia="Arial" w:hAnsi="Arial"/>
                    <w:sz w:val="24"/>
                    <w:szCs w:val="24"/>
                    <w:rtl w:val="0"/>
                  </w:rPr>
                  <w:t xml:space="preserve">all aspects of public law litigation (and other dispute resolution), most often judicial review proceedings or statutory appeals, but on occasion investigation processes. This work almost always comprises acting for the public authority as a defendant as opposed to claimant.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F">
                <w:pPr>
                  <w:tabs>
                    <w:tab w:val="left" w:leader="none" w:pos="1134"/>
                  </w:tabs>
                  <w:spacing w:after="240" w:line="240" w:lineRule="auto"/>
                  <w:ind w:right="3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tabs>
                    <w:tab w:val="left" w:leader="none" w:pos="1134"/>
                  </w:tabs>
                  <w:spacing w:after="240" w:line="240" w:lineRule="auto"/>
                  <w:ind w:right="300"/>
                  <w:rPr>
                    <w:rFonts w:ascii="Arial" w:cs="Arial" w:eastAsia="Arial" w:hAnsi="Arial"/>
                  </w:rPr>
                </w:pPr>
                <w:r w:rsidDel="00000000" w:rsidR="00000000" w:rsidRPr="00000000">
                  <w:rPr>
                    <w:rFonts w:ascii="Arial" w:cs="Arial" w:eastAsia="Arial" w:hAnsi="Arial"/>
                    <w:sz w:val="24"/>
                    <w:szCs w:val="24"/>
                    <w:rtl w:val="0"/>
                  </w:rPr>
                  <w:t xml:space="preserve">Dispute Resolution and Litigation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tabs>
                    <w:tab w:val="left" w:leader="none" w:pos="1134"/>
                  </w:tabs>
                  <w:spacing w:after="240" w:line="240" w:lineRule="auto"/>
                  <w:ind w:right="300"/>
                  <w:jc w:val="both"/>
                  <w:rPr>
                    <w:rFonts w:ascii="Arial" w:cs="Arial" w:eastAsia="Arial" w:hAnsi="Arial"/>
                  </w:rPr>
                </w:pPr>
                <w:r w:rsidDel="00000000" w:rsidR="00000000" w:rsidRPr="00000000">
                  <w:rPr>
                    <w:rFonts w:ascii="Arial" w:cs="Arial" w:eastAsia="Arial" w:hAnsi="Arial"/>
                    <w:sz w:val="24"/>
                    <w:szCs w:val="24"/>
                    <w:rtl w:val="0"/>
                  </w:rPr>
                  <w:t xml:space="preserve">all aspects including but not limited to dispute handling and resolution and civil litigation against and on behalf of Buyers including alternative dispute resolution, arbitration, mediation, advice and litigation support may be required on commercial disputes, High Court (or equivalent) litigation (including judicial review) as well as arbitration, adjudication, mediation and tribunal proceedings, including any new venues for litigation.</w:t>
                </w:r>
                <w:r w:rsidDel="00000000" w:rsidR="00000000" w:rsidRPr="00000000">
                  <w:rPr>
                    <w:rtl w:val="0"/>
                  </w:rPr>
                </w:r>
              </w:p>
            </w:tc>
          </w:tr>
        </w:tbl>
      </w:sdtContent>
    </w:sdt>
    <w:p w:rsidR="00000000" w:rsidDel="00000000" w:rsidP="00000000" w:rsidRDefault="00000000" w:rsidRPr="00000000" w14:paraId="000001D2">
      <w:pPr>
        <w:numPr>
          <w:ilvl w:val="1"/>
          <w:numId w:val="20"/>
        </w:numPr>
        <w:tabs>
          <w:tab w:val="left" w:leader="none" w:pos="1134"/>
        </w:tabs>
        <w:spacing w:after="240" w:line="240" w:lineRule="auto"/>
        <w:ind w:left="144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may provide the following optional legal specialisms, including but not limited to:</w:t>
      </w:r>
    </w:p>
    <w:sdt>
      <w:sdtPr>
        <w:lock w:val="contentLocked"/>
        <w:id w:val="795590295"/>
        <w:tag w:val="goog_rdk_3"/>
      </w:sdtPr>
      <w:sdtContent>
        <w:tbl>
          <w:tblPr>
            <w:tblStyle w:val="Table5"/>
            <w:tblW w:w="903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2085"/>
            <w:gridCol w:w="5985"/>
            <w:tblGridChange w:id="0">
              <w:tblGrid>
                <w:gridCol w:w="960"/>
                <w:gridCol w:w="2085"/>
                <w:gridCol w:w="598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D3">
                <w:pPr>
                  <w:tabs>
                    <w:tab w:val="left" w:leader="none" w:pos="1134"/>
                  </w:tabs>
                  <w:spacing w:after="240" w:line="240" w:lineRule="auto"/>
                  <w:ind w:right="30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D4">
                <w:pPr>
                  <w:tabs>
                    <w:tab w:val="left" w:leader="none" w:pos="1134"/>
                  </w:tabs>
                  <w:spacing w:after="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Optional Legal 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D5">
                <w:pPr>
                  <w:tabs>
                    <w:tab w:val="left" w:leader="none" w:pos="1134"/>
                  </w:tabs>
                  <w:spacing w:after="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Employment Litigation and Dispute Resolution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including but not limited to contentious employment law matters and related advocacy.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Property and Real Estate Litigation and Dispute Resolution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property and real estate litigation and dispute resolution.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Private Law Litigation and Dispute Resolution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in respect of a wide range of private law civil litigation, most often for the defendant, including but not limited to: enforcement of rights such as IPRs and/or confidentiality, various forms of tort such as malicious prosecution, pertaining to personal injury, trespass or false imprisonment, claims for damages pursuant to the Human Rights Act 1998 or GDPR and cost recovery in a non-contractual context.</w:t>
                  <w:br w:type="textWrapping"/>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Debt Recovery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lending and debt recovery, regulatory standards relating to debt collection, litigation and disputes relating to debt and its recovery.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Statutory Civil Recovery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negotiation and litigation to secure contributions using statutory civil recovery remedies.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Financial Litigation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financial litigation and dispute resolution linked to finance and investment.</w:t>
                </w:r>
              </w:p>
            </w:tc>
          </w:tr>
        </w:tbl>
      </w:sdtContent>
    </w:sdt>
    <w:p w:rsidR="00000000" w:rsidDel="00000000" w:rsidP="00000000" w:rsidRDefault="00000000" w:rsidRPr="00000000" w14:paraId="000001E8">
      <w:pPr>
        <w:pStyle w:val="Heading3"/>
        <w:numPr>
          <w:ilvl w:val="0"/>
          <w:numId w:val="20"/>
        </w:numPr>
        <w:tabs>
          <w:tab w:val="left" w:leader="none" w:pos="1134"/>
        </w:tabs>
        <w:spacing w:after="0" w:afterAutospacing="0" w:line="276" w:lineRule="auto"/>
        <w:ind w:left="720" w:right="300" w:hanging="360"/>
        <w:rPr/>
      </w:pPr>
      <w:bookmarkStart w:colFirst="0" w:colLast="0" w:name="_heading=h.a8z6ab2i1oi" w:id="30"/>
      <w:bookmarkEnd w:id="30"/>
      <w:r w:rsidDel="00000000" w:rsidR="00000000" w:rsidRPr="00000000">
        <w:rPr>
          <w:rFonts w:ascii="Arial" w:cs="Arial" w:eastAsia="Arial" w:hAnsi="Arial"/>
          <w:sz w:val="24"/>
          <w:szCs w:val="24"/>
          <w:rtl w:val="0"/>
        </w:rPr>
        <w:t xml:space="preserve">Lot 4 - </w:t>
      </w:r>
      <w:r w:rsidDel="00000000" w:rsidR="00000000" w:rsidRPr="00000000">
        <w:rPr>
          <w:rFonts w:ascii="Arial" w:cs="Arial" w:eastAsia="Arial" w:hAnsi="Arial"/>
          <w:sz w:val="24"/>
          <w:szCs w:val="24"/>
          <w:rtl w:val="0"/>
        </w:rPr>
        <w:t xml:space="preserve">Projects and Complex Advice including PPP</w:t>
      </w:r>
      <w:r w:rsidDel="00000000" w:rsidR="00000000" w:rsidRPr="00000000">
        <w:rPr>
          <w:rtl w:val="0"/>
        </w:rPr>
        <w:br w:type="textWrapping"/>
      </w:r>
    </w:p>
    <w:p w:rsidR="00000000" w:rsidDel="00000000" w:rsidP="00000000" w:rsidRDefault="00000000" w:rsidRPr="00000000" w14:paraId="000001E9">
      <w:pPr>
        <w:numPr>
          <w:ilvl w:val="1"/>
          <w:numId w:val="20"/>
        </w:numPr>
        <w:tabs>
          <w:tab w:val="left" w:leader="none" w:pos="1134"/>
        </w:tabs>
        <w:spacing w:after="0" w:afterAutospacing="0" w:line="240"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Lot 4 is for the provision of legal services and advice in relation to p</w:t>
      </w:r>
      <w:r w:rsidDel="00000000" w:rsidR="00000000" w:rsidRPr="00000000">
        <w:rPr>
          <w:rFonts w:ascii="Arial" w:cs="Arial" w:eastAsia="Arial" w:hAnsi="Arial"/>
          <w:sz w:val="24"/>
          <w:szCs w:val="24"/>
          <w:rtl w:val="0"/>
        </w:rPr>
        <w:t xml:space="preserve">rojects and complex advice</w:t>
      </w:r>
      <w:r w:rsidDel="00000000" w:rsidR="00000000" w:rsidRPr="00000000">
        <w:rPr>
          <w:rFonts w:ascii="Arial" w:cs="Arial" w:eastAsia="Arial" w:hAnsi="Arial"/>
          <w:sz w:val="24"/>
          <w:szCs w:val="24"/>
          <w:rtl w:val="0"/>
        </w:rPr>
        <w:t xml:space="preserve">, where Suppliers are required to support projects involving increasing levels of risk, innovation, and multiple interdependent factors. Such projects typically include, but are not limited to, significant commercial and infrastructure schemes and public-private partnerships (PPP). Suppliers will be expected to balance various priorities and address risks rapidly, providing ongoing input throughout the progression of these projects. This may also include advisory work on the implementation of new policy, or the management of risks associated with existing policy where tried and proven answers and approaches specific to that area do not currently exist.</w:t>
        <w:br w:type="textWrapping"/>
      </w:r>
    </w:p>
    <w:p w:rsidR="00000000" w:rsidDel="00000000" w:rsidP="00000000" w:rsidRDefault="00000000" w:rsidRPr="00000000" w14:paraId="000001EA">
      <w:pPr>
        <w:numPr>
          <w:ilvl w:val="1"/>
          <w:numId w:val="20"/>
        </w:numPr>
        <w:tabs>
          <w:tab w:val="left" w:leader="none" w:pos="1134"/>
        </w:tabs>
        <w:spacing w:after="0" w:afterAutospacing="0" w:line="240"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w:t>
      </w:r>
      <w:r w:rsidDel="00000000" w:rsidR="00000000" w:rsidRPr="00000000">
        <w:rPr>
          <w:rFonts w:ascii="Arial" w:cs="Arial" w:eastAsia="Arial" w:hAnsi="Arial"/>
          <w:sz w:val="24"/>
          <w:szCs w:val="24"/>
          <w:rtl w:val="0"/>
        </w:rPr>
        <w:t xml:space="preserve">all of the specialism</w:t>
      </w:r>
      <w:r w:rsidDel="00000000" w:rsidR="00000000" w:rsidRPr="00000000">
        <w:rPr>
          <w:rFonts w:ascii="Arial" w:cs="Arial" w:eastAsia="Arial" w:hAnsi="Arial"/>
          <w:sz w:val="24"/>
          <w:szCs w:val="24"/>
          <w:rtl w:val="0"/>
        </w:rPr>
        <w:t xml:space="preserve">s listed in Paragraph 10.6. The specialisms set out below are high-level descriptions of types of legal services and areas of legal practice which the Supplier offers under this Framework Contract and which Buyers are entitled to Order.</w:t>
        <w:br w:type="textWrapping"/>
      </w:r>
    </w:p>
    <w:p w:rsidR="00000000" w:rsidDel="00000000" w:rsidP="00000000" w:rsidRDefault="00000000" w:rsidRPr="00000000" w14:paraId="000001EB">
      <w:pPr>
        <w:numPr>
          <w:ilvl w:val="1"/>
          <w:numId w:val="20"/>
        </w:numPr>
        <w:tabs>
          <w:tab w:val="left" w:leader="none" w:pos="1134"/>
        </w:tabs>
        <w:spacing w:after="0" w:after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The Supplier is required to have expertise in all aspects of Paragraph 10.6, together with the demonstrable and recognised experience in order for it to deliver legal advice and </w:t>
      </w:r>
      <w:r w:rsidDel="00000000" w:rsidR="00000000" w:rsidRPr="00000000">
        <w:rPr>
          <w:rFonts w:ascii="Arial" w:cs="Arial" w:eastAsia="Arial" w:hAnsi="Arial"/>
          <w:sz w:val="24"/>
          <w:szCs w:val="24"/>
          <w:rtl w:val="0"/>
        </w:rPr>
        <w:t xml:space="preserve">Deliverables</w:t>
      </w:r>
      <w:r w:rsidDel="00000000" w:rsidR="00000000" w:rsidRPr="00000000">
        <w:rPr>
          <w:rFonts w:ascii="Arial" w:cs="Arial" w:eastAsia="Arial" w:hAnsi="Arial"/>
          <w:sz w:val="24"/>
          <w:szCs w:val="24"/>
          <w:rtl w:val="0"/>
        </w:rPr>
        <w:t xml:space="preserve"> on any implied or collateral task not referred to below but which is required to support the delivery of a seamless and comprehensive legal service. These include all contentious and non-contentious elements of the work.</w:t>
        <w:br w:type="textWrapping"/>
      </w:r>
    </w:p>
    <w:p w:rsidR="00000000" w:rsidDel="00000000" w:rsidP="00000000" w:rsidRDefault="00000000" w:rsidRPr="00000000" w14:paraId="000001EC">
      <w:pPr>
        <w:numPr>
          <w:ilvl w:val="1"/>
          <w:numId w:val="20"/>
        </w:numPr>
        <w:tabs>
          <w:tab w:val="left" w:leader="none" w:pos="1134"/>
        </w:tabs>
        <w:spacing w:after="0" w:after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Use of this or any other Lot will be at the discretion of the relevant Buyer and will depend upon its perception of the complexity and risk of the matter and not solely its value.</w:t>
        <w:br w:type="textWrapping"/>
      </w:r>
    </w:p>
    <w:p w:rsidR="00000000" w:rsidDel="00000000" w:rsidP="00000000" w:rsidRDefault="00000000" w:rsidRPr="00000000" w14:paraId="000001ED">
      <w:pPr>
        <w:numPr>
          <w:ilvl w:val="1"/>
          <w:numId w:val="20"/>
        </w:numPr>
        <w:tabs>
          <w:tab w:val="left" w:leader="none" w:pos="1134"/>
        </w:tabs>
        <w:spacing w:after="0" w:afterAutospacing="0" w:line="240" w:lineRule="auto"/>
        <w:ind w:left="144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acknowledges and agrees that:</w:t>
        <w:br w:type="textWrapping"/>
      </w:r>
    </w:p>
    <w:p w:rsidR="00000000" w:rsidDel="00000000" w:rsidP="00000000" w:rsidRDefault="00000000" w:rsidRPr="00000000" w14:paraId="000001EE">
      <w:pPr>
        <w:numPr>
          <w:ilvl w:val="2"/>
          <w:numId w:val="20"/>
        </w:numPr>
        <w:tabs>
          <w:tab w:val="left" w:leader="none" w:pos="1134"/>
        </w:tabs>
        <w:spacing w:after="0" w:afterAutospacing="0" w:line="240" w:lineRule="auto"/>
        <w:ind w:left="2160" w:right="300" w:hanging="360"/>
        <w:jc w:val="both"/>
        <w:rPr>
          <w:sz w:val="24"/>
          <w:szCs w:val="24"/>
        </w:rPr>
      </w:pPr>
      <w:r w:rsidDel="00000000" w:rsidR="00000000" w:rsidRPr="00000000">
        <w:rPr>
          <w:rFonts w:ascii="Arial" w:cs="Arial" w:eastAsia="Arial" w:hAnsi="Arial"/>
          <w:sz w:val="24"/>
          <w:szCs w:val="24"/>
          <w:rtl w:val="0"/>
        </w:rPr>
        <w:t xml:space="preserve">The areas of legal service set out in Paragraph 10.6 are illustrative only and are not exhaustive.</w:t>
        <w:br w:type="textWrapping"/>
      </w:r>
    </w:p>
    <w:p w:rsidR="00000000" w:rsidDel="00000000" w:rsidP="00000000" w:rsidRDefault="00000000" w:rsidRPr="00000000" w14:paraId="000001EF">
      <w:pPr>
        <w:numPr>
          <w:ilvl w:val="2"/>
          <w:numId w:val="20"/>
        </w:numPr>
        <w:tabs>
          <w:tab w:val="left" w:leader="none" w:pos="1134"/>
        </w:tabs>
        <w:spacing w:after="0" w:afterAutospacing="0" w:line="240" w:lineRule="auto"/>
        <w:ind w:left="2160" w:right="300" w:hanging="360"/>
        <w:jc w:val="both"/>
        <w:rPr>
          <w:sz w:val="24"/>
          <w:szCs w:val="24"/>
        </w:rPr>
      </w:pPr>
      <w:r w:rsidDel="00000000" w:rsidR="00000000" w:rsidRPr="00000000">
        <w:rPr>
          <w:rFonts w:ascii="Arial" w:cs="Arial" w:eastAsia="Arial" w:hAnsi="Arial"/>
          <w:sz w:val="24"/>
          <w:szCs w:val="24"/>
          <w:rtl w:val="0"/>
        </w:rPr>
        <w:t xml:space="preserve">Buyers are entitled to seek legal advice and Deliverables from the Supplier in respect of any type of legal service or area of legal practice, where the Supplier has capability to perform the required services.</w:t>
        <w:br w:type="textWrapping"/>
      </w:r>
    </w:p>
    <w:p w:rsidR="00000000" w:rsidDel="00000000" w:rsidP="00000000" w:rsidRDefault="00000000" w:rsidRPr="00000000" w14:paraId="000001F0">
      <w:pPr>
        <w:numPr>
          <w:ilvl w:val="1"/>
          <w:numId w:val="20"/>
        </w:numPr>
        <w:tabs>
          <w:tab w:val="left" w:leader="none" w:pos="1134"/>
        </w:tabs>
        <w:spacing w:after="240" w:line="276" w:lineRule="auto"/>
        <w:ind w:left="1440" w:right="300" w:hanging="360"/>
        <w:jc w:val="both"/>
        <w:rPr>
          <w:sz w:val="24"/>
          <w:szCs w:val="24"/>
        </w:rPr>
      </w:pPr>
      <w:r w:rsidDel="00000000" w:rsidR="00000000" w:rsidRPr="00000000">
        <w:rPr>
          <w:rFonts w:ascii="Arial" w:cs="Arial" w:eastAsia="Arial" w:hAnsi="Arial"/>
          <w:sz w:val="24"/>
          <w:szCs w:val="24"/>
          <w:rtl w:val="0"/>
        </w:rPr>
        <w:t xml:space="preserve">The Supplier shall ensure that it (and the relevant Supplier Staff) has/have, at all relevant times, the skills, qualifications and capability to provide legal advice, Deliverables and support to Buyers in rela</w:t>
      </w:r>
      <w:r w:rsidDel="00000000" w:rsidR="00000000" w:rsidRPr="00000000">
        <w:rPr>
          <w:rFonts w:ascii="Arial" w:cs="Arial" w:eastAsia="Arial" w:hAnsi="Arial"/>
          <w:sz w:val="24"/>
          <w:szCs w:val="24"/>
          <w:rtl w:val="0"/>
        </w:rPr>
        <w:t xml:space="preserve">tion to, including but not limited to: </w:t>
      </w:r>
    </w:p>
    <w:sdt>
      <w:sdtPr>
        <w:lock w:val="contentLocked"/>
        <w:id w:val="-1561453608"/>
        <w:tag w:val="goog_rdk_4"/>
      </w:sdtPr>
      <w:sdtContent>
        <w:tbl>
          <w:tblPr>
            <w:tblStyle w:val="Table6"/>
            <w:tblW w:w="8910.0" w:type="dxa"/>
            <w:jc w:val="left"/>
            <w:tblInd w:w="1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2220"/>
            <w:gridCol w:w="5760"/>
            <w:tblGridChange w:id="0">
              <w:tblGrid>
                <w:gridCol w:w="930"/>
                <w:gridCol w:w="2220"/>
                <w:gridCol w:w="576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F1">
                <w:pPr>
                  <w:tabs>
                    <w:tab w:val="left" w:leader="none" w:pos="1134"/>
                  </w:tabs>
                  <w:spacing w:after="240" w:line="240" w:lineRule="auto"/>
                  <w:ind w:right="30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F2">
                <w:pPr>
                  <w:tabs>
                    <w:tab w:val="left" w:leader="none" w:pos="1134"/>
                  </w:tabs>
                  <w:spacing w:after="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Mandatory Legal 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F3">
                <w:pPr>
                  <w:tabs>
                    <w:tab w:val="left" w:leader="none" w:pos="1134"/>
                  </w:tabs>
                  <w:spacing w:after="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Projects and Transactions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projects and infrastructure projects; projects including but not limited to: co-ordinated end to end legal services; sector specialist advice (if provided) to support projects; appropriate project management of legal contribution.</w:t>
                </w:r>
              </w:p>
            </w:tc>
          </w:tr>
          <w:tr>
            <w:trPr>
              <w:cantSplit w:val="0"/>
              <w:trHeight w:val="104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Project and Asset Finance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project and infrastructure finance, asset finance and structured finance.</w:t>
                </w:r>
              </w:p>
            </w:tc>
          </w:tr>
          <w:tr>
            <w:trPr>
              <w:cantSplit w:val="0"/>
              <w:trHeight w:val="103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Public-Private Partnerships (PPP)</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stages from new, operational to exit.</w:t>
                </w:r>
              </w:p>
            </w:tc>
          </w:tr>
          <w:tr>
            <w:trPr>
              <w:cantSplit w:val="0"/>
              <w:trHeight w:val="191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Litigation and Dispute Resolution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litigation and dispute resolution related to projects including but not limited to: PPP litigation and dispute resolution, commercial litigation and dispute resolution and public law litigation and dispute resolution.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Property, Real Estate and Real Estate Finance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real estate and real estate finance related to projects.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Construction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construction law including but not limited to: construction and infrastructure projects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Planning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planning law including but not limited to: development projects and schemes, applications for development, construction and change of use, development corporations; and development plans and neighbourhood planning.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Contracts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contracts and contract law including commercial contracts and other commercial arrangements.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Public Procurement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procurement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Competition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competition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Public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tabs>
                    <w:tab w:val="left" w:leader="none" w:pos="1134"/>
                  </w:tabs>
                  <w:spacing w:after="240" w:line="240" w:lineRule="auto"/>
                  <w:ind w:right="30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w:t>
                </w:r>
              </w:p>
            </w:tc>
          </w:tr>
        </w:tbl>
      </w:sdtContent>
    </w:sdt>
    <w:p w:rsidR="00000000" w:rsidDel="00000000" w:rsidP="00000000" w:rsidRDefault="00000000" w:rsidRPr="00000000" w14:paraId="00000215">
      <w:pPr>
        <w:pStyle w:val="Heading3"/>
        <w:numPr>
          <w:ilvl w:val="0"/>
          <w:numId w:val="20"/>
        </w:numPr>
        <w:tabs>
          <w:tab w:val="left" w:leader="none" w:pos="1134"/>
        </w:tabs>
        <w:spacing w:after="0" w:afterAutospacing="0" w:line="276" w:lineRule="auto"/>
        <w:ind w:left="720" w:right="300" w:hanging="360"/>
        <w:rPr/>
      </w:pPr>
      <w:bookmarkStart w:colFirst="0" w:colLast="0" w:name="_heading=h.bfree23rfujb" w:id="31"/>
      <w:bookmarkEnd w:id="31"/>
      <w:r w:rsidDel="00000000" w:rsidR="00000000" w:rsidRPr="00000000">
        <w:rPr>
          <w:rFonts w:ascii="Arial" w:cs="Arial" w:eastAsia="Arial" w:hAnsi="Arial"/>
          <w:sz w:val="24"/>
          <w:szCs w:val="24"/>
          <w:rtl w:val="0"/>
        </w:rPr>
        <w:t xml:space="preserve">Lot 5 -</w:t>
      </w:r>
      <w:r w:rsidDel="00000000" w:rsidR="00000000" w:rsidRPr="00000000">
        <w:rPr>
          <w:rFonts w:ascii="Arial" w:cs="Arial" w:eastAsia="Arial" w:hAnsi="Arial"/>
          <w:sz w:val="24"/>
          <w:szCs w:val="24"/>
          <w:rtl w:val="0"/>
        </w:rPr>
        <w:t xml:space="preserve"> Transport and Rail</w:t>
      </w:r>
      <w:r w:rsidDel="00000000" w:rsidR="00000000" w:rsidRPr="00000000">
        <w:rPr>
          <w:rtl w:val="0"/>
        </w:rPr>
        <w:br w:type="textWrapping"/>
      </w:r>
    </w:p>
    <w:p w:rsidR="00000000" w:rsidDel="00000000" w:rsidP="00000000" w:rsidRDefault="00000000" w:rsidRPr="00000000" w14:paraId="00000216">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Lot 5 is for t</w:t>
      </w:r>
      <w:r w:rsidDel="00000000" w:rsidR="00000000" w:rsidRPr="00000000">
        <w:rPr>
          <w:rFonts w:ascii="Arial" w:cs="Arial" w:eastAsia="Arial" w:hAnsi="Arial"/>
          <w:sz w:val="24"/>
          <w:szCs w:val="24"/>
          <w:rtl w:val="0"/>
        </w:rPr>
        <w:t xml:space="preserve">ransport and rail</w:t>
      </w:r>
      <w:r w:rsidDel="00000000" w:rsidR="00000000" w:rsidRPr="00000000">
        <w:rPr>
          <w:rFonts w:ascii="Arial" w:cs="Arial" w:eastAsia="Arial" w:hAnsi="Arial"/>
          <w:sz w:val="24"/>
          <w:szCs w:val="24"/>
          <w:rtl w:val="0"/>
        </w:rPr>
        <w:t xml:space="preserve"> related legal advice and services, requiring a deep understanding of the transport, rail, highways, maritime, ports aviation and planning industry and its regulatory frameworks. It has been developed in recognition of the specialist nature of the legal advice that is required and its importance in supporting the delivery of key national transport objectives.</w:t>
        <w:br w:type="textWrapping"/>
      </w:r>
    </w:p>
    <w:p w:rsidR="00000000" w:rsidDel="00000000" w:rsidP="00000000" w:rsidRDefault="00000000" w:rsidRPr="00000000" w14:paraId="00000217">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The Supplier shall be able to offer market leading legal expertise and a market leading level of Service in order to meet Buyer needs to deliver such matters.</w:t>
        <w:br w:type="textWrapping"/>
      </w:r>
    </w:p>
    <w:p w:rsidR="00000000" w:rsidDel="00000000" w:rsidP="00000000" w:rsidRDefault="00000000" w:rsidRPr="00000000" w14:paraId="00000218">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The Supplier shall provide all of the following Mandatory Specialisms and may provide one or more of the following Optional Specialisms. The Mandatory Specialisms and Optional Specialisms set out below are high level descriptors of types of legal services and areas of legal practice which the Supplier offers under this Framework Contract and which Buyers are entitled to Order.</w:t>
        <w:br w:type="textWrapping"/>
      </w:r>
    </w:p>
    <w:p w:rsidR="00000000" w:rsidDel="00000000" w:rsidP="00000000" w:rsidRDefault="00000000" w:rsidRPr="00000000" w14:paraId="00000219">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Use of this or any other Lot will be at the discretion of the relevant Buyer.</w:t>
        <w:br w:type="textWrapping"/>
      </w:r>
    </w:p>
    <w:p w:rsidR="00000000" w:rsidDel="00000000" w:rsidP="00000000" w:rsidRDefault="00000000" w:rsidRPr="00000000" w14:paraId="0000021A">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The Supplier acknowledges and agrees that:</w:t>
        <w:br w:type="textWrapping"/>
      </w:r>
    </w:p>
    <w:p w:rsidR="00000000" w:rsidDel="00000000" w:rsidP="00000000" w:rsidRDefault="00000000" w:rsidRPr="00000000" w14:paraId="0000021B">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 descriptions of the types of legal services and areas of legal practice set out in the scope column for each service category in the tables detailed in Annex 3 are illustrative only and are not exhaustive.</w:t>
        <w:br w:type="textWrapping"/>
      </w:r>
    </w:p>
    <w:p w:rsidR="00000000" w:rsidDel="00000000" w:rsidP="00000000" w:rsidRDefault="00000000" w:rsidRPr="00000000" w14:paraId="0000021C">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Buyers are entitled to seek legal advice and Deliverables from the Supplier in respect of any type of legal service or area of legal practice, where the Supplier has capability to perform the required services.</w:t>
        <w:br w:type="textWrapping"/>
      </w:r>
    </w:p>
    <w:p w:rsidR="00000000" w:rsidDel="00000000" w:rsidP="00000000" w:rsidRDefault="00000000" w:rsidRPr="00000000" w14:paraId="0000021D">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Optional Specialisms may only be required by a Buyer in connection with r</w:t>
      </w:r>
      <w:r w:rsidDel="00000000" w:rsidR="00000000" w:rsidRPr="00000000">
        <w:rPr>
          <w:rFonts w:ascii="Arial" w:cs="Arial" w:eastAsia="Arial" w:hAnsi="Arial"/>
          <w:sz w:val="24"/>
          <w:szCs w:val="24"/>
          <w:rtl w:val="0"/>
        </w:rPr>
        <w:t xml:space="preserve">ail and transport </w:t>
      </w:r>
      <w:r w:rsidDel="00000000" w:rsidR="00000000" w:rsidRPr="00000000">
        <w:rPr>
          <w:rFonts w:ascii="Arial" w:cs="Arial" w:eastAsia="Arial" w:hAnsi="Arial"/>
          <w:sz w:val="24"/>
          <w:szCs w:val="24"/>
          <w:rtl w:val="0"/>
        </w:rPr>
        <w:t xml:space="preserve">related legal advice and services.</w:t>
        <w:br w:type="textWrapping"/>
      </w:r>
    </w:p>
    <w:p w:rsidR="00000000" w:rsidDel="00000000" w:rsidP="00000000" w:rsidRDefault="00000000" w:rsidRPr="00000000" w14:paraId="0000021E">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The Supplier shall ensure that it (and the relevant Supplier Staff) has/have, at all relevant times, the skills, qualifications and capability to provide legal advice, Deliverables and support to Buyers in relation to the Mandatory Specialisms and (insofar as the Supplier has indicated it will provide them) the Optional Specialisms.</w:t>
        <w:br w:type="textWrapping"/>
      </w:r>
    </w:p>
    <w:p w:rsidR="00000000" w:rsidDel="00000000" w:rsidP="00000000" w:rsidRDefault="00000000" w:rsidRPr="00000000" w14:paraId="0000021F">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Use of this or any other Lot will be at the discretion of the relevant Buyer.</w:t>
        <w:br w:type="textWrapping"/>
      </w:r>
    </w:p>
    <w:p w:rsidR="00000000" w:rsidDel="00000000" w:rsidP="00000000" w:rsidRDefault="00000000" w:rsidRPr="00000000" w14:paraId="00000220">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The Supplier acknowledges and agrees that Buyers are entitled to seek legal advice and Deliverables from the Supplier in respect of any type of legal service or area of legal practice.</w:t>
        <w:br w:type="textWrapping"/>
      </w:r>
    </w:p>
    <w:p w:rsidR="00000000" w:rsidDel="00000000" w:rsidP="00000000" w:rsidRDefault="00000000" w:rsidRPr="00000000" w14:paraId="00000221">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Subject to satisfying the minimum requirement set out in Paragraph 11.3 and 11.6, the Supplier may update or revise its Optional Legal Specialisms at any stage during the life of the Framework Contract by notifying GCA.</w:t>
        <w:br w:type="textWrapping"/>
      </w:r>
    </w:p>
    <w:p w:rsidR="00000000" w:rsidDel="00000000" w:rsidP="00000000" w:rsidRDefault="00000000" w:rsidRPr="00000000" w14:paraId="00000222">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Refer to Annex 3 for The Mandatory Specialisms. </w:t>
        <w:br w:type="textWrapping"/>
      </w:r>
    </w:p>
    <w:p w:rsidR="00000000" w:rsidDel="00000000" w:rsidP="00000000" w:rsidRDefault="00000000" w:rsidRPr="00000000" w14:paraId="00000223">
      <w:pPr>
        <w:numPr>
          <w:ilvl w:val="1"/>
          <w:numId w:val="20"/>
        </w:numPr>
        <w:tabs>
          <w:tab w:val="left" w:leader="none" w:pos="1134"/>
        </w:tabs>
        <w:spacing w:after="0" w:afterAutospacing="0" w:line="240" w:lineRule="auto"/>
        <w:ind w:left="144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Refer to Annex 3 for The Optional Specialisms.</w:t>
        <w:br w:type="textWrapping"/>
      </w:r>
    </w:p>
    <w:p w:rsidR="00000000" w:rsidDel="00000000" w:rsidP="00000000" w:rsidRDefault="00000000" w:rsidRPr="00000000" w14:paraId="00000224">
      <w:pPr>
        <w:pStyle w:val="Heading3"/>
        <w:numPr>
          <w:ilvl w:val="0"/>
          <w:numId w:val="20"/>
        </w:numPr>
        <w:tabs>
          <w:tab w:val="left" w:leader="none" w:pos="1134"/>
        </w:tabs>
        <w:spacing w:after="0" w:afterAutospacing="0" w:before="0" w:beforeAutospacing="0" w:line="276" w:lineRule="auto"/>
        <w:ind w:left="720" w:right="300" w:hanging="360"/>
        <w:rPr/>
      </w:pPr>
      <w:bookmarkStart w:colFirst="0" w:colLast="0" w:name="_heading=h.r6zlk7x67r03" w:id="32"/>
      <w:bookmarkEnd w:id="32"/>
      <w:r w:rsidDel="00000000" w:rsidR="00000000" w:rsidRPr="00000000">
        <w:rPr>
          <w:rFonts w:ascii="Arial" w:cs="Arial" w:eastAsia="Arial" w:hAnsi="Arial"/>
          <w:sz w:val="24"/>
          <w:szCs w:val="24"/>
          <w:rtl w:val="0"/>
        </w:rPr>
        <w:t xml:space="preserve">Lot 6 - Costs Lawyer Services</w:t>
      </w:r>
      <w:r w:rsidDel="00000000" w:rsidR="00000000" w:rsidRPr="00000000">
        <w:rPr>
          <w:rtl w:val="0"/>
        </w:rPr>
        <w:br w:type="textWrapping"/>
      </w:r>
    </w:p>
    <w:p w:rsidR="00000000" w:rsidDel="00000000" w:rsidP="00000000" w:rsidRDefault="00000000" w:rsidRPr="00000000" w14:paraId="00000225">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Lot 6 will provide access to a full range of costs law services to Buyers acting as either the paying or receiving parties, across all types of litigation within England and Wales.</w:t>
        <w:br w:type="textWrapping"/>
      </w:r>
    </w:p>
    <w:p w:rsidR="00000000" w:rsidDel="00000000" w:rsidP="00000000" w:rsidRDefault="00000000" w:rsidRPr="00000000" w14:paraId="00000226">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Suppliers will provide both routine and complex costs litigation to be delivered in accordance with all applicable court and tribunal rules and procedures, including but not limited to:</w:t>
        <w:br w:type="textWrapping"/>
      </w:r>
    </w:p>
    <w:p w:rsidR="00000000" w:rsidDel="00000000" w:rsidP="00000000" w:rsidRDefault="00000000" w:rsidRPr="00000000" w14:paraId="00000227">
      <w:pPr>
        <w:numPr>
          <w:ilvl w:val="2"/>
          <w:numId w:val="20"/>
        </w:numPr>
        <w:tabs>
          <w:tab w:val="left" w:leader="none" w:pos="1134"/>
        </w:tabs>
        <w:spacing w:after="0" w:afterAutospacing="0" w:line="240"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Senior Court Costs Office;</w:t>
      </w:r>
    </w:p>
    <w:p w:rsidR="00000000" w:rsidDel="00000000" w:rsidP="00000000" w:rsidRDefault="00000000" w:rsidRPr="00000000" w14:paraId="00000228">
      <w:pPr>
        <w:numPr>
          <w:ilvl w:val="2"/>
          <w:numId w:val="20"/>
        </w:numPr>
        <w:tabs>
          <w:tab w:val="left" w:leader="none" w:pos="1134"/>
        </w:tabs>
        <w:spacing w:after="0" w:afterAutospacing="0" w:line="240"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High Court, Court of Appeal, and Supreme Court;</w:t>
      </w:r>
    </w:p>
    <w:p w:rsidR="00000000" w:rsidDel="00000000" w:rsidP="00000000" w:rsidRDefault="00000000" w:rsidRPr="00000000" w14:paraId="00000229">
      <w:pPr>
        <w:numPr>
          <w:ilvl w:val="2"/>
          <w:numId w:val="20"/>
        </w:numPr>
        <w:tabs>
          <w:tab w:val="left" w:leader="none" w:pos="1134"/>
        </w:tabs>
        <w:spacing w:after="0" w:afterAutospacing="0" w:line="240"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Regional County Courts and Magistrates/Crown Courts;</w:t>
      </w:r>
    </w:p>
    <w:p w:rsidR="00000000" w:rsidDel="00000000" w:rsidP="00000000" w:rsidRDefault="00000000" w:rsidRPr="00000000" w14:paraId="0000022A">
      <w:pPr>
        <w:numPr>
          <w:ilvl w:val="2"/>
          <w:numId w:val="20"/>
        </w:numPr>
        <w:tabs>
          <w:tab w:val="left" w:leader="none" w:pos="1134"/>
        </w:tabs>
        <w:spacing w:after="0" w:afterAutospacing="0" w:line="240"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First and Upper Tribunals; and</w:t>
      </w:r>
    </w:p>
    <w:p w:rsidR="00000000" w:rsidDel="00000000" w:rsidP="00000000" w:rsidRDefault="00000000" w:rsidRPr="00000000" w14:paraId="0000022B">
      <w:pPr>
        <w:numPr>
          <w:ilvl w:val="2"/>
          <w:numId w:val="20"/>
        </w:numPr>
        <w:tabs>
          <w:tab w:val="left" w:leader="none" w:pos="1134"/>
        </w:tabs>
        <w:spacing w:after="0" w:afterAutospacing="0" w:line="240"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Alternative Dispute Resolution (ADR) and Joint Settlement Management (JSM).</w:t>
        <w:br w:type="textWrapping"/>
      </w:r>
    </w:p>
    <w:p w:rsidR="00000000" w:rsidDel="00000000" w:rsidP="00000000" w:rsidRDefault="00000000" w:rsidRPr="00000000" w14:paraId="0000022C">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Suppliers must cover matters involving l</w:t>
      </w:r>
      <w:r w:rsidDel="00000000" w:rsidR="00000000" w:rsidRPr="00000000">
        <w:rPr>
          <w:rFonts w:ascii="Arial" w:cs="Arial" w:eastAsia="Arial" w:hAnsi="Arial"/>
          <w:sz w:val="24"/>
          <w:szCs w:val="24"/>
          <w:rtl w:val="0"/>
        </w:rPr>
        <w:t xml:space="preserve">itigants</w:t>
      </w:r>
      <w:r w:rsidDel="00000000" w:rsidR="00000000" w:rsidRPr="00000000">
        <w:rPr>
          <w:rFonts w:ascii="Arial" w:cs="Arial" w:eastAsia="Arial" w:hAnsi="Arial"/>
          <w:sz w:val="24"/>
          <w:szCs w:val="24"/>
          <w:rtl w:val="0"/>
        </w:rPr>
        <w:t xml:space="preserve"> in person, transferred cases, and those requiring Counsel Instructions and direct representation at hearings. </w:t>
        <w:br w:type="textWrapping"/>
      </w:r>
    </w:p>
    <w:p w:rsidR="00000000" w:rsidDel="00000000" w:rsidP="00000000" w:rsidRDefault="00000000" w:rsidRPr="00000000" w14:paraId="0000022D">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be capable of undertaking all stages of costs law practice, including but not limited to:</w:t>
        <w:br w:type="textWrapping"/>
      </w:r>
    </w:p>
    <w:p w:rsidR="00000000" w:rsidDel="00000000" w:rsidP="00000000" w:rsidRDefault="00000000" w:rsidRPr="00000000" w14:paraId="0000022E">
      <w:pPr>
        <w:numPr>
          <w:ilvl w:val="2"/>
          <w:numId w:val="20"/>
        </w:numPr>
        <w:tabs>
          <w:tab w:val="left" w:leader="none" w:pos="1134"/>
        </w:tabs>
        <w:spacing w:after="0" w:afterAutospacing="0" w:line="240" w:lineRule="auto"/>
        <w:ind w:left="2160" w:right="300" w:hanging="360"/>
        <w:rPr>
          <w:sz w:val="24"/>
          <w:szCs w:val="24"/>
        </w:rPr>
      </w:pP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sz w:val="24"/>
          <w:szCs w:val="24"/>
          <w:rtl w:val="0"/>
        </w:rPr>
        <w:t xml:space="preserve">onsultancy and negotiation with other parties;</w:t>
      </w:r>
    </w:p>
    <w:p w:rsidR="00000000" w:rsidDel="00000000" w:rsidP="00000000" w:rsidRDefault="00000000" w:rsidRPr="00000000" w14:paraId="0000022F">
      <w:pPr>
        <w:numPr>
          <w:ilvl w:val="2"/>
          <w:numId w:val="20"/>
        </w:numPr>
        <w:tabs>
          <w:tab w:val="left" w:leader="none" w:pos="1134"/>
        </w:tabs>
        <w:spacing w:after="0" w:afterAutospacing="0" w:line="240" w:lineRule="auto"/>
        <w:ind w:left="2160" w:right="300" w:hanging="360"/>
        <w:rPr>
          <w:sz w:val="24"/>
          <w:szCs w:val="24"/>
        </w:rPr>
      </w:pPr>
      <w:r w:rsidDel="00000000" w:rsidR="00000000" w:rsidRPr="00000000">
        <w:rPr>
          <w:rFonts w:ascii="Arial" w:cs="Arial" w:eastAsia="Arial" w:hAnsi="Arial"/>
          <w:sz w:val="24"/>
          <w:szCs w:val="24"/>
          <w:rtl w:val="0"/>
        </w:rPr>
        <w:t xml:space="preserve">preparation, filing, and exchange of costs budgets and statements;</w:t>
      </w:r>
    </w:p>
    <w:p w:rsidR="00000000" w:rsidDel="00000000" w:rsidP="00000000" w:rsidRDefault="00000000" w:rsidRPr="00000000" w14:paraId="00000230">
      <w:pPr>
        <w:numPr>
          <w:ilvl w:val="2"/>
          <w:numId w:val="20"/>
        </w:numPr>
        <w:tabs>
          <w:tab w:val="left" w:leader="none" w:pos="1134"/>
        </w:tabs>
        <w:spacing w:after="0" w:afterAutospacing="0" w:line="240" w:lineRule="auto"/>
        <w:ind w:left="2160" w:right="300" w:hanging="360"/>
        <w:rPr>
          <w:sz w:val="24"/>
          <w:szCs w:val="24"/>
        </w:rPr>
      </w:pPr>
      <w:r w:rsidDel="00000000" w:rsidR="00000000" w:rsidRPr="00000000">
        <w:rPr>
          <w:rFonts w:ascii="Arial" w:cs="Arial" w:eastAsia="Arial" w:hAnsi="Arial"/>
          <w:sz w:val="24"/>
          <w:szCs w:val="24"/>
          <w:rtl w:val="0"/>
        </w:rPr>
        <w:t xml:space="preserve">preparation of bills of costs, e-bills, and replies to points of dispute;</w:t>
      </w:r>
    </w:p>
    <w:p w:rsidR="00000000" w:rsidDel="00000000" w:rsidP="00000000" w:rsidRDefault="00000000" w:rsidRPr="00000000" w14:paraId="00000231">
      <w:pPr>
        <w:numPr>
          <w:ilvl w:val="2"/>
          <w:numId w:val="20"/>
        </w:numPr>
        <w:tabs>
          <w:tab w:val="left" w:leader="none" w:pos="1134"/>
        </w:tabs>
        <w:spacing w:after="0" w:afterAutospacing="0" w:line="240" w:lineRule="auto"/>
        <w:ind w:left="2160" w:right="300" w:hanging="360"/>
        <w:rPr>
          <w:sz w:val="24"/>
          <w:szCs w:val="24"/>
        </w:rPr>
      </w:pPr>
      <w:r w:rsidDel="00000000" w:rsidR="00000000" w:rsidRPr="00000000">
        <w:rPr>
          <w:rFonts w:ascii="Arial" w:cs="Arial" w:eastAsia="Arial" w:hAnsi="Arial"/>
          <w:sz w:val="24"/>
          <w:szCs w:val="24"/>
          <w:rtl w:val="0"/>
        </w:rPr>
        <w:t xml:space="preserve">applications for detailed or provisional assessments and attendance at related hearings;</w:t>
      </w:r>
    </w:p>
    <w:p w:rsidR="00000000" w:rsidDel="00000000" w:rsidP="00000000" w:rsidRDefault="00000000" w:rsidRPr="00000000" w14:paraId="00000232">
      <w:pPr>
        <w:numPr>
          <w:ilvl w:val="2"/>
          <w:numId w:val="20"/>
        </w:numPr>
        <w:tabs>
          <w:tab w:val="left" w:leader="none" w:pos="1134"/>
        </w:tabs>
        <w:spacing w:after="0" w:afterAutospacing="0" w:line="240" w:lineRule="auto"/>
        <w:ind w:left="2160" w:right="300" w:hanging="360"/>
        <w:rPr>
          <w:sz w:val="24"/>
          <w:szCs w:val="24"/>
        </w:rPr>
      </w:pPr>
      <w:r w:rsidDel="00000000" w:rsidR="00000000" w:rsidRPr="00000000">
        <w:rPr>
          <w:rFonts w:ascii="Arial" w:cs="Arial" w:eastAsia="Arial" w:hAnsi="Arial"/>
          <w:sz w:val="24"/>
          <w:szCs w:val="24"/>
          <w:rtl w:val="0"/>
        </w:rPr>
        <w:t xml:space="preserve">provide estimates, budgets and fee proposals in the required format within the agreement timescales;</w:t>
      </w:r>
    </w:p>
    <w:p w:rsidR="00000000" w:rsidDel="00000000" w:rsidP="00000000" w:rsidRDefault="00000000" w:rsidRPr="00000000" w14:paraId="00000233">
      <w:pPr>
        <w:numPr>
          <w:ilvl w:val="2"/>
          <w:numId w:val="20"/>
        </w:numPr>
        <w:tabs>
          <w:tab w:val="left" w:leader="none" w:pos="1134"/>
        </w:tabs>
        <w:spacing w:after="0" w:afterAutospacing="0" w:line="240" w:lineRule="auto"/>
        <w:ind w:left="2160" w:right="300" w:hanging="360"/>
        <w:rPr>
          <w:sz w:val="24"/>
          <w:szCs w:val="24"/>
        </w:rPr>
      </w:pPr>
      <w:r w:rsidDel="00000000" w:rsidR="00000000" w:rsidRPr="00000000">
        <w:rPr>
          <w:rFonts w:ascii="Arial" w:cs="Arial" w:eastAsia="Arial" w:hAnsi="Arial"/>
          <w:sz w:val="24"/>
          <w:szCs w:val="24"/>
          <w:rtl w:val="0"/>
        </w:rPr>
        <w:t xml:space="preserve">conducting advocacy in relation to costs hearings (applications, directions, assessments, appeals); and</w:t>
      </w:r>
    </w:p>
    <w:p w:rsidR="00000000" w:rsidDel="00000000" w:rsidP="00000000" w:rsidRDefault="00000000" w:rsidRPr="00000000" w14:paraId="00000234">
      <w:pPr>
        <w:numPr>
          <w:ilvl w:val="2"/>
          <w:numId w:val="20"/>
        </w:numPr>
        <w:tabs>
          <w:tab w:val="left" w:leader="none" w:pos="1134"/>
        </w:tabs>
        <w:spacing w:after="0" w:afterAutospacing="0" w:line="240" w:lineRule="auto"/>
        <w:ind w:left="2160" w:right="300" w:hanging="360"/>
        <w:rPr>
          <w:sz w:val="24"/>
          <w:szCs w:val="24"/>
        </w:rPr>
      </w:pPr>
      <w:r w:rsidDel="00000000" w:rsidR="00000000" w:rsidRPr="00000000">
        <w:rPr>
          <w:rFonts w:ascii="Arial" w:cs="Arial" w:eastAsia="Arial" w:hAnsi="Arial"/>
          <w:sz w:val="24"/>
          <w:szCs w:val="24"/>
          <w:rtl w:val="0"/>
        </w:rPr>
        <w:t xml:space="preserve">advising on case strategy, settlement figures and payments on account.</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235">
      <w:pPr>
        <w:numPr>
          <w:ilvl w:val="1"/>
          <w:numId w:val="20"/>
        </w:numPr>
        <w:tabs>
          <w:tab w:val="left" w:leader="none" w:pos="1134"/>
        </w:tabs>
        <w:spacing w:after="0" w:afterAutospacing="0" w:line="240"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must be capable of working with the Buyers case officers or in-house costs teams and be responsive to instructions, updates and procedural timelines.</w:t>
        <w:br w:type="textWrapping"/>
      </w:r>
    </w:p>
    <w:p w:rsidR="00000000" w:rsidDel="00000000" w:rsidP="00000000" w:rsidRDefault="00000000" w:rsidRPr="00000000" w14:paraId="00000236">
      <w:pPr>
        <w:numPr>
          <w:ilvl w:val="1"/>
          <w:numId w:val="20"/>
        </w:numPr>
        <w:tabs>
          <w:tab w:val="left" w:leader="none" w:pos="1134"/>
        </w:tabs>
        <w:spacing w:after="0" w:afterAutospacing="0" w:line="240" w:lineRule="auto"/>
        <w:ind w:left="144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Where applicable, the Supplier must be able to:</w:t>
        <w:br w:type="textWrapping"/>
      </w:r>
    </w:p>
    <w:p w:rsidR="00000000" w:rsidDel="00000000" w:rsidP="00000000" w:rsidRDefault="00000000" w:rsidRPr="00000000" w14:paraId="00000237">
      <w:pPr>
        <w:numPr>
          <w:ilvl w:val="2"/>
          <w:numId w:val="20"/>
        </w:numPr>
        <w:tabs>
          <w:tab w:val="left" w:leader="none" w:pos="1134"/>
        </w:tabs>
        <w:spacing w:after="0" w:afterAutospacing="0" w:line="240"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instruct Counsel, in accordance with the Buyer’s policy or regulatory standards; and</w:t>
        <w:br w:type="textWrapping"/>
      </w:r>
    </w:p>
    <w:p w:rsidR="00000000" w:rsidDel="00000000" w:rsidP="00000000" w:rsidRDefault="00000000" w:rsidRPr="00000000" w14:paraId="00000238">
      <w:pPr>
        <w:numPr>
          <w:ilvl w:val="2"/>
          <w:numId w:val="20"/>
        </w:numPr>
        <w:tabs>
          <w:tab w:val="left" w:leader="none" w:pos="1134"/>
        </w:tabs>
        <w:spacing w:after="0" w:afterAutospacing="0" w:line="240"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attend and work solely from the Buyer’s premises for security-sensitive matters.</w:t>
        <w:br w:type="textWrapping"/>
      </w:r>
    </w:p>
    <w:p w:rsidR="00000000" w:rsidDel="00000000" w:rsidP="00000000" w:rsidRDefault="00000000" w:rsidRPr="00000000" w14:paraId="00000239">
      <w:pPr>
        <w:numPr>
          <w:ilvl w:val="1"/>
          <w:numId w:val="20"/>
        </w:numPr>
        <w:tabs>
          <w:tab w:val="left" w:leader="none" w:pos="1134"/>
        </w:tabs>
        <w:spacing w:after="0" w:afterAutospacing="0" w:line="240"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ensure that all staff involved in the delivery of services act with due skill, care and diligence, maintain awareness of changes in law, procedure and best practice, and meet the relevant regulatory and professional standards, including but not limited to:</w:t>
        <w:br w:type="textWrapping"/>
      </w:r>
    </w:p>
    <w:p w:rsidR="00000000" w:rsidDel="00000000" w:rsidP="00000000" w:rsidRDefault="00000000" w:rsidRPr="00000000" w14:paraId="0000023A">
      <w:pPr>
        <w:numPr>
          <w:ilvl w:val="2"/>
          <w:numId w:val="20"/>
        </w:numPr>
        <w:tabs>
          <w:tab w:val="left" w:leader="none" w:pos="1134"/>
        </w:tabs>
        <w:spacing w:after="0" w:afterAutospacing="0" w:line="240" w:lineRule="auto"/>
        <w:ind w:left="216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holding a practice certificate from the Costs Lawyers Standards Board (CLSB), Solicitors Regulation Authority (SRA), or equivalent where applicable. </w:t>
        <w:br w:type="textWrapping"/>
      </w:r>
    </w:p>
    <w:p w:rsidR="00000000" w:rsidDel="00000000" w:rsidP="00000000" w:rsidRDefault="00000000" w:rsidRPr="00000000" w14:paraId="0000023B">
      <w:pPr>
        <w:numPr>
          <w:ilvl w:val="2"/>
          <w:numId w:val="20"/>
        </w:numPr>
        <w:tabs>
          <w:tab w:val="left" w:leader="none" w:pos="1134"/>
        </w:tabs>
        <w:spacing w:after="0" w:afterAutospacing="0" w:line="240" w:lineRule="auto"/>
        <w:ind w:left="216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ensuring law costs draftsmen have a minimum of two (2) years’ relevant experience unless otherwise agreed with the Buyer at Call-Off.</w:t>
        <w:br w:type="textWrapping"/>
      </w:r>
    </w:p>
    <w:p w:rsidR="00000000" w:rsidDel="00000000" w:rsidP="00000000" w:rsidRDefault="00000000" w:rsidRPr="00000000" w14:paraId="0000023C">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maintain appropriate security of all buyer data and documents in accordance with the legal and contractual obligations. Any data disposal must be undertaken securely and evidenced upon request. </w:t>
        <w:br w:type="textWrapping"/>
      </w:r>
    </w:p>
    <w:p w:rsidR="00000000" w:rsidDel="00000000" w:rsidP="00000000" w:rsidRDefault="00000000" w:rsidRPr="00000000" w14:paraId="0000023D">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Buyers may:</w:t>
        <w:br w:type="textWrapping"/>
      </w:r>
    </w:p>
    <w:p w:rsidR="00000000" w:rsidDel="00000000" w:rsidP="00000000" w:rsidRDefault="00000000" w:rsidRPr="00000000" w14:paraId="0000023E">
      <w:pPr>
        <w:numPr>
          <w:ilvl w:val="2"/>
          <w:numId w:val="20"/>
        </w:numPr>
        <w:tabs>
          <w:tab w:val="left" w:leader="none" w:pos="1134"/>
        </w:tabs>
        <w:spacing w:after="0" w:afterAutospacing="0" w:line="276"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specify security clearance required for matters;</w:t>
        <w:br w:type="textWrapping"/>
      </w:r>
    </w:p>
    <w:p w:rsidR="00000000" w:rsidDel="00000000" w:rsidP="00000000" w:rsidRDefault="00000000" w:rsidRPr="00000000" w14:paraId="0000023F">
      <w:pPr>
        <w:numPr>
          <w:ilvl w:val="2"/>
          <w:numId w:val="20"/>
        </w:numPr>
        <w:tabs>
          <w:tab w:val="left" w:leader="none" w:pos="1134"/>
        </w:tabs>
        <w:spacing w:after="0" w:afterAutospacing="0" w:line="276"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set case specific timelines for service delivery, reporting frequency, and documentation format;</w:t>
        <w:br w:type="textWrapping"/>
      </w:r>
    </w:p>
    <w:p w:rsidR="00000000" w:rsidDel="00000000" w:rsidP="00000000" w:rsidRDefault="00000000" w:rsidRPr="00000000" w14:paraId="00000240">
      <w:pPr>
        <w:numPr>
          <w:ilvl w:val="2"/>
          <w:numId w:val="20"/>
        </w:numPr>
        <w:tabs>
          <w:tab w:val="left" w:leader="none" w:pos="1134"/>
        </w:tabs>
        <w:spacing w:after="0" w:afterAutospacing="0" w:line="276"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require on-site delivery of services or in person representation at hearings; and </w:t>
        <w:br w:type="textWrapping"/>
      </w:r>
    </w:p>
    <w:p w:rsidR="00000000" w:rsidDel="00000000" w:rsidP="00000000" w:rsidRDefault="00000000" w:rsidRPr="00000000" w14:paraId="00000241">
      <w:pPr>
        <w:numPr>
          <w:ilvl w:val="2"/>
          <w:numId w:val="20"/>
        </w:numPr>
        <w:tabs>
          <w:tab w:val="left" w:leader="none" w:pos="1134"/>
        </w:tabs>
        <w:spacing w:after="0" w:afterAutospacing="0" w:line="276" w:lineRule="auto"/>
        <w:ind w:left="2160" w:right="3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request direct liaison with in house legal, costs or administrative teams.</w:t>
        <w:br w:type="textWrapping"/>
      </w:r>
    </w:p>
    <w:p w:rsidR="00000000" w:rsidDel="00000000" w:rsidP="00000000" w:rsidRDefault="00000000" w:rsidRPr="00000000" w14:paraId="00000242">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 Call-Off, the Buyer may also define preferences for counsel instruction, billing formats (e.g. eBilling), and working arrangement, subject to agreement with the Supplier. </w:t>
        <w:br w:type="textWrapping"/>
      </w:r>
    </w:p>
    <w:p w:rsidR="00000000" w:rsidDel="00000000" w:rsidP="00000000" w:rsidRDefault="00000000" w:rsidRPr="00000000" w14:paraId="00000243">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must be able to scale resources to meet complexity and volume of work defined within the individual </w:t>
      </w:r>
      <w:r w:rsidDel="00000000" w:rsidR="00000000" w:rsidRPr="00000000">
        <w:rPr>
          <w:rFonts w:ascii="Arial" w:cs="Arial" w:eastAsia="Arial" w:hAnsi="Arial"/>
          <w:sz w:val="24"/>
          <w:szCs w:val="24"/>
          <w:rtl w:val="0"/>
        </w:rPr>
        <w:t xml:space="preserve">Call-Off Contract.</w:t>
      </w:r>
      <w:r w:rsidDel="00000000" w:rsidR="00000000" w:rsidRPr="00000000">
        <w:rPr>
          <w:rFonts w:ascii="Arial" w:cs="Arial" w:eastAsia="Arial" w:hAnsi="Arial"/>
          <w:sz w:val="24"/>
          <w:szCs w:val="24"/>
          <w:rtl w:val="0"/>
        </w:rPr>
        <w:br w:type="textWrapping"/>
      </w:r>
    </w:p>
    <w:p w:rsidR="00000000" w:rsidDel="00000000" w:rsidP="00000000" w:rsidRDefault="00000000" w:rsidRPr="00000000" w14:paraId="00000244">
      <w:pPr>
        <w:numPr>
          <w:ilvl w:val="1"/>
          <w:numId w:val="20"/>
        </w:numPr>
        <w:tabs>
          <w:tab w:val="left" w:leader="none" w:pos="1134"/>
        </w:tabs>
        <w:spacing w:after="0" w:afterAutospacing="0" w:line="276" w:lineRule="auto"/>
        <w:ind w:left="1440" w:right="30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ensure that it (and the relevant Supplier Staff) has/have, at all relevant times, the skills and capability to provide support and advice to Buyers for </w:t>
      </w:r>
      <w:r w:rsidDel="00000000" w:rsidR="00000000" w:rsidRPr="00000000">
        <w:rPr>
          <w:rFonts w:ascii="Arial" w:cs="Arial" w:eastAsia="Arial" w:hAnsi="Arial"/>
          <w:b w:val="1"/>
          <w:bCs w:val="1"/>
          <w:sz w:val="24"/>
          <w:szCs w:val="24"/>
          <w:rtl w:val="0"/>
        </w:rPr>
        <w:t xml:space="preserve">a minimum of one (1) or both</w:t>
      </w:r>
      <w:r w:rsidDel="00000000" w:rsidR="00000000" w:rsidRPr="00000000">
        <w:rPr>
          <w:rFonts w:ascii="Arial" w:cs="Arial" w:eastAsia="Arial" w:hAnsi="Arial"/>
          <w:sz w:val="24"/>
          <w:szCs w:val="24"/>
          <w:rtl w:val="0"/>
        </w:rPr>
        <w:t xml:space="preserve"> specialism(s) as set out in the table in Paragraph 12.15. </w:t>
      </w:r>
      <w:r w:rsidDel="00000000" w:rsidR="00000000" w:rsidRPr="00000000">
        <w:rPr>
          <w:rFonts w:ascii="Arial" w:cs="Arial" w:eastAsia="Arial" w:hAnsi="Arial"/>
          <w:sz w:val="24"/>
          <w:szCs w:val="24"/>
          <w:rtl w:val="0"/>
        </w:rPr>
        <w:t xml:space="preserve">The Supplier must </w:t>
      </w:r>
      <w:r w:rsidDel="00000000" w:rsidR="00000000" w:rsidRPr="00000000">
        <w:rPr>
          <w:rFonts w:ascii="Arial" w:cs="Arial" w:eastAsia="Arial" w:hAnsi="Arial"/>
          <w:sz w:val="24"/>
          <w:szCs w:val="24"/>
          <w:rtl w:val="0"/>
        </w:rPr>
        <w:t xml:space="preserve">offer a minimum of one specialism to Buyers as a mandatory requirement of the Framework Contract. </w:t>
        <w:br w:type="textWrapping"/>
      </w:r>
    </w:p>
    <w:p w:rsidR="00000000" w:rsidDel="00000000" w:rsidP="00000000" w:rsidRDefault="00000000" w:rsidRPr="00000000" w14:paraId="00000245">
      <w:pPr>
        <w:numPr>
          <w:ilvl w:val="1"/>
          <w:numId w:val="20"/>
        </w:numPr>
        <w:tabs>
          <w:tab w:val="left" w:leader="none" w:pos="1134"/>
        </w:tabs>
        <w:spacing w:after="0" w:afterAutospacing="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Use of this or any other Lot will be at the discretion of the relevant Buyer.</w:t>
        <w:br w:type="textWrapping"/>
      </w:r>
    </w:p>
    <w:p w:rsidR="00000000" w:rsidDel="00000000" w:rsidP="00000000" w:rsidRDefault="00000000" w:rsidRPr="00000000" w14:paraId="00000246">
      <w:pPr>
        <w:numPr>
          <w:ilvl w:val="1"/>
          <w:numId w:val="20"/>
        </w:numPr>
        <w:tabs>
          <w:tab w:val="left" w:leader="none" w:pos="1134"/>
        </w:tabs>
        <w:spacing w:after="0" w:afterAutospacing="0" w:before="0" w:beforeAutospacing="0" w:line="240" w:lineRule="auto"/>
        <w:ind w:left="1440" w:hanging="360"/>
        <w:rPr>
          <w:sz w:val="24"/>
          <w:szCs w:val="24"/>
        </w:rPr>
      </w:pPr>
      <w:r w:rsidDel="00000000" w:rsidR="00000000" w:rsidRPr="00000000">
        <w:rPr>
          <w:rFonts w:ascii="Arial" w:cs="Arial" w:eastAsia="Arial" w:hAnsi="Arial"/>
          <w:sz w:val="24"/>
          <w:szCs w:val="24"/>
          <w:rtl w:val="0"/>
        </w:rPr>
        <w:t xml:space="preserve">The Supplier acknowledges and agrees that:</w:t>
        <w:br w:type="textWrapping"/>
      </w:r>
    </w:p>
    <w:p w:rsidR="00000000" w:rsidDel="00000000" w:rsidP="00000000" w:rsidRDefault="00000000" w:rsidRPr="00000000" w14:paraId="00000247">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sz w:val="24"/>
          <w:szCs w:val="24"/>
          <w:rtl w:val="0"/>
        </w:rPr>
        <w:t xml:space="preserve"> descriptions of the types of costs lawyer services and areas set out in the scope column for each service category in the tables detailed in Paragraph 12.15 are illustrative only and are not exhaustive.</w:t>
        <w:br w:type="textWrapping"/>
      </w:r>
    </w:p>
    <w:p w:rsidR="00000000" w:rsidDel="00000000" w:rsidP="00000000" w:rsidRDefault="00000000" w:rsidRPr="00000000" w14:paraId="00000248">
      <w:pPr>
        <w:numPr>
          <w:ilvl w:val="2"/>
          <w:numId w:val="20"/>
        </w:numPr>
        <w:tabs>
          <w:tab w:val="left" w:leader="none" w:pos="1134"/>
        </w:tabs>
        <w:spacing w:after="0" w:afterAutospacing="0" w:before="0" w:beforeAutospacing="0" w:line="240" w:lineRule="auto"/>
        <w:ind w:left="2160" w:hanging="360"/>
        <w:jc w:val="both"/>
        <w:rPr>
          <w:sz w:val="24"/>
          <w:szCs w:val="24"/>
        </w:rPr>
      </w:pPr>
      <w:r w:rsidDel="00000000" w:rsidR="00000000" w:rsidRPr="00000000">
        <w:rPr>
          <w:rFonts w:ascii="Arial" w:cs="Arial" w:eastAsia="Arial" w:hAnsi="Arial"/>
          <w:sz w:val="24"/>
          <w:szCs w:val="24"/>
          <w:rtl w:val="0"/>
        </w:rPr>
        <w:t xml:space="preserve">Buyers are entitled to seek advice and Deliverables from the Supplier in respect of any type of costs lawyer service or practice, where the Supplier has capability to perform the required services.</w:t>
        <w:br w:type="textWrapping"/>
      </w:r>
    </w:p>
    <w:p w:rsidR="00000000" w:rsidDel="00000000" w:rsidP="00000000" w:rsidRDefault="00000000" w:rsidRPr="00000000" w14:paraId="00000249">
      <w:pPr>
        <w:numPr>
          <w:ilvl w:val="1"/>
          <w:numId w:val="20"/>
        </w:numPr>
        <w:tabs>
          <w:tab w:val="left" w:leader="none" w:pos="1134"/>
        </w:tabs>
        <w:spacing w:after="240" w:before="0" w:beforeAutospacing="0" w:line="240" w:lineRule="auto"/>
        <w:ind w:left="1440" w:hanging="360"/>
        <w:jc w:val="both"/>
        <w:rPr>
          <w:sz w:val="24"/>
          <w:szCs w:val="24"/>
        </w:rPr>
      </w:pPr>
      <w:r w:rsidDel="00000000" w:rsidR="00000000" w:rsidRPr="00000000">
        <w:rPr>
          <w:rFonts w:ascii="Arial" w:cs="Arial" w:eastAsia="Arial" w:hAnsi="Arial"/>
          <w:sz w:val="24"/>
          <w:szCs w:val="24"/>
          <w:rtl w:val="0"/>
        </w:rPr>
        <w:t xml:space="preserve">The Supplier shall ensure that it (and the relevant Supplier Staff) has/have, at all relevant times, the skills and capability to provide advice, Deliverables and support to Buyers in relation to, including but not limited to: </w:t>
        <w:br w:type="textWrapping"/>
      </w:r>
    </w:p>
    <w:sdt>
      <w:sdtPr>
        <w:lock w:val="contentLocked"/>
        <w:id w:val="680677072"/>
        <w:tag w:val="goog_rdk_5"/>
      </w:sdtPr>
      <w:sdtContent>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1845"/>
            <w:gridCol w:w="6210"/>
            <w:tblGridChange w:id="0">
              <w:tblGrid>
                <w:gridCol w:w="945"/>
                <w:gridCol w:w="1845"/>
                <w:gridCol w:w="621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24A">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4B">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4C">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Costs Law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general costs cases and work, including but not limited to:</w:t>
                </w:r>
              </w:p>
              <w:p w:rsidR="00000000" w:rsidDel="00000000" w:rsidP="00000000" w:rsidRDefault="00000000" w:rsidRPr="00000000" w14:paraId="00000250">
                <w:pPr>
                  <w:widowControl w:val="0"/>
                  <w:numPr>
                    <w:ilvl w:val="0"/>
                    <w:numId w:val="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consider and advise upon the opponent's budgets;</w:t>
                </w:r>
              </w:p>
              <w:p w:rsidR="00000000" w:rsidDel="00000000" w:rsidP="00000000" w:rsidRDefault="00000000" w:rsidRPr="00000000" w14:paraId="00000251">
                <w:pPr>
                  <w:widowControl w:val="0"/>
                  <w:numPr>
                    <w:ilvl w:val="0"/>
                    <w:numId w:val="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prepare, file, exchange and negotiate budgets;</w:t>
                </w:r>
              </w:p>
              <w:p w:rsidR="00000000" w:rsidDel="00000000" w:rsidP="00000000" w:rsidRDefault="00000000" w:rsidRPr="00000000" w14:paraId="00000252">
                <w:pPr>
                  <w:widowControl w:val="0"/>
                  <w:numPr>
                    <w:ilvl w:val="0"/>
                    <w:numId w:val="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attend upon a costs management hearing/ case costs management conference if required;</w:t>
                </w:r>
              </w:p>
              <w:p w:rsidR="00000000" w:rsidDel="00000000" w:rsidP="00000000" w:rsidRDefault="00000000" w:rsidRPr="00000000" w14:paraId="00000253">
                <w:pPr>
                  <w:widowControl w:val="0"/>
                  <w:numPr>
                    <w:ilvl w:val="0"/>
                    <w:numId w:val="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prepare schedules of costs and bills/ e-bills, and replies to points of dispute;</w:t>
                </w:r>
              </w:p>
              <w:p w:rsidR="00000000" w:rsidDel="00000000" w:rsidP="00000000" w:rsidRDefault="00000000" w:rsidRPr="00000000" w14:paraId="00000254">
                <w:pPr>
                  <w:widowControl w:val="0"/>
                  <w:numPr>
                    <w:ilvl w:val="0"/>
                    <w:numId w:val="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prepare points of dispute;</w:t>
                </w:r>
              </w:p>
              <w:p w:rsidR="00000000" w:rsidDel="00000000" w:rsidP="00000000" w:rsidRDefault="00000000" w:rsidRPr="00000000" w14:paraId="00000255">
                <w:pPr>
                  <w:widowControl w:val="0"/>
                  <w:numPr>
                    <w:ilvl w:val="0"/>
                    <w:numId w:val="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apply for detailed or provisional assessment;</w:t>
                </w:r>
              </w:p>
              <w:p w:rsidR="00000000" w:rsidDel="00000000" w:rsidP="00000000" w:rsidRDefault="00000000" w:rsidRPr="00000000" w14:paraId="00000256">
                <w:pPr>
                  <w:widowControl w:val="0"/>
                  <w:numPr>
                    <w:ilvl w:val="0"/>
                    <w:numId w:val="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advise upon the outcome of a provisional assessment, and, if appropriate, attend upon the oral hearing;</w:t>
                </w:r>
              </w:p>
              <w:p w:rsidR="00000000" w:rsidDel="00000000" w:rsidP="00000000" w:rsidRDefault="00000000" w:rsidRPr="00000000" w14:paraId="00000257">
                <w:pPr>
                  <w:widowControl w:val="0"/>
                  <w:numPr>
                    <w:ilvl w:val="0"/>
                    <w:numId w:val="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validate costs claims upon summary, provisional and detailed assessment (including a provision for qualified one-way cost shifting (QOCS));</w:t>
                </w:r>
              </w:p>
              <w:p w:rsidR="00000000" w:rsidDel="00000000" w:rsidP="00000000" w:rsidRDefault="00000000" w:rsidRPr="00000000" w14:paraId="00000258">
                <w:pPr>
                  <w:widowControl w:val="0"/>
                  <w:numPr>
                    <w:ilvl w:val="0"/>
                    <w:numId w:val="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attend upon detailed assessment hearings, dealing with any other steps to commence or proceed re costs proceedings;</w:t>
                </w:r>
              </w:p>
              <w:p w:rsidR="00000000" w:rsidDel="00000000" w:rsidP="00000000" w:rsidRDefault="00000000" w:rsidRPr="00000000" w14:paraId="00000259">
                <w:pPr>
                  <w:widowControl w:val="0"/>
                  <w:numPr>
                    <w:ilvl w:val="0"/>
                    <w:numId w:val="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w:t>
                </w:r>
                <w:r w:rsidDel="00000000" w:rsidR="00000000" w:rsidRPr="00000000">
                  <w:rPr>
                    <w:rFonts w:ascii="Arial" w:cs="Arial" w:eastAsia="Arial" w:hAnsi="Arial"/>
                    <w:sz w:val="24"/>
                    <w:szCs w:val="24"/>
                    <w:rtl w:val="0"/>
                  </w:rPr>
                  <w:t xml:space="preserve">ndertake</w:t>
                </w:r>
                <w:r w:rsidDel="00000000" w:rsidR="00000000" w:rsidRPr="00000000">
                  <w:rPr>
                    <w:rFonts w:ascii="Arial" w:cs="Arial" w:eastAsia="Arial" w:hAnsi="Arial"/>
                    <w:sz w:val="24"/>
                    <w:szCs w:val="24"/>
                    <w:rtl w:val="0"/>
                  </w:rPr>
                  <w:t xml:space="preserve"> defendant </w:t>
                </w:r>
                <w:r w:rsidDel="00000000" w:rsidR="00000000" w:rsidRPr="00000000">
                  <w:rPr>
                    <w:rFonts w:ascii="Arial" w:cs="Arial" w:eastAsia="Arial" w:hAnsi="Arial"/>
                    <w:sz w:val="24"/>
                    <w:szCs w:val="24"/>
                    <w:rtl w:val="0"/>
                  </w:rPr>
                  <w:t xml:space="preserve">work</w:t>
                </w:r>
                <w:r w:rsidDel="00000000" w:rsidR="00000000" w:rsidRPr="00000000">
                  <w:rPr>
                    <w:rFonts w:ascii="Arial" w:cs="Arial" w:eastAsia="Arial" w:hAnsi="Arial"/>
                    <w:sz w:val="24"/>
                    <w:szCs w:val="24"/>
                    <w:rtl w:val="0"/>
                  </w:rPr>
                  <w:t xml:space="preserve"> for the paying party; and</w:t>
                </w:r>
              </w:p>
              <w:p w:rsidR="00000000" w:rsidDel="00000000" w:rsidP="00000000" w:rsidRDefault="00000000" w:rsidRPr="00000000" w14:paraId="0000025A">
                <w:pPr>
                  <w:widowControl w:val="0"/>
                  <w:numPr>
                    <w:ilvl w:val="0"/>
                    <w:numId w:val="2"/>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provide support with clinical negligence matters on a limited/ ad-hoc basis.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Clinical Negligence Specialist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clinical negligence work and cases for both primary and secondary providers, including but not limited to; </w:t>
                </w:r>
              </w:p>
              <w:p w:rsidR="00000000" w:rsidDel="00000000" w:rsidP="00000000" w:rsidRDefault="00000000" w:rsidRPr="00000000" w14:paraId="0000025E">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consider and advise upon the opponent's budgets;</w:t>
                </w:r>
              </w:p>
              <w:p w:rsidR="00000000" w:rsidDel="00000000" w:rsidP="00000000" w:rsidRDefault="00000000" w:rsidRPr="00000000" w14:paraId="0000025F">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prepare, file, exchange and negotiate budgets;</w:t>
                </w:r>
              </w:p>
              <w:p w:rsidR="00000000" w:rsidDel="00000000" w:rsidP="00000000" w:rsidRDefault="00000000" w:rsidRPr="00000000" w14:paraId="00000260">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attend upon a costs management hearing/ case costs management conference if required;</w:t>
                </w:r>
              </w:p>
              <w:p w:rsidR="00000000" w:rsidDel="00000000" w:rsidP="00000000" w:rsidRDefault="00000000" w:rsidRPr="00000000" w14:paraId="00000261">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prepare schedules of costs and bills/ e-bills, and replies to points of dispute;</w:t>
                </w:r>
              </w:p>
              <w:p w:rsidR="00000000" w:rsidDel="00000000" w:rsidP="00000000" w:rsidRDefault="00000000" w:rsidRPr="00000000" w14:paraId="00000262">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prepare points of dispute;</w:t>
                </w:r>
              </w:p>
              <w:p w:rsidR="00000000" w:rsidDel="00000000" w:rsidP="00000000" w:rsidRDefault="00000000" w:rsidRPr="00000000" w14:paraId="00000263">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advise upon the outcome of a provisional assessment, and, if appropriate, attend upon the oral hearing;</w:t>
                </w:r>
              </w:p>
              <w:p w:rsidR="00000000" w:rsidDel="00000000" w:rsidP="00000000" w:rsidRDefault="00000000" w:rsidRPr="00000000" w14:paraId="00000264">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attend upon detailed assessment hearings;</w:t>
                </w:r>
              </w:p>
              <w:p w:rsidR="00000000" w:rsidDel="00000000" w:rsidP="00000000" w:rsidRDefault="00000000" w:rsidRPr="00000000" w14:paraId="00000265">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validate costs claims upon summary, provisional and detailed assessment (including a provision for qualified one-way cost shifting (QOCS));</w:t>
                </w:r>
              </w:p>
              <w:p w:rsidR="00000000" w:rsidDel="00000000" w:rsidP="00000000" w:rsidRDefault="00000000" w:rsidRPr="00000000" w14:paraId="00000266">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negotiation of costs pre-litigation and generally throughout the management of costs;</w:t>
                </w:r>
              </w:p>
              <w:p w:rsidR="00000000" w:rsidDel="00000000" w:rsidP="00000000" w:rsidRDefault="00000000" w:rsidRPr="00000000" w14:paraId="00000267">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have due sensitivity to the repercussions of precedents in this area, and potential reputational or publicity based issues; and</w:t>
                </w:r>
              </w:p>
              <w:p w:rsidR="00000000" w:rsidDel="00000000" w:rsidP="00000000" w:rsidRDefault="00000000" w:rsidRPr="00000000" w14:paraId="00000268">
                <w:pPr>
                  <w:widowControl w:val="0"/>
                  <w:numPr>
                    <w:ilvl w:val="0"/>
                    <w:numId w:val="59"/>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w:t>
                </w:r>
                <w:r w:rsidDel="00000000" w:rsidR="00000000" w:rsidRPr="00000000">
                  <w:rPr>
                    <w:rFonts w:ascii="Arial" w:cs="Arial" w:eastAsia="Arial" w:hAnsi="Arial"/>
                    <w:sz w:val="24"/>
                    <w:szCs w:val="24"/>
                    <w:rtl w:val="0"/>
                  </w:rPr>
                  <w:t xml:space="preserve">ndertake</w:t>
                </w:r>
                <w:r w:rsidDel="00000000" w:rsidR="00000000" w:rsidRPr="00000000">
                  <w:rPr>
                    <w:rFonts w:ascii="Arial" w:cs="Arial" w:eastAsia="Arial" w:hAnsi="Arial"/>
                    <w:sz w:val="24"/>
                    <w:szCs w:val="24"/>
                    <w:rtl w:val="0"/>
                  </w:rPr>
                  <w:t xml:space="preserve"> defendant </w:t>
                </w:r>
                <w:r w:rsidDel="00000000" w:rsidR="00000000" w:rsidRPr="00000000">
                  <w:rPr>
                    <w:rFonts w:ascii="Arial" w:cs="Arial" w:eastAsia="Arial" w:hAnsi="Arial"/>
                    <w:sz w:val="24"/>
                    <w:szCs w:val="24"/>
                    <w:rtl w:val="0"/>
                  </w:rPr>
                  <w:t xml:space="preserve">work</w:t>
                </w:r>
                <w:r w:rsidDel="00000000" w:rsidR="00000000" w:rsidRPr="00000000">
                  <w:rPr>
                    <w:rFonts w:ascii="Arial" w:cs="Arial" w:eastAsia="Arial" w:hAnsi="Arial"/>
                    <w:sz w:val="24"/>
                    <w:szCs w:val="24"/>
                    <w:rtl w:val="0"/>
                  </w:rPr>
                  <w:t xml:space="preserve"> for the paying party.</w:t>
                </w:r>
              </w:p>
            </w:tc>
          </w:tr>
        </w:tbl>
      </w:sdtContent>
    </w:sdt>
    <w:p w:rsidR="00000000" w:rsidDel="00000000" w:rsidP="00000000" w:rsidRDefault="00000000" w:rsidRPr="00000000" w14:paraId="00000269">
      <w:pPr>
        <w:tabs>
          <w:tab w:val="left" w:leader="none" w:pos="1134"/>
        </w:tabs>
        <w:spacing w:after="240" w:before="120" w:line="24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A">
      <w:pPr>
        <w:pStyle w:val="Heading3"/>
        <w:tabs>
          <w:tab w:val="left" w:leader="none" w:pos="1134"/>
        </w:tabs>
        <w:spacing w:after="120" w:before="120" w:line="240" w:lineRule="auto"/>
        <w:rPr>
          <w:rFonts w:ascii="Arial" w:cs="Arial" w:eastAsia="Arial" w:hAnsi="Arial"/>
          <w:sz w:val="24"/>
          <w:szCs w:val="24"/>
        </w:rPr>
      </w:pPr>
      <w:bookmarkStart w:colFirst="0" w:colLast="0" w:name="_heading=h.ncvd09y7zjti" w:id="33"/>
      <w:bookmarkEnd w:id="33"/>
      <w:r w:rsidDel="00000000" w:rsidR="00000000" w:rsidRPr="00000000">
        <w:br w:type="page"/>
      </w:r>
      <w:r w:rsidDel="00000000" w:rsidR="00000000" w:rsidRPr="00000000">
        <w:rPr>
          <w:rtl w:val="0"/>
        </w:rPr>
      </w:r>
    </w:p>
    <w:p w:rsidR="00000000" w:rsidDel="00000000" w:rsidP="00000000" w:rsidRDefault="00000000" w:rsidRPr="00000000" w14:paraId="0000026B">
      <w:pPr>
        <w:pStyle w:val="Heading3"/>
        <w:tabs>
          <w:tab w:val="left" w:leader="none" w:pos="1134"/>
        </w:tabs>
        <w:spacing w:after="120" w:before="120" w:line="240" w:lineRule="auto"/>
        <w:rPr>
          <w:rFonts w:ascii="Arial" w:cs="Arial" w:eastAsia="Arial" w:hAnsi="Arial"/>
          <w:sz w:val="24"/>
          <w:szCs w:val="24"/>
        </w:rPr>
      </w:pPr>
      <w:bookmarkStart w:colFirst="0" w:colLast="0" w:name="_heading=h.ohhr16vl0t3n" w:id="34"/>
      <w:bookmarkEnd w:id="34"/>
      <w:r w:rsidDel="00000000" w:rsidR="00000000" w:rsidRPr="00000000">
        <w:rPr>
          <w:rFonts w:ascii="Arial" w:cs="Arial" w:eastAsia="Arial" w:hAnsi="Arial"/>
          <w:sz w:val="24"/>
          <w:szCs w:val="24"/>
          <w:rtl w:val="0"/>
        </w:rPr>
        <w:t xml:space="preserve">Annex 1a - Lot 1 (1a)</w:t>
      </w:r>
      <w:r w:rsidDel="00000000" w:rsidR="00000000" w:rsidRPr="00000000">
        <w:rPr>
          <w:rtl w:val="0"/>
        </w:rPr>
      </w:r>
    </w:p>
    <w:p w:rsidR="00000000" w:rsidDel="00000000" w:rsidP="00000000" w:rsidRDefault="00000000" w:rsidRPr="00000000" w14:paraId="0000026C">
      <w:pPr>
        <w:tabs>
          <w:tab w:val="left" w:leader="none" w:pos="1134"/>
        </w:tabs>
        <w:spacing w:after="120" w:before="12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The Supplier shall provide all of the following listed mandatory legal specialisms for Lot 1a;</w:t>
      </w:r>
      <w:r w:rsidDel="00000000" w:rsidR="00000000" w:rsidRPr="00000000">
        <w:rPr>
          <w:rFonts w:ascii="Arial" w:cs="Arial" w:eastAsia="Arial" w:hAnsi="Arial"/>
          <w:b w:val="1"/>
          <w:bCs w:val="1"/>
          <w:sz w:val="24"/>
          <w:szCs w:val="24"/>
          <w:rtl w:val="0"/>
        </w:rPr>
        <w:br w:type="textWrapping"/>
      </w:r>
      <w:r w:rsidDel="00000000" w:rsidR="00000000" w:rsidRPr="00000000">
        <w:rPr>
          <w:rtl w:val="0"/>
        </w:rPr>
      </w:r>
    </w:p>
    <w:sdt>
      <w:sdtPr>
        <w:lock w:val="contentLocked"/>
        <w:id w:val="-91460496"/>
        <w:tag w:val="goog_rdk_6"/>
      </w:sdtPr>
      <w:sdtContent>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2685"/>
            <w:gridCol w:w="5370"/>
            <w:tblGridChange w:id="0">
              <w:tblGrid>
                <w:gridCol w:w="945"/>
                <w:gridCol w:w="2685"/>
                <w:gridCol w:w="537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26D">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6E">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Mandatory Legal 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6F">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Contracts</w:t>
                </w:r>
                <w:r w:rsidDel="00000000" w:rsidR="00000000" w:rsidRPr="00000000">
                  <w:rPr>
                    <w:rFonts w:ascii="Arial" w:cs="Arial" w:eastAsia="Arial" w:hAnsi="Arial"/>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contracts and contract law including commercial contracts and other commercial arrangements including but not limited to:</w:t>
                </w:r>
              </w:p>
              <w:p w:rsidR="00000000" w:rsidDel="00000000" w:rsidP="00000000" w:rsidRDefault="00000000" w:rsidRPr="00000000" w14:paraId="00000273">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4">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drafting and negotiating agreements relating to commercial activities including supply of goods and services, outsourcing/contracting out of services, manufacturing, agency and distribution, concession contracts, shared services arrangements and joint ventures;</w:t>
                </w:r>
              </w:p>
              <w:p w:rsidR="00000000" w:rsidDel="00000000" w:rsidP="00000000" w:rsidRDefault="00000000" w:rsidRPr="00000000" w14:paraId="00000275">
                <w:pPr>
                  <w:widowControl w:val="0"/>
                  <w:numPr>
                    <w:ilvl w:val="0"/>
                    <w:numId w:val="31"/>
                  </w:numPr>
                  <w:spacing w:after="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modern slavery and supply chain compliance;</w:t>
                </w:r>
              </w:p>
              <w:p w:rsidR="00000000" w:rsidDel="00000000" w:rsidP="00000000" w:rsidRDefault="00000000" w:rsidRPr="00000000" w14:paraId="00000276">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supporting relationships including advising on contract management, rights and obligations, variations and changes, termination/exit and transition between suppliers and advising on commercial/contractual reorganisations and restructuring including novations, assignments and changes in ownership; and</w:t>
                </w:r>
              </w:p>
              <w:p w:rsidR="00000000" w:rsidDel="00000000" w:rsidP="00000000" w:rsidRDefault="00000000" w:rsidRPr="00000000" w14:paraId="00000277">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public infrastructure regulation relating to energy, water, transport and telecommunication industries necessary to support commercial transactions and/or arrangements.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Construction Law</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7A">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construction law including but not limited to advice and support in relation to standard industry construction contracts (e.g. NEC, JCT, others), construction and infrastructure projects, contentious and non-contentious construction matters and construction litigation and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Competition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competition law including but not limited to:</w:t>
                </w:r>
              </w:p>
              <w:p w:rsidR="00000000" w:rsidDel="00000000" w:rsidP="00000000" w:rsidRDefault="00000000" w:rsidRPr="00000000" w14:paraId="0000027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F">
                <w:pPr>
                  <w:widowControl w:val="0"/>
                  <w:numPr>
                    <w:ilvl w:val="0"/>
                    <w:numId w:val="26"/>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advice and support in relation to domestic and international competition law, including Assimilated Law, cartels, abuse of a dominant market position, and merger control; and</w:t>
                </w:r>
              </w:p>
              <w:p w:rsidR="00000000" w:rsidDel="00000000" w:rsidP="00000000" w:rsidRDefault="00000000" w:rsidRPr="00000000" w14:paraId="00000280">
                <w:pPr>
                  <w:widowControl w:val="0"/>
                  <w:numPr>
                    <w:ilvl w:val="0"/>
                    <w:numId w:val="26"/>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subsidy control and legacy state aid.</w:t>
                  <w:tab/>
                  <w:tab/>
                </w:r>
              </w:p>
            </w:tc>
          </w:tr>
          <w:tr>
            <w:trPr>
              <w:cantSplit w:val="0"/>
              <w:trHeight w:val="3491.7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2">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Litigation and Dispute Resolution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3">
                <w:pPr>
                  <w:widowControl w:val="0"/>
                  <w:spacing w:after="240" w:before="120" w:lin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dispute resolution and litigation in relation to commercial contracts including but not limited to dispute resolution, arbitration, mediation, advocacy and early advice on disputes and dispute management for:</w:t>
                </w:r>
              </w:p>
              <w:p w:rsidR="00000000" w:rsidDel="00000000" w:rsidP="00000000" w:rsidRDefault="00000000" w:rsidRPr="00000000" w14:paraId="00000284">
                <w:pPr>
                  <w:widowControl w:val="0"/>
                  <w:numPr>
                    <w:ilvl w:val="0"/>
                    <w:numId w:val="11"/>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issues arising in commercial relationships and contracts including contract performance and interpretation; and</w:t>
                </w:r>
              </w:p>
              <w:p w:rsidR="00000000" w:rsidDel="00000000" w:rsidP="00000000" w:rsidRDefault="00000000" w:rsidRPr="00000000" w14:paraId="00000285">
                <w:pPr>
                  <w:widowControl w:val="0"/>
                  <w:numPr>
                    <w:ilvl w:val="0"/>
                    <w:numId w:val="11"/>
                  </w:numPr>
                  <w:spacing w:after="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in respect of challenges to procurement 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law including but not limited to:  </w:t>
                </w:r>
              </w:p>
              <w:p w:rsidR="00000000" w:rsidDel="00000000" w:rsidP="00000000" w:rsidRDefault="00000000" w:rsidRPr="00000000" w14:paraId="0000028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A">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law; </w:t>
                </w:r>
              </w:p>
              <w:p w:rsidR="00000000" w:rsidDel="00000000" w:rsidP="00000000" w:rsidRDefault="00000000" w:rsidRPr="00000000" w14:paraId="0000028B">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and private company transactions (including mergers &amp; acquisitions and corporate finance); </w:t>
                </w:r>
              </w:p>
              <w:p w:rsidR="00000000" w:rsidDel="00000000" w:rsidP="00000000" w:rsidRDefault="00000000" w:rsidRPr="00000000" w14:paraId="0000028C">
                <w:pPr>
                  <w:widowControl w:val="0"/>
                  <w:numPr>
                    <w:ilvl w:val="0"/>
                    <w:numId w:val="12"/>
                  </w:numPr>
                  <w:spacing w:after="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equity finance;</w:t>
                </w:r>
              </w:p>
              <w:p w:rsidR="00000000" w:rsidDel="00000000" w:rsidP="00000000" w:rsidRDefault="00000000" w:rsidRPr="00000000" w14:paraId="0000028D">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share acquisition, disposals, capitalisations;</w:t>
                </w:r>
              </w:p>
              <w:p w:rsidR="00000000" w:rsidDel="00000000" w:rsidP="00000000" w:rsidRDefault="00000000" w:rsidRPr="00000000" w14:paraId="0000028E">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entity selection and formation of Government companies and Government joint ventures and venture capital advice;</w:t>
                </w:r>
              </w:p>
              <w:p w:rsidR="00000000" w:rsidDel="00000000" w:rsidP="00000000" w:rsidRDefault="00000000" w:rsidRPr="00000000" w14:paraId="0000028F">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directors’ duties; </w:t>
                </w:r>
              </w:p>
              <w:p w:rsidR="00000000" w:rsidDel="00000000" w:rsidP="00000000" w:rsidRDefault="00000000" w:rsidRPr="00000000" w14:paraId="00000290">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secretarial services;</w:t>
                </w:r>
              </w:p>
              <w:p w:rsidR="00000000" w:rsidDel="00000000" w:rsidP="00000000" w:rsidRDefault="00000000" w:rsidRPr="00000000" w14:paraId="00000291">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operating and partnership agreements, mutual arrangements;</w:t>
                </w:r>
              </w:p>
              <w:p w:rsidR="00000000" w:rsidDel="00000000" w:rsidP="00000000" w:rsidRDefault="00000000" w:rsidRPr="00000000" w14:paraId="00000292">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securities and governance matters; and </w:t>
                </w:r>
              </w:p>
              <w:p w:rsidR="00000000" w:rsidDel="00000000" w:rsidP="00000000" w:rsidRDefault="00000000" w:rsidRPr="00000000" w14:paraId="00000293">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ownership and legal structures and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Employment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employment law including but not limited to:</w:t>
                </w:r>
              </w:p>
              <w:p w:rsidR="00000000" w:rsidDel="00000000" w:rsidP="00000000" w:rsidRDefault="00000000" w:rsidRPr="00000000" w14:paraId="00000297">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8">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non-contentious employment matters relating to TUPE, COSOP, redundancies, restructuring, outsourcing, changes in terms and conditions, and reorganisations;</w:t>
                </w:r>
              </w:p>
              <w:p w:rsidR="00000000" w:rsidDel="00000000" w:rsidP="00000000" w:rsidRDefault="00000000" w:rsidRPr="00000000" w14:paraId="00000299">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employment law including dispute resolution and litigation;</w:t>
                </w:r>
              </w:p>
              <w:p w:rsidR="00000000" w:rsidDel="00000000" w:rsidP="00000000" w:rsidRDefault="00000000" w:rsidRPr="00000000" w14:paraId="0000029A">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Finance and Investment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finance matters including but not limited to:</w:t>
                </w:r>
              </w:p>
              <w:p w:rsidR="00000000" w:rsidDel="00000000" w:rsidP="00000000" w:rsidRDefault="00000000" w:rsidRPr="00000000" w14:paraId="0000029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F">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general banking matters (domestic and overseas, including loan agreements, guarantees and security arrangements), trade finance, economic sanctions, export controls and financial litigation; </w:t>
                </w:r>
              </w:p>
              <w:p w:rsidR="00000000" w:rsidDel="00000000" w:rsidP="00000000" w:rsidRDefault="00000000" w:rsidRPr="00000000" w14:paraId="000002A0">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investment law and disputes;</w:t>
                </w:r>
              </w:p>
              <w:p w:rsidR="00000000" w:rsidDel="00000000" w:rsidP="00000000" w:rsidRDefault="00000000" w:rsidRPr="00000000" w14:paraId="000002A1">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asset finance;</w:t>
                </w:r>
              </w:p>
              <w:p w:rsidR="00000000" w:rsidDel="00000000" w:rsidP="00000000" w:rsidRDefault="00000000" w:rsidRPr="00000000" w14:paraId="000002A2">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capital markets;</w:t>
                </w:r>
              </w:p>
              <w:p w:rsidR="00000000" w:rsidDel="00000000" w:rsidP="00000000" w:rsidRDefault="00000000" w:rsidRPr="00000000" w14:paraId="000002A3">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acquisition finance;</w:t>
                </w:r>
              </w:p>
              <w:p w:rsidR="00000000" w:rsidDel="00000000" w:rsidP="00000000" w:rsidRDefault="00000000" w:rsidRPr="00000000" w14:paraId="000002A4">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project finance;</w:t>
                </w:r>
              </w:p>
              <w:p w:rsidR="00000000" w:rsidDel="00000000" w:rsidP="00000000" w:rsidRDefault="00000000" w:rsidRPr="00000000" w14:paraId="000002A5">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 insolvency; and</w:t>
                </w:r>
              </w:p>
              <w:p w:rsidR="00000000" w:rsidDel="00000000" w:rsidP="00000000" w:rsidRDefault="00000000" w:rsidRPr="00000000" w14:paraId="000002A6">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loans / lending.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Grants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A9">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grants, including but not limited to:</w:t>
                </w:r>
              </w:p>
              <w:p w:rsidR="00000000" w:rsidDel="00000000" w:rsidP="00000000" w:rsidRDefault="00000000" w:rsidRPr="00000000" w14:paraId="000002AA">
                <w:pPr>
                  <w:widowControl w:val="0"/>
                  <w:numPr>
                    <w:ilvl w:val="0"/>
                    <w:numId w:val="43"/>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law aspects of grant award including designing and running grant competitions and designing allocation arrangements, including in particular subsidy control compliance;</w:t>
                </w:r>
              </w:p>
              <w:p w:rsidR="00000000" w:rsidDel="00000000" w:rsidP="00000000" w:rsidRDefault="00000000" w:rsidRPr="00000000" w14:paraId="000002AB">
                <w:pPr>
                  <w:widowControl w:val="0"/>
                  <w:numPr>
                    <w:ilvl w:val="0"/>
                    <w:numId w:val="43"/>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drafting templates for grant funding agreements, grant determination letters and Memorandums Of Understanding (MOUs) for grants awarded;</w:t>
                </w:r>
              </w:p>
              <w:p w:rsidR="00000000" w:rsidDel="00000000" w:rsidP="00000000" w:rsidRDefault="00000000" w:rsidRPr="00000000" w14:paraId="000002AC">
                <w:pPr>
                  <w:widowControl w:val="0"/>
                  <w:numPr>
                    <w:ilvl w:val="0"/>
                    <w:numId w:val="43"/>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the content of grant funding agreements, grant determination letters or MOUs for individual cases or schemes including any associated arrangements or documentation and negotiating such arrangements with other parties including any intermediary recipients or distributors;</w:t>
                </w:r>
              </w:p>
              <w:p w:rsidR="00000000" w:rsidDel="00000000" w:rsidP="00000000" w:rsidRDefault="00000000" w:rsidRPr="00000000" w14:paraId="000002AD">
                <w:pPr>
                  <w:widowControl w:val="0"/>
                  <w:numPr>
                    <w:ilvl w:val="0"/>
                    <w:numId w:val="43"/>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arrangements for the amendment of grant funding agreements, including any public law considerations.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Law including Data Protection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law including but not limited to:</w:t>
                </w:r>
              </w:p>
              <w:p w:rsidR="00000000" w:rsidDel="00000000" w:rsidP="00000000" w:rsidRDefault="00000000" w:rsidRPr="00000000" w14:paraId="000002B1">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2">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law surrounding the use and control of information by public and private sector bodies, including UK, EU and other international trading partner data protection legislation; </w:t>
                </w:r>
              </w:p>
              <w:p w:rsidR="00000000" w:rsidDel="00000000" w:rsidP="00000000" w:rsidRDefault="00000000" w:rsidRPr="00000000" w14:paraId="000002B3">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data transfers; </w:t>
                </w:r>
              </w:p>
              <w:p w:rsidR="00000000" w:rsidDel="00000000" w:rsidP="00000000" w:rsidRDefault="00000000" w:rsidRPr="00000000" w14:paraId="000002B4">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data protection legislation and associated laws, data requests and complying with the principles of transparency; and</w:t>
                </w:r>
              </w:p>
              <w:p w:rsidR="00000000" w:rsidDel="00000000" w:rsidP="00000000" w:rsidRDefault="00000000" w:rsidRPr="00000000" w14:paraId="000002B5">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Freedom of Information and Environmental Information Regulations.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technology law, cyber security, data governance and digital rights, including but not limited to: </w:t>
                </w:r>
              </w:p>
              <w:p w:rsidR="00000000" w:rsidDel="00000000" w:rsidP="00000000" w:rsidRDefault="00000000" w:rsidRPr="00000000" w14:paraId="000002B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A">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and telecoms procurement and contracting; telecommunications and broadcasting regulation;</w:t>
                </w:r>
              </w:p>
              <w:p w:rsidR="00000000" w:rsidDel="00000000" w:rsidP="00000000" w:rsidRDefault="00000000" w:rsidRPr="00000000" w14:paraId="000002BB">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design, development, maintenance and support contracts; </w:t>
                </w:r>
              </w:p>
              <w:p w:rsidR="00000000" w:rsidDel="00000000" w:rsidP="00000000" w:rsidRDefault="00000000" w:rsidRPr="00000000" w14:paraId="000002BC">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contracts and/or services;</w:t>
                </w:r>
              </w:p>
              <w:p w:rsidR="00000000" w:rsidDel="00000000" w:rsidP="00000000" w:rsidRDefault="00000000" w:rsidRPr="00000000" w14:paraId="000002BD">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exit and migration/transition; </w:t>
                </w:r>
              </w:p>
              <w:p w:rsidR="00000000" w:rsidDel="00000000" w:rsidP="00000000" w:rsidRDefault="00000000" w:rsidRPr="00000000" w14:paraId="000002BE">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hardware purchasing, software licensing, managed services, E-commerce, cloud based services, artificial intelligence, convergent technologies, the internet and internet of things (IoT);</w:t>
                </w:r>
              </w:p>
              <w:p w:rsidR="00000000" w:rsidDel="00000000" w:rsidP="00000000" w:rsidRDefault="00000000" w:rsidRPr="00000000" w14:paraId="000002BF">
                <w:pPr>
                  <w:widowControl w:val="0"/>
                  <w:numPr>
                    <w:ilvl w:val="0"/>
                    <w:numId w:val="63"/>
                  </w:numPr>
                  <w:spacing w:after="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emerging areas of digital rights and data governance frameworks;</w:t>
                </w:r>
              </w:p>
              <w:p w:rsidR="00000000" w:rsidDel="00000000" w:rsidP="00000000" w:rsidRDefault="00000000" w:rsidRPr="00000000" w14:paraId="000002C0">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w:t>
                </w:r>
                <w:r w:rsidDel="00000000" w:rsidR="00000000" w:rsidRPr="00000000">
                  <w:rPr>
                    <w:rFonts w:ascii="Arial" w:cs="Arial" w:eastAsia="Arial" w:hAnsi="Arial"/>
                    <w:sz w:val="24"/>
                    <w:szCs w:val="24"/>
                    <w:rtl w:val="0"/>
                  </w:rPr>
                  <w:t xml:space="preserve">Cyber Security Law</w:t>
                </w:r>
                <w:r w:rsidDel="00000000" w:rsidR="00000000" w:rsidRPr="00000000">
                  <w:rPr>
                    <w:rFonts w:ascii="Arial" w:cs="Arial" w:eastAsia="Arial" w:hAnsi="Arial"/>
                    <w:sz w:val="24"/>
                    <w:szCs w:val="24"/>
                    <w:rtl w:val="0"/>
                  </w:rPr>
                  <w:t xml:space="preserve"> and practice;</w:t>
                </w:r>
              </w:p>
              <w:p w:rsidR="00000000" w:rsidDel="00000000" w:rsidP="00000000" w:rsidRDefault="00000000" w:rsidRPr="00000000" w14:paraId="000002C1">
                <w:pPr>
                  <w:widowControl w:val="0"/>
                  <w:numPr>
                    <w:ilvl w:val="0"/>
                    <w:numId w:val="63"/>
                  </w:numPr>
                  <w:spacing w:after="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aspects of Quantum Technology Law, emerging quantum computing and quantum communications regulatory frameworks.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Intellectual Property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intellectual property law and allied rights including but not limited to: </w:t>
                </w:r>
              </w:p>
              <w:p w:rsidR="00000000" w:rsidDel="00000000" w:rsidP="00000000" w:rsidRDefault="00000000" w:rsidRPr="00000000" w14:paraId="000002C5">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6">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support and advice relating to patents, copyright, trade marks, trade secrets and rights in confidential information, database rights, design rights (registered and unregistered), supplementary protection certificates and other forms of Intellectual Property Rights; and </w:t>
                </w:r>
              </w:p>
              <w:p w:rsidR="00000000" w:rsidDel="00000000" w:rsidP="00000000" w:rsidRDefault="00000000" w:rsidRPr="00000000" w14:paraId="000002C7">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assignment and licensing of rights and commercialisation and exploitation of intellectual property.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Outsourcing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CA">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outsourcing arrangements, including but not limited to first and subsequent generation outsourcing and insourcing (including information technology outsourcing and business process outsourcing).</w:t>
                </w:r>
              </w:p>
            </w:tc>
          </w:tr>
          <w:tr>
            <w:trPr>
              <w:cantSplit w:val="0"/>
              <w:trHeight w:val="3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Projects/PPP</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Projects including but not limited to: </w:t>
                </w:r>
              </w:p>
              <w:p w:rsidR="00000000" w:rsidDel="00000000" w:rsidP="00000000" w:rsidRDefault="00000000" w:rsidRPr="00000000" w14:paraId="000002C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F">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co-ordinated end to end legal services from any of the categories set out in this table of Mandatory Specialisms;  </w:t>
                </w:r>
              </w:p>
              <w:p w:rsidR="00000000" w:rsidDel="00000000" w:rsidP="00000000" w:rsidRDefault="00000000" w:rsidRPr="00000000" w14:paraId="000002D0">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sector specialist advice (if provided) to support projects; </w:t>
                </w:r>
              </w:p>
              <w:p w:rsidR="00000000" w:rsidDel="00000000" w:rsidP="00000000" w:rsidRDefault="00000000" w:rsidRPr="00000000" w14:paraId="000002D1">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infrastructure law;</w:t>
                </w:r>
              </w:p>
              <w:p w:rsidR="00000000" w:rsidDel="00000000" w:rsidP="00000000" w:rsidRDefault="00000000" w:rsidRPr="00000000" w14:paraId="000002D2">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PPP (all types), including new, management and exit; </w:t>
                </w:r>
              </w:p>
              <w:p w:rsidR="00000000" w:rsidDel="00000000" w:rsidP="00000000" w:rsidRDefault="00000000" w:rsidRPr="00000000" w14:paraId="000002D3">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project management of legal contribution.</w:t>
                  <w:tab/>
                </w:r>
              </w:p>
            </w:tc>
          </w:tr>
          <w:tr>
            <w:trPr>
              <w:cantSplit w:val="0"/>
              <w:trHeight w:val="2416.611328125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D5">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Public Law Litigation and Dispute Resolution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D6">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 litigation (and other dispute resolution), most often judicial review proceedings or statutory appeals, but on occasion investigation processes. This work almost always comprises acting for the public authority as a defendant as opposed to claimant.</w:t>
                </w:r>
              </w:p>
            </w:tc>
          </w:tr>
          <w:tr>
            <w:trPr>
              <w:cantSplit w:val="0"/>
              <w:trHeight w:val="3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and Real Estate Finance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D9">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real estate and real estate finance including but not limited to: </w:t>
                </w:r>
              </w:p>
              <w:p w:rsidR="00000000" w:rsidDel="00000000" w:rsidP="00000000" w:rsidRDefault="00000000" w:rsidRPr="00000000" w14:paraId="000002DA">
                <w:pPr>
                  <w:widowControl w:val="0"/>
                  <w:numPr>
                    <w:ilvl w:val="0"/>
                    <w:numId w:val="64"/>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crown, commercial and residential real estate including investment, site/property re/development, acquisition and disposal (including relevant tax advice), compulsory purchase, property sales, freehold, leasehold and licences, land/range land landlord and tenant matters, social housing; </w:t>
                </w:r>
              </w:p>
              <w:p w:rsidR="00000000" w:rsidDel="00000000" w:rsidP="00000000" w:rsidRDefault="00000000" w:rsidRPr="00000000" w14:paraId="000002DB">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litigation and disputes;</w:t>
                </w:r>
              </w:p>
              <w:p w:rsidR="00000000" w:rsidDel="00000000" w:rsidP="00000000" w:rsidRDefault="00000000" w:rsidRPr="00000000" w14:paraId="000002DC">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property finance;</w:t>
                </w:r>
              </w:p>
              <w:p w:rsidR="00000000" w:rsidDel="00000000" w:rsidP="00000000" w:rsidRDefault="00000000" w:rsidRPr="00000000" w14:paraId="000002DD">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clawback, overage, options and development agreements; and</w:t>
                </w:r>
              </w:p>
              <w:p w:rsidR="00000000" w:rsidDel="00000000" w:rsidP="00000000" w:rsidRDefault="00000000" w:rsidRPr="00000000" w14:paraId="000002DE">
                <w:pPr>
                  <w:widowControl w:val="0"/>
                  <w:numPr>
                    <w:ilvl w:val="0"/>
                    <w:numId w:val="64"/>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agricultural law.</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 including but not limited to:</w:t>
                  <w:br w:type="textWrapping"/>
                </w:r>
              </w:p>
              <w:p w:rsidR="00000000" w:rsidDel="00000000" w:rsidP="00000000" w:rsidRDefault="00000000" w:rsidRPr="00000000" w14:paraId="000002E2">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constitutional and administrative law, including powers and functions of all public sector bodies including Central Government Bodies;</w:t>
                </w:r>
              </w:p>
              <w:p w:rsidR="00000000" w:rsidDel="00000000" w:rsidP="00000000" w:rsidRDefault="00000000" w:rsidRPr="00000000" w14:paraId="000002E3">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inquiries and judicial reviews;</w:t>
                </w:r>
              </w:p>
              <w:p w:rsidR="00000000" w:rsidDel="00000000" w:rsidP="00000000" w:rsidRDefault="00000000" w:rsidRPr="00000000" w14:paraId="000002E4">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professional disciplinary proceedings;</w:t>
                </w:r>
              </w:p>
              <w:p w:rsidR="00000000" w:rsidDel="00000000" w:rsidP="00000000" w:rsidRDefault="00000000" w:rsidRPr="00000000" w14:paraId="000002E5">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regulatory law;</w:t>
                </w:r>
              </w:p>
              <w:p w:rsidR="00000000" w:rsidDel="00000000" w:rsidP="00000000" w:rsidRDefault="00000000" w:rsidRPr="00000000" w14:paraId="000002E6">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2E7">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compliance with obligations under the Data Protection Act 2018 and the Freedom of Information Act 2000; </w:t>
                </w:r>
              </w:p>
              <w:p w:rsidR="00000000" w:rsidDel="00000000" w:rsidP="00000000" w:rsidRDefault="00000000" w:rsidRPr="00000000" w14:paraId="000002E8">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devolved powers of the National Assembly for Wales, Scottish Parliament and Northern Ireland Assembly and sub-national devolution as these relate to other Mandatory Specialisms.</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Procurement Law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EB">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procurement law including but not limited to:</w:t>
                </w:r>
              </w:p>
              <w:p w:rsidR="00000000" w:rsidDel="00000000" w:rsidP="00000000" w:rsidRDefault="00000000" w:rsidRPr="00000000" w14:paraId="000002EC">
                <w:pPr>
                  <w:widowControl w:val="0"/>
                  <w:numPr>
                    <w:ilvl w:val="0"/>
                    <w:numId w:val="29"/>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application of domestic (including Assimilated Law) and international public procurement law;</w:t>
                </w:r>
              </w:p>
              <w:p w:rsidR="00000000" w:rsidDel="00000000" w:rsidP="00000000" w:rsidRDefault="00000000" w:rsidRPr="00000000" w14:paraId="000002ED">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Public Contracts Regulations 2015 and the Procurement Act 2023;</w:t>
                </w:r>
              </w:p>
              <w:p w:rsidR="00000000" w:rsidDel="00000000" w:rsidP="00000000" w:rsidRDefault="00000000" w:rsidRPr="00000000" w14:paraId="000002EE">
                <w:pPr>
                  <w:widowControl w:val="0"/>
                  <w:numPr>
                    <w:ilvl w:val="0"/>
                    <w:numId w:val="29"/>
                  </w:numPr>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advice on the Health Care Services (Provider Selection Regime) Regulations 2023 (the Regulations);</w:t>
                </w:r>
              </w:p>
              <w:p w:rsidR="00000000" w:rsidDel="00000000" w:rsidP="00000000" w:rsidRDefault="00000000" w:rsidRPr="00000000" w14:paraId="000002EF">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end-to-end support on procurement exercises, including drafting specifications, invitations to tender, evaluation criteria, tender documentation and associated procurement and contractual documentation;</w:t>
                </w:r>
              </w:p>
              <w:p w:rsidR="00000000" w:rsidDel="00000000" w:rsidP="00000000" w:rsidRDefault="00000000" w:rsidRPr="00000000" w14:paraId="000002F0">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 on the management of any procurement challenges;</w:t>
                </w:r>
              </w:p>
              <w:p w:rsidR="00000000" w:rsidDel="00000000" w:rsidP="00000000" w:rsidRDefault="00000000" w:rsidRPr="00000000" w14:paraId="000002F1">
                <w:pPr>
                  <w:widowControl w:val="0"/>
                  <w:numPr>
                    <w:ilvl w:val="0"/>
                    <w:numId w:val="29"/>
                  </w:numPr>
                  <w:spacing w:after="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assistance in project management of procurements.</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w:t>
                </w:r>
                <w:r w:rsidDel="00000000" w:rsidR="00000000" w:rsidRPr="00000000">
                  <w:rPr>
                    <w:rFonts w:ascii="Arial" w:cs="Arial" w:eastAsia="Arial" w:hAnsi="Arial"/>
                    <w:sz w:val="24"/>
                    <w:szCs w:val="24"/>
                    <w:rtl w:val="0"/>
                  </w:rPr>
                  <w:t xml:space="preserve"> - Support to Participants and Inquests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F4">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(but not limited to) providing legal support for individuals and public sector organisations in responding to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taking witness statements, instructing counsel to represent the interests of individual witnesses where required, the Maxwellisation process and any general support not covered by the above.</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and Insolvency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F7">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and Insolvency including but not limited to:</w:t>
                </w:r>
              </w:p>
              <w:p w:rsidR="00000000" w:rsidDel="00000000" w:rsidP="00000000" w:rsidRDefault="00000000" w:rsidRPr="00000000" w14:paraId="000002F8">
                <w:pPr>
                  <w:widowControl w:val="0"/>
                  <w:numPr>
                    <w:ilvl w:val="0"/>
                    <w:numId w:val="36"/>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company insolvencies and re-structuring, including where they are within the supply-chain of a Buyer, or where the Buyer has a regulatory or other interest in the company;</w:t>
                </w:r>
              </w:p>
              <w:p w:rsidR="00000000" w:rsidDel="00000000" w:rsidP="00000000" w:rsidRDefault="00000000" w:rsidRPr="00000000" w14:paraId="000002F9">
                <w:pPr>
                  <w:widowControl w:val="0"/>
                  <w:numPr>
                    <w:ilvl w:val="0"/>
                    <w:numId w:val="36"/>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consequences (and mitigation) of insolvency of major suppliers; and</w:t>
                </w:r>
              </w:p>
              <w:p w:rsidR="00000000" w:rsidDel="00000000" w:rsidP="00000000" w:rsidRDefault="00000000" w:rsidRPr="00000000" w14:paraId="000002FA">
                <w:pPr>
                  <w:widowControl w:val="0"/>
                  <w:numPr>
                    <w:ilvl w:val="0"/>
                    <w:numId w:val="36"/>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special administration regimes</w:t>
                </w:r>
              </w:p>
            </w:tc>
          </w:tr>
        </w:tbl>
      </w:sdtContent>
    </w:sdt>
    <w:p w:rsidR="00000000" w:rsidDel="00000000" w:rsidP="00000000" w:rsidRDefault="00000000" w:rsidRPr="00000000" w14:paraId="000002FB">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may provide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sz w:val="24"/>
          <w:szCs w:val="24"/>
          <w:rtl w:val="0"/>
        </w:rPr>
        <w:t xml:space="preserve">following</w:t>
      </w:r>
      <w:r w:rsidDel="00000000" w:rsidR="00000000" w:rsidRPr="00000000">
        <w:rPr>
          <w:rFonts w:ascii="Arial" w:cs="Arial" w:eastAsia="Arial" w:hAnsi="Arial"/>
          <w:sz w:val="24"/>
          <w:szCs w:val="24"/>
          <w:rtl w:val="0"/>
        </w:rPr>
        <w:t xml:space="preserve"> optional legal specialisms, including but not limited to for Lot 1a;</w:t>
      </w:r>
    </w:p>
    <w:sdt>
      <w:sdtPr>
        <w:lock w:val="contentLocked"/>
        <w:id w:val="1984392040"/>
        <w:tag w:val="goog_rdk_7"/>
      </w:sdtPr>
      <w:sdtContent>
        <w:tbl>
          <w:tblPr>
            <w:tblStyle w:val="Table9"/>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45"/>
            <w:gridCol w:w="2685"/>
            <w:gridCol w:w="5370"/>
            <w:tblGridChange w:id="0">
              <w:tblGrid>
                <w:gridCol w:w="945"/>
                <w:gridCol w:w="2685"/>
                <w:gridCol w:w="537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2FC">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FD">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Optional Legal Specialism</w:t>
                </w:r>
                <w:r w:rsidDel="00000000" w:rsidR="00000000" w:rsidRPr="00000000">
                  <w:rPr>
                    <w:rtl w:val="0"/>
                  </w:rPr>
                </w:r>
              </w:p>
            </w:tc>
            <w:tc>
              <w:tcPr>
                <w:shd w:fill="cfe2f3" w:val="clear"/>
                <w:tcMar>
                  <w:top w:w="100.0" w:type="dxa"/>
                  <w:left w:w="100.0" w:type="dxa"/>
                  <w:bottom w:w="100.0" w:type="dxa"/>
                  <w:right w:w="100.0" w:type="dxa"/>
                </w:tcMar>
                <w:vAlign w:val="top"/>
              </w:tcPr>
              <w:p w:rsidR="00000000" w:rsidDel="00000000" w:rsidP="00000000" w:rsidRDefault="00000000" w:rsidRPr="00000000" w14:paraId="000002FE">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Artificial Intelligence and Machine Learning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Artificial Intelligence (AI) and Machine Learning (ML) Law, including but not limited to the development, deployment, governance and use of AI and ML technologies.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Assimilated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Assimilated Law as defined and EU law including but not limited to contentious and non-contentious advice and any ancillary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0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Aviation and Airports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07">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aviation regulatory law including, but not limited to, the Civil Aviation Act, Aviation Security Act, and any other legislation relevant to aviation regulation. Domestic and international law on aviation, airport operations and airspace management.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0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Charities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0A">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Charity law, including but not limited to the establishment and governance of Charitable trusts.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0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Children and Vulnerable Adults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0D">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Law in relation to children and vulnerable adults, including but not limited to:</w:t>
                </w:r>
              </w:p>
              <w:p w:rsidR="00000000" w:rsidDel="00000000" w:rsidP="00000000" w:rsidRDefault="00000000" w:rsidRPr="00000000" w14:paraId="0000030E">
                <w:pPr>
                  <w:widowControl w:val="0"/>
                  <w:numPr>
                    <w:ilvl w:val="0"/>
                    <w:numId w:val="27"/>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adoption, social work, child-related and child protection issues;</w:t>
                </w:r>
              </w:p>
              <w:p w:rsidR="00000000" w:rsidDel="00000000" w:rsidP="00000000" w:rsidRDefault="00000000" w:rsidRPr="00000000" w14:paraId="0000030F">
                <w:pPr>
                  <w:widowControl w:val="0"/>
                  <w:numPr>
                    <w:ilvl w:val="0"/>
                    <w:numId w:val="27"/>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rights and obligations of public bodies, issues in relation to mental capacity, end of life care and funding, ageing population and costs of care issues; and</w:t>
                </w:r>
              </w:p>
              <w:p w:rsidR="00000000" w:rsidDel="00000000" w:rsidP="00000000" w:rsidRDefault="00000000" w:rsidRPr="00000000" w14:paraId="00000310">
                <w:pPr>
                  <w:widowControl w:val="0"/>
                  <w:numPr>
                    <w:ilvl w:val="0"/>
                    <w:numId w:val="27"/>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commissioning of related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Finance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finance including but not limited to:</w:t>
                </w:r>
              </w:p>
              <w:p w:rsidR="00000000" w:rsidDel="00000000" w:rsidP="00000000" w:rsidRDefault="00000000" w:rsidRPr="00000000" w14:paraId="00000314">
                <w:pPr>
                  <w:widowControl w:val="0"/>
                  <w:numPr>
                    <w:ilvl w:val="0"/>
                    <w:numId w:val="57"/>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Corporate and sovereign finance transactions and other financial transactions by way of loans; and</w:t>
                </w:r>
              </w:p>
              <w:p w:rsidR="00000000" w:rsidDel="00000000" w:rsidP="00000000" w:rsidRDefault="00000000" w:rsidRPr="00000000" w14:paraId="00000315">
                <w:pPr>
                  <w:widowControl w:val="0"/>
                  <w:numPr>
                    <w:ilvl w:val="0"/>
                    <w:numId w:val="57"/>
                  </w:numPr>
                  <w:spacing w:after="24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Other credit transactions, guarantees, derivative products, contracts for differences or other means of trading on financial markets.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1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Court of Protection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18">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court of protection law, including but not limited to: </w:t>
                </w:r>
              </w:p>
              <w:p w:rsidR="00000000" w:rsidDel="00000000" w:rsidP="00000000" w:rsidRDefault="00000000" w:rsidRPr="00000000" w14:paraId="00000319">
                <w:pPr>
                  <w:widowControl w:val="0"/>
                  <w:numPr>
                    <w:ilvl w:val="0"/>
                    <w:numId w:val="52"/>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safeguarding responsibilities of local authorities; </w:t>
                </w:r>
              </w:p>
              <w:p w:rsidR="00000000" w:rsidDel="00000000" w:rsidP="00000000" w:rsidRDefault="00000000" w:rsidRPr="00000000" w14:paraId="0000031A">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appointment of deputies; </w:t>
                </w:r>
              </w:p>
              <w:p w:rsidR="00000000" w:rsidDel="00000000" w:rsidP="00000000" w:rsidRDefault="00000000" w:rsidRPr="00000000" w14:paraId="0000031B">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disputes regarding registration of powers of attorney; </w:t>
                </w:r>
              </w:p>
              <w:p w:rsidR="00000000" w:rsidDel="00000000" w:rsidP="00000000" w:rsidRDefault="00000000" w:rsidRPr="00000000" w14:paraId="0000031C">
                <w:pPr>
                  <w:widowControl w:val="0"/>
                  <w:numPr>
                    <w:ilvl w:val="0"/>
                    <w:numId w:val="52"/>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medical treatment decisions.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1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Criminal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1F">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criminal law, including but not limited to: </w:t>
                </w:r>
              </w:p>
              <w:p w:rsidR="00000000" w:rsidDel="00000000" w:rsidP="00000000" w:rsidRDefault="00000000" w:rsidRPr="00000000" w14:paraId="00000320">
                <w:pPr>
                  <w:widowControl w:val="0"/>
                  <w:numPr>
                    <w:ilvl w:val="0"/>
                    <w:numId w:val="47"/>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advising or representing employees involved in regulatory investigations;</w:t>
                </w:r>
              </w:p>
              <w:p w:rsidR="00000000" w:rsidDel="00000000" w:rsidP="00000000" w:rsidRDefault="00000000" w:rsidRPr="00000000" w14:paraId="00000321">
                <w:pPr>
                  <w:widowControl w:val="0"/>
                  <w:numPr>
                    <w:ilvl w:val="0"/>
                    <w:numId w:val="47"/>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prosecutions relating to health and safety or environmental breaches;</w:t>
                </w:r>
              </w:p>
              <w:p w:rsidR="00000000" w:rsidDel="00000000" w:rsidP="00000000" w:rsidRDefault="00000000" w:rsidRPr="00000000" w14:paraId="00000322">
                <w:pPr>
                  <w:widowControl w:val="0"/>
                  <w:numPr>
                    <w:ilvl w:val="0"/>
                    <w:numId w:val="47"/>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prosecution arising from fraud and trading standards; anti-money laundering and financial crime.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2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Debt Recovery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25">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debt recovery, including but not limited to: </w:t>
                </w:r>
              </w:p>
              <w:p w:rsidR="00000000" w:rsidDel="00000000" w:rsidP="00000000" w:rsidRDefault="00000000" w:rsidRPr="00000000" w14:paraId="00000326">
                <w:pPr>
                  <w:widowControl w:val="0"/>
                  <w:numPr>
                    <w:ilvl w:val="0"/>
                    <w:numId w:val="22"/>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commercial lending and debt recovery;</w:t>
                </w:r>
              </w:p>
              <w:p w:rsidR="00000000" w:rsidDel="00000000" w:rsidP="00000000" w:rsidRDefault="00000000" w:rsidRPr="00000000" w14:paraId="00000327">
                <w:pPr>
                  <w:widowControl w:val="0"/>
                  <w:numPr>
                    <w:ilvl w:val="0"/>
                    <w:numId w:val="22"/>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regulatory standards relating to debt collection;</w:t>
                </w:r>
              </w:p>
              <w:p w:rsidR="00000000" w:rsidDel="00000000" w:rsidP="00000000" w:rsidRDefault="00000000" w:rsidRPr="00000000" w14:paraId="00000328">
                <w:pPr>
                  <w:widowControl w:val="0"/>
                  <w:numPr>
                    <w:ilvl w:val="0"/>
                    <w:numId w:val="22"/>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litigation and disputes relating to debt and its recovery.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2A">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Defence and Security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2B">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defence and security law, including but not limited to; </w:t>
                </w:r>
              </w:p>
              <w:p w:rsidR="00000000" w:rsidDel="00000000" w:rsidP="00000000" w:rsidRDefault="00000000" w:rsidRPr="00000000" w14:paraId="0000032C">
                <w:pPr>
                  <w:numPr>
                    <w:ilvl w:val="0"/>
                    <w:numId w:val="6"/>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defence law;</w:t>
                </w:r>
              </w:p>
              <w:p w:rsidR="00000000" w:rsidDel="00000000" w:rsidP="00000000" w:rsidRDefault="00000000" w:rsidRPr="00000000" w14:paraId="0000032D">
                <w:pPr>
                  <w:numPr>
                    <w:ilvl w:val="0"/>
                    <w:numId w:val="6"/>
                  </w:numPr>
                  <w:tabs>
                    <w:tab w:val="left" w:leader="none" w:pos="1134"/>
                  </w:tabs>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national security law;</w:t>
                </w:r>
              </w:p>
              <w:p w:rsidR="00000000" w:rsidDel="00000000" w:rsidP="00000000" w:rsidRDefault="00000000" w:rsidRPr="00000000" w14:paraId="0000032E">
                <w:pPr>
                  <w:numPr>
                    <w:ilvl w:val="0"/>
                    <w:numId w:val="6"/>
                  </w:numPr>
                  <w:tabs>
                    <w:tab w:val="left" w:leader="none" w:pos="1134"/>
                  </w:tabs>
                  <w:spacing w:after="24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defence and security contracts; military procurement;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30">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31">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litigation and dispute resolution including but not limited to dispute handling and resolution and civil litigation against and on behalf of Buyers including alternative dispute resolution, arbitration, mediation, advice and litigation support may be required on commercial disputes, </w:t>
                </w:r>
                <w:r w:rsidDel="00000000" w:rsidR="00000000" w:rsidRPr="00000000">
                  <w:rPr>
                    <w:rFonts w:ascii="Arial" w:cs="Arial" w:eastAsia="Arial" w:hAnsi="Arial"/>
                    <w:sz w:val="24"/>
                    <w:szCs w:val="24"/>
                    <w:rtl w:val="0"/>
                  </w:rPr>
                  <w:t xml:space="preserve">High Court (or equivalent)</w:t>
                </w:r>
                <w:r w:rsidDel="00000000" w:rsidR="00000000" w:rsidRPr="00000000">
                  <w:rPr>
                    <w:rFonts w:ascii="Arial" w:cs="Arial" w:eastAsia="Arial" w:hAnsi="Arial"/>
                    <w:sz w:val="24"/>
                    <w:szCs w:val="24"/>
                    <w:rtl w:val="0"/>
                  </w:rPr>
                  <w:t xml:space="preserve"> litigation (including judicial review) as well as arbitration, adjudication, mediation and tribunal proceedings, including any new venues for litigation.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3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Education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34">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education law, related to educational institutions, staff, and students. Including but not limited to;</w:t>
                </w:r>
              </w:p>
              <w:p w:rsidR="00000000" w:rsidDel="00000000" w:rsidP="00000000" w:rsidRDefault="00000000" w:rsidRPr="00000000" w14:paraId="00000335">
                <w:pPr>
                  <w:widowControl w:val="0"/>
                  <w:numPr>
                    <w:ilvl w:val="0"/>
                    <w:numId w:val="18"/>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aspects of schools and schooling, school workforce, admissions, exclusions and governance;</w:t>
                </w:r>
              </w:p>
              <w:p w:rsidR="00000000" w:rsidDel="00000000" w:rsidP="00000000" w:rsidRDefault="00000000" w:rsidRPr="00000000" w14:paraId="00000336">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special educational needs;</w:t>
                </w:r>
              </w:p>
              <w:p w:rsidR="00000000" w:rsidDel="00000000" w:rsidP="00000000" w:rsidRDefault="00000000" w:rsidRPr="00000000" w14:paraId="00000337">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early years;</w:t>
                </w:r>
              </w:p>
              <w:p w:rsidR="00000000" w:rsidDel="00000000" w:rsidP="00000000" w:rsidRDefault="00000000" w:rsidRPr="00000000" w14:paraId="00000338">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339">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pupil/student related litigation;</w:t>
                </w:r>
              </w:p>
              <w:p w:rsidR="00000000" w:rsidDel="00000000" w:rsidP="00000000" w:rsidRDefault="00000000" w:rsidRPr="00000000" w14:paraId="0000033A">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governance, insolvency and reorganisation issues, finance and funding issues;</w:t>
                </w:r>
              </w:p>
              <w:p w:rsidR="00000000" w:rsidDel="00000000" w:rsidP="00000000" w:rsidRDefault="00000000" w:rsidRPr="00000000" w14:paraId="0000033B">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inspection and regulation;</w:t>
                </w:r>
              </w:p>
              <w:p w:rsidR="00000000" w:rsidDel="00000000" w:rsidP="00000000" w:rsidRDefault="00000000" w:rsidRPr="00000000" w14:paraId="0000033C">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higher and further and international education, student finance; and</w:t>
                </w:r>
              </w:p>
              <w:p w:rsidR="00000000" w:rsidDel="00000000" w:rsidP="00000000" w:rsidRDefault="00000000" w:rsidRPr="00000000" w14:paraId="0000033D">
                <w:pPr>
                  <w:widowControl w:val="0"/>
                  <w:numPr>
                    <w:ilvl w:val="0"/>
                    <w:numId w:val="18"/>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education-focused charity, contract, grant, subsidy control and property law issues relevant to the educational sector.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Emerging Policy and Legal Risk Advisory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emerging policy and legal risk advisory including but not limited to; </w:t>
                  <w:br w:type="textWrapping"/>
                  <w:t xml:space="preserve">Providing legal advice or advisory work on the implementation of new policy, or the management of risks associated with existing policy where tried and proven answers and approaches specific to that area do not currently exist.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4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Energy and Natural Resources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43">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Energy, climate change and natural resources (including mining and nuclear) law. This could include (but is not limited to): </w:t>
                </w:r>
              </w:p>
              <w:p w:rsidR="00000000" w:rsidDel="00000000" w:rsidP="00000000" w:rsidRDefault="00000000" w:rsidRPr="00000000" w14:paraId="00000344">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permitting, development, financing, taxation, contracting, licensing, management, supply, use, operation, environmental, climate change impacts and regulatory issues relating to any one or more of the following areas:</w:t>
                </w:r>
              </w:p>
              <w:p w:rsidR="00000000" w:rsidDel="00000000" w:rsidP="00000000" w:rsidRDefault="00000000" w:rsidRPr="00000000" w14:paraId="00000345">
                <w:pPr>
                  <w:widowControl w:val="0"/>
                  <w:numPr>
                    <w:ilvl w:val="0"/>
                    <w:numId w:val="44"/>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oil and gas, including unconventional oil and gas;</w:t>
                </w:r>
              </w:p>
              <w:p w:rsidR="00000000" w:rsidDel="00000000" w:rsidP="00000000" w:rsidRDefault="00000000" w:rsidRPr="00000000" w14:paraId="00000346">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electricity generated by whatever means, including renewables;</w:t>
                </w:r>
              </w:p>
              <w:p w:rsidR="00000000" w:rsidDel="00000000" w:rsidP="00000000" w:rsidRDefault="00000000" w:rsidRPr="00000000" w14:paraId="00000347">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gas, hydrogen and carbon capture;</w:t>
                </w:r>
              </w:p>
              <w:p w:rsidR="00000000" w:rsidDel="00000000" w:rsidP="00000000" w:rsidRDefault="00000000" w:rsidRPr="00000000" w14:paraId="00000348">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energy storage;</w:t>
                </w:r>
              </w:p>
              <w:p w:rsidR="00000000" w:rsidDel="00000000" w:rsidP="00000000" w:rsidRDefault="00000000" w:rsidRPr="00000000" w14:paraId="00000349">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energy systems and networks including network infrastructure;</w:t>
                </w:r>
              </w:p>
              <w:p w:rsidR="00000000" w:rsidDel="00000000" w:rsidP="00000000" w:rsidRDefault="00000000" w:rsidRPr="00000000" w14:paraId="0000034A">
                <w:pPr>
                  <w:widowControl w:val="0"/>
                  <w:numPr>
                    <w:ilvl w:val="0"/>
                    <w:numId w:val="44"/>
                  </w:numPr>
                  <w:spacing w:after="0" w:afterAutospacing="0" w:before="0" w:beforeAutospacing="0" w:lineRule="auto"/>
                  <w:ind w:left="425.19685039370046" w:right="140" w:hanging="360"/>
                  <w:rPr>
                    <w:rFonts w:ascii="Arial" w:cs="Arial" w:eastAsia="Arial" w:hAnsi="Arial"/>
                    <w:u w:val="none"/>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energy efficiency or reduction measures;</w:t>
                </w:r>
              </w:p>
              <w:p w:rsidR="00000000" w:rsidDel="00000000" w:rsidP="00000000" w:rsidRDefault="00000000" w:rsidRPr="00000000" w14:paraId="0000034B">
                <w:pPr>
                  <w:widowControl w:val="0"/>
                  <w:numPr>
                    <w:ilvl w:val="0"/>
                    <w:numId w:val="44"/>
                  </w:numPr>
                  <w:spacing w:after="0" w:afterAutospacing="0" w:before="0" w:beforeAutospacing="0" w:lineRule="auto"/>
                  <w:ind w:left="425.19685039370046" w:right="140" w:hanging="360"/>
                  <w:rPr>
                    <w:rFonts w:ascii="Arial" w:cs="Arial" w:eastAsia="Arial" w:hAnsi="Arial"/>
                    <w:u w:val="none"/>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nuclear, including disposal issues;</w:t>
                </w:r>
              </w:p>
              <w:p w:rsidR="00000000" w:rsidDel="00000000" w:rsidP="00000000" w:rsidRDefault="00000000" w:rsidRPr="00000000" w14:paraId="0000034C">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coal mining and power;</w:t>
                </w:r>
              </w:p>
              <w:p w:rsidR="00000000" w:rsidDel="00000000" w:rsidP="00000000" w:rsidRDefault="00000000" w:rsidRPr="00000000" w14:paraId="0000034D">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research and innovation related to energy;</w:t>
                </w:r>
              </w:p>
              <w:p w:rsidR="00000000" w:rsidDel="00000000" w:rsidP="00000000" w:rsidRDefault="00000000" w:rsidRPr="00000000" w14:paraId="0000034E">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water, air and land use, including emissions and pollution; and</w:t>
                </w:r>
              </w:p>
              <w:p w:rsidR="00000000" w:rsidDel="00000000" w:rsidP="00000000" w:rsidRDefault="00000000" w:rsidRPr="00000000" w14:paraId="0000034F">
                <w:pPr>
                  <w:widowControl w:val="0"/>
                  <w:numPr>
                    <w:ilvl w:val="0"/>
                    <w:numId w:val="44"/>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climate change, carbon reduction and net zero.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Environmental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environmental law including but not limited to litigation, advisory and transactional support on environmental matters including due diligence, planning, inquiries and regulatory casework and compliance.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5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Financial Services, Market and Competition Regulation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55">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financial services, markets and competition regulation, including but not limited to the Financial Services and Markets Acts 2000 &amp; 2023, energy, utilities and transport markets,</w:t>
                </w:r>
                <w:r w:rsidDel="00000000" w:rsidR="00000000" w:rsidRPr="00000000">
                  <w:rPr>
                    <w:rFonts w:ascii="Arial" w:cs="Arial" w:eastAsia="Arial" w:hAnsi="Arial"/>
                    <w:b w:val="1"/>
                    <w:bCs w:val="1"/>
                    <w:color w:val="ff0000"/>
                    <w:sz w:val="24"/>
                    <w:szCs w:val="24"/>
                    <w:rtl w:val="0"/>
                  </w:rPr>
                  <w:t xml:space="preserve"> </w:t>
                </w:r>
                <w:r w:rsidDel="00000000" w:rsidR="00000000" w:rsidRPr="00000000">
                  <w:rPr>
                    <w:rFonts w:ascii="Arial" w:cs="Arial" w:eastAsia="Arial" w:hAnsi="Arial"/>
                    <w:sz w:val="24"/>
                    <w:szCs w:val="24"/>
                    <w:rtl w:val="0"/>
                  </w:rPr>
                  <w:t xml:space="preserve">the UK Listing Authority, takeovers, mergers and subsidy control/legacy state aid.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5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Fintech Crypto Assets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58">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w:t>
                </w:r>
              </w:p>
              <w:p w:rsidR="00000000" w:rsidDel="00000000" w:rsidP="00000000" w:rsidRDefault="00000000" w:rsidRPr="00000000" w14:paraId="00000359">
                <w:pPr>
                  <w:widowControl w:val="0"/>
                  <w:numPr>
                    <w:ilvl w:val="0"/>
                    <w:numId w:val="61"/>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new and emerging technology which may enhance, deliver or support the provision of financial services; and</w:t>
                </w:r>
              </w:p>
              <w:p w:rsidR="00000000" w:rsidDel="00000000" w:rsidP="00000000" w:rsidRDefault="00000000" w:rsidRPr="00000000" w14:paraId="0000035A">
                <w:pPr>
                  <w:widowControl w:val="0"/>
                  <w:numPr>
                    <w:ilvl w:val="0"/>
                    <w:numId w:val="61"/>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crypto assets.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5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Food, Rural and Environmental Affairs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5D">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Including but not limited to:</w:t>
                </w:r>
              </w:p>
              <w:p w:rsidR="00000000" w:rsidDel="00000000" w:rsidP="00000000" w:rsidRDefault="00000000" w:rsidRPr="00000000" w14:paraId="0000035E">
                <w:pPr>
                  <w:widowControl w:val="0"/>
                  <w:numPr>
                    <w:ilvl w:val="0"/>
                    <w:numId w:val="69"/>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water, air and land use, including emissions and pollution;</w:t>
                </w:r>
              </w:p>
              <w:p w:rsidR="00000000" w:rsidDel="00000000" w:rsidP="00000000" w:rsidRDefault="00000000" w:rsidRPr="00000000" w14:paraId="0000035F">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water services and quality;</w:t>
                </w:r>
              </w:p>
              <w:p w:rsidR="00000000" w:rsidDel="00000000" w:rsidP="00000000" w:rsidRDefault="00000000" w:rsidRPr="00000000" w14:paraId="00000360">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flooding;</w:t>
                </w:r>
              </w:p>
              <w:p w:rsidR="00000000" w:rsidDel="00000000" w:rsidP="00000000" w:rsidRDefault="00000000" w:rsidRPr="00000000" w14:paraId="00000361">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waste and recycling;</w:t>
                </w:r>
              </w:p>
              <w:p w:rsidR="00000000" w:rsidDel="00000000" w:rsidP="00000000" w:rsidRDefault="00000000" w:rsidRPr="00000000" w14:paraId="00000362">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fisheries and marine;</w:t>
                </w:r>
              </w:p>
              <w:p w:rsidR="00000000" w:rsidDel="00000000" w:rsidP="00000000" w:rsidRDefault="00000000" w:rsidRPr="00000000" w14:paraId="00000363">
                <w:pPr>
                  <w:widowControl w:val="0"/>
                  <w:numPr>
                    <w:ilvl w:val="0"/>
                    <w:numId w:val="69"/>
                  </w:numPr>
                  <w:spacing w:after="0" w:afterAutospacing="0" w:before="0" w:beforeAutospacing="0" w:lineRule="auto"/>
                  <w:ind w:left="425.19685039370046" w:right="140" w:hanging="360"/>
                  <w:rPr>
                    <w:rFonts w:ascii="Arial" w:cs="Arial" w:eastAsia="Arial" w:hAnsi="Arial"/>
                    <w:u w:val="none"/>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food and farming;</w:t>
                </w:r>
              </w:p>
              <w:p w:rsidR="00000000" w:rsidDel="00000000" w:rsidP="00000000" w:rsidRDefault="00000000" w:rsidRPr="00000000" w14:paraId="00000364">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animal and plant health and animal welfare;</w:t>
                </w:r>
              </w:p>
              <w:p w:rsidR="00000000" w:rsidDel="00000000" w:rsidP="00000000" w:rsidRDefault="00000000" w:rsidRPr="00000000" w14:paraId="00000365">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wildlife; and</w:t>
                </w:r>
              </w:p>
              <w:p w:rsidR="00000000" w:rsidDel="00000000" w:rsidP="00000000" w:rsidRDefault="00000000" w:rsidRPr="00000000" w14:paraId="00000366">
                <w:pPr>
                  <w:widowControl w:val="0"/>
                  <w:numPr>
                    <w:ilvl w:val="0"/>
                    <w:numId w:val="69"/>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regulation of chemicals and pesticides.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6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Franchise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69">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franchise law including but not limited to:</w:t>
                </w:r>
              </w:p>
              <w:p w:rsidR="00000000" w:rsidDel="00000000" w:rsidP="00000000" w:rsidRDefault="00000000" w:rsidRPr="00000000" w14:paraId="0000036A">
                <w:pPr>
                  <w:widowControl w:val="0"/>
                  <w:numPr>
                    <w:ilvl w:val="0"/>
                    <w:numId w:val="42"/>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design and establishment of franchise arrangements; and</w:t>
                </w:r>
              </w:p>
              <w:p w:rsidR="00000000" w:rsidDel="00000000" w:rsidP="00000000" w:rsidRDefault="00000000" w:rsidRPr="00000000" w14:paraId="0000036B">
                <w:pPr>
                  <w:widowControl w:val="0"/>
                  <w:numPr>
                    <w:ilvl w:val="0"/>
                    <w:numId w:val="42"/>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advice on contentious and non-contentious aspects of franchise agreements.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6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Gaming and Gambling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6E">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gaming and gambling law including but not limited to: </w:t>
                </w:r>
              </w:p>
              <w:p w:rsidR="00000000" w:rsidDel="00000000" w:rsidP="00000000" w:rsidRDefault="00000000" w:rsidRPr="00000000" w14:paraId="0000036F">
                <w:pPr>
                  <w:widowControl w:val="0"/>
                  <w:numPr>
                    <w:ilvl w:val="0"/>
                    <w:numId w:val="14"/>
                  </w:numPr>
                  <w:spacing w:after="24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regulatory framework, regulation and licensing and enforcement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7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w:t>
                </w:r>
              </w:p>
              <w:p w:rsidR="00000000" w:rsidDel="00000000" w:rsidP="00000000" w:rsidRDefault="00000000" w:rsidRPr="00000000" w14:paraId="00000372">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73">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and safety law including but not limited to: contentious and non-contentious health and safety matters, including regulatory and criminal investigations, public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health and safety at work, food safety, fire safety and associated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7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Healthcare and Social Care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76">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healthcare, mental health, primary care and social care law including but not limited to policy, legislation, commissioning and all transactional, litigious and regulatory issues relating to Central Government Bodies, Public Sector Bodies and the NHS and to the regulation of health and social care services or settings.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7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Housing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79">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law governing the financing, provision and occupation of housing, including:</w:t>
                </w:r>
              </w:p>
              <w:p w:rsidR="00000000" w:rsidDel="00000000" w:rsidP="00000000" w:rsidRDefault="00000000" w:rsidRPr="00000000" w14:paraId="0000037A">
                <w:pPr>
                  <w:widowControl w:val="0"/>
                  <w:numPr>
                    <w:ilvl w:val="0"/>
                    <w:numId w:val="21"/>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landlord and tenant law;</w:t>
                </w:r>
              </w:p>
              <w:p w:rsidR="00000000" w:rsidDel="00000000" w:rsidP="00000000" w:rsidRDefault="00000000" w:rsidRPr="00000000" w14:paraId="0000037B">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law relating to social housing and its regulation;</w:t>
                </w:r>
              </w:p>
              <w:p w:rsidR="00000000" w:rsidDel="00000000" w:rsidP="00000000" w:rsidRDefault="00000000" w:rsidRPr="00000000" w14:paraId="0000037C">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leasehold and commonhold law and related residential property law matters, including law relating to the private rented sector;</w:t>
                </w:r>
              </w:p>
              <w:p w:rsidR="00000000" w:rsidDel="00000000" w:rsidP="00000000" w:rsidRDefault="00000000" w:rsidRPr="00000000" w14:paraId="0000037D">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law relating to housing fitness and quality; and</w:t>
                </w:r>
              </w:p>
              <w:p w:rsidR="00000000" w:rsidDel="00000000" w:rsidP="00000000" w:rsidRDefault="00000000" w:rsidRPr="00000000" w14:paraId="0000037E">
                <w:pPr>
                  <w:widowControl w:val="0"/>
                  <w:numPr>
                    <w:ilvl w:val="0"/>
                    <w:numId w:val="21"/>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law relating to eviction and homelessness.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Immigration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1">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immigration law.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Insurance and Reinsurance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4">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insurance law and reinsurance (advice on reinsurance can be provided either directly through the panel firms or through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Trade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7">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international trade and investment, including multilateral and bilateral treaties, apart from:</w:t>
                </w:r>
              </w:p>
              <w:p w:rsidR="00000000" w:rsidDel="00000000" w:rsidP="00000000" w:rsidRDefault="00000000" w:rsidRPr="00000000" w14:paraId="00000388">
                <w:pPr>
                  <w:widowControl w:val="0"/>
                  <w:numPr>
                    <w:ilvl w:val="0"/>
                    <w:numId w:val="66"/>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negotiation and implementation of trade agreements; and</w:t>
                </w:r>
              </w:p>
              <w:p w:rsidR="00000000" w:rsidDel="00000000" w:rsidP="00000000" w:rsidRDefault="00000000" w:rsidRPr="00000000" w14:paraId="00000389">
                <w:pPr>
                  <w:widowControl w:val="0"/>
                  <w:numPr>
                    <w:ilvl w:val="0"/>
                    <w:numId w:val="66"/>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disputes under WTO and trade agreement dispute mechanisms</w:t>
                </w:r>
              </w:p>
              <w:p w:rsidR="00000000" w:rsidDel="00000000" w:rsidP="00000000" w:rsidRDefault="00000000" w:rsidRPr="00000000" w14:paraId="0000038A">
                <w:pPr>
                  <w:widowControl w:val="0"/>
                  <w:numPr>
                    <w:ilvl w:val="0"/>
                    <w:numId w:val="66"/>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international investment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Life Sciences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D">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Life Sciences including but not limited to all transactional, litigious and regulatory issues relating to pharmaceuticals, medical devices and biotechnology including licensing and acquisition of new products.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8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Maritime and Shipping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90">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maritime and shipping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9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Media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93">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Media Law, including but not limited to:</w:t>
                </w:r>
              </w:p>
              <w:p w:rsidR="00000000" w:rsidDel="00000000" w:rsidP="00000000" w:rsidRDefault="00000000" w:rsidRPr="00000000" w14:paraId="00000394">
                <w:pPr>
                  <w:widowControl w:val="0"/>
                  <w:numPr>
                    <w:ilvl w:val="0"/>
                    <w:numId w:val="10"/>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broadcasting licenses and other agreements; </w:t>
                </w:r>
              </w:p>
              <w:p w:rsidR="00000000" w:rsidDel="00000000" w:rsidP="00000000" w:rsidRDefault="00000000" w:rsidRPr="00000000" w14:paraId="00000395">
                <w:pPr>
                  <w:widowControl w:val="0"/>
                  <w:numPr>
                    <w:ilvl w:val="0"/>
                    <w:numId w:val="10"/>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defamation, libel and slander; and</w:t>
                </w:r>
              </w:p>
              <w:p w:rsidR="00000000" w:rsidDel="00000000" w:rsidP="00000000" w:rsidRDefault="00000000" w:rsidRPr="00000000" w14:paraId="00000396">
                <w:pPr>
                  <w:widowControl w:val="0"/>
                  <w:numPr>
                    <w:ilvl w:val="0"/>
                    <w:numId w:val="10"/>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Advertising Standards Authority (ASA) compliance and related issues.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9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Merger &amp; Acquisition Activity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99">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Merger and acquisition activity including but not limited to restructuring/divestment of public interests (including establishment, restructuring and privatisation of Government owned companies and assets and joint ventures).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9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Partnership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9C">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partnership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Pensions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law, policies and guidance on private and public pensions, including: </w:t>
                </w:r>
              </w:p>
              <w:p w:rsidR="00000000" w:rsidDel="00000000" w:rsidP="00000000" w:rsidRDefault="00000000" w:rsidRPr="00000000" w14:paraId="000003A0">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1">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scheme administration and scheme changes; </w:t>
                </w:r>
              </w:p>
              <w:p w:rsidR="00000000" w:rsidDel="00000000" w:rsidP="00000000" w:rsidRDefault="00000000" w:rsidRPr="00000000" w14:paraId="000003A2">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Fair Deal and New Fair Deal (or replacements thereof);</w:t>
                </w:r>
              </w:p>
              <w:p w:rsidR="00000000" w:rsidDel="00000000" w:rsidP="00000000" w:rsidRDefault="00000000" w:rsidRPr="00000000" w14:paraId="000003A3">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rights and duties of scheme managers in the context of public law obligations.</w:t>
                </w:r>
              </w:p>
              <w:p w:rsidR="00000000" w:rsidDel="00000000" w:rsidP="00000000" w:rsidRDefault="00000000" w:rsidRPr="00000000" w14:paraId="000003A4">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Additionally, firms may have experience in specific public sector pension schemes and/or scheme consolidation, closure of schemes.</w:t>
                </w:r>
              </w:p>
              <w:p w:rsidR="00000000" w:rsidDel="00000000" w:rsidP="00000000" w:rsidRDefault="00000000" w:rsidRPr="00000000" w14:paraId="000003A6">
                <w:pPr>
                  <w:widowControl w:val="0"/>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Planning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planning law including but not limited to:</w:t>
                </w:r>
              </w:p>
              <w:p w:rsidR="00000000" w:rsidDel="00000000" w:rsidP="00000000" w:rsidRDefault="00000000" w:rsidRPr="00000000" w14:paraId="000003AA">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B">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 strategy and policy; </w:t>
                </w:r>
              </w:p>
              <w:p w:rsidR="00000000" w:rsidDel="00000000" w:rsidP="00000000" w:rsidRDefault="00000000" w:rsidRPr="00000000" w14:paraId="000003AC">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projects and schemes;  </w:t>
                </w:r>
              </w:p>
              <w:p w:rsidR="00000000" w:rsidDel="00000000" w:rsidP="00000000" w:rsidRDefault="00000000" w:rsidRPr="00000000" w14:paraId="000003AD">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applications for development, construction and change of use;</w:t>
                </w:r>
              </w:p>
              <w:p w:rsidR="00000000" w:rsidDel="00000000" w:rsidP="00000000" w:rsidRDefault="00000000" w:rsidRPr="00000000" w14:paraId="000003AE">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compulsory purchase orders and developer contributions (community infrastructure levy and s.106); </w:t>
                </w:r>
              </w:p>
              <w:p w:rsidR="00000000" w:rsidDel="00000000" w:rsidP="00000000" w:rsidRDefault="00000000" w:rsidRPr="00000000" w14:paraId="000003AF">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affordable housing and shared ownership;</w:t>
                </w:r>
              </w:p>
              <w:p w:rsidR="00000000" w:rsidDel="00000000" w:rsidP="00000000" w:rsidRDefault="00000000" w:rsidRPr="00000000" w14:paraId="000003B0">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planning/development inquiries and appeals;</w:t>
                </w:r>
              </w:p>
              <w:p w:rsidR="00000000" w:rsidDel="00000000" w:rsidP="00000000" w:rsidRDefault="00000000" w:rsidRPr="00000000" w14:paraId="000003B1">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corporations; and</w:t>
                </w:r>
              </w:p>
              <w:p w:rsidR="00000000" w:rsidDel="00000000" w:rsidP="00000000" w:rsidRDefault="00000000" w:rsidRPr="00000000" w14:paraId="000003B2">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plans and neighbourhood planning.</w:t>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Property and Real Estate Litigation and Dispute Resolution</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B5">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property and real estate litigation and dispute resolution.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B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Private Law Litigation and Dispute Resolution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B8">
                <w:pPr>
                  <w:widowControl w:val="0"/>
                  <w:spacing w:after="240" w:before="120" w:line="24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in respect of a wide range of private law civil litigation, most often for the defendant, including but not limited to:</w:t>
                </w:r>
              </w:p>
              <w:p w:rsidR="00000000" w:rsidDel="00000000" w:rsidP="00000000" w:rsidRDefault="00000000" w:rsidRPr="00000000" w14:paraId="000003B9">
                <w:pPr>
                  <w:widowControl w:val="0"/>
                  <w:numPr>
                    <w:ilvl w:val="0"/>
                    <w:numId w:val="5"/>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enforcement of rights such as IPRs and/or confidentiality,</w:t>
                </w:r>
              </w:p>
              <w:p w:rsidR="00000000" w:rsidDel="00000000" w:rsidP="00000000" w:rsidRDefault="00000000" w:rsidRPr="00000000" w14:paraId="000003BA">
                <w:pPr>
                  <w:widowControl w:val="0"/>
                  <w:numPr>
                    <w:ilvl w:val="0"/>
                    <w:numId w:val="5"/>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various forms of tort such as malicious prosecution, pertaining to personal injury, trespass or false imprisonment</w:t>
                </w:r>
              </w:p>
              <w:p w:rsidR="00000000" w:rsidDel="00000000" w:rsidP="00000000" w:rsidRDefault="00000000" w:rsidRPr="00000000" w14:paraId="000003BB">
                <w:pPr>
                  <w:widowControl w:val="0"/>
                  <w:numPr>
                    <w:ilvl w:val="0"/>
                    <w:numId w:val="5"/>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claims for damages pursuant to the Human Rights Act 1998 or GDPR.</w:t>
                </w:r>
              </w:p>
              <w:p w:rsidR="00000000" w:rsidDel="00000000" w:rsidP="00000000" w:rsidRDefault="00000000" w:rsidRPr="00000000" w14:paraId="000003BC">
                <w:pPr>
                  <w:widowControl w:val="0"/>
                  <w:numPr>
                    <w:ilvl w:val="0"/>
                    <w:numId w:val="5"/>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cost recovery in a non-contractual context.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B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Public International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BF">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International Law.</w:t>
                </w:r>
              </w:p>
            </w:tc>
          </w:tr>
          <w:tr>
            <w:trPr>
              <w:cantSplit w:val="0"/>
              <w:trHeight w:val="202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C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Space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C2">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Space Law, including but not limited to: </w:t>
                </w:r>
              </w:p>
              <w:p w:rsidR="00000000" w:rsidDel="00000000" w:rsidP="00000000" w:rsidRDefault="00000000" w:rsidRPr="00000000" w14:paraId="000003C3">
                <w:pPr>
                  <w:widowControl w:val="0"/>
                  <w:numPr>
                    <w:ilvl w:val="0"/>
                    <w:numId w:val="30"/>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Commercial space activities, </w:t>
                </w:r>
              </w:p>
              <w:p w:rsidR="00000000" w:rsidDel="00000000" w:rsidP="00000000" w:rsidRDefault="00000000" w:rsidRPr="00000000" w14:paraId="000003C4">
                <w:pPr>
                  <w:widowControl w:val="0"/>
                  <w:numPr>
                    <w:ilvl w:val="0"/>
                    <w:numId w:val="30"/>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satellite operations, and </w:t>
                </w:r>
              </w:p>
              <w:p w:rsidR="00000000" w:rsidDel="00000000" w:rsidP="00000000" w:rsidRDefault="00000000" w:rsidRPr="00000000" w14:paraId="000003C5">
                <w:pPr>
                  <w:widowControl w:val="0"/>
                  <w:numPr>
                    <w:ilvl w:val="0"/>
                    <w:numId w:val="30"/>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space-related regulatory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C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Sports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C8">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Sports, including but not limited to: </w:t>
                </w:r>
              </w:p>
              <w:p w:rsidR="00000000" w:rsidDel="00000000" w:rsidP="00000000" w:rsidRDefault="00000000" w:rsidRPr="00000000" w14:paraId="000003C9">
                <w:pPr>
                  <w:widowControl w:val="0"/>
                  <w:numPr>
                    <w:ilvl w:val="0"/>
                    <w:numId w:val="3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athletes rights and conduct</w:t>
                </w:r>
              </w:p>
              <w:p w:rsidR="00000000" w:rsidDel="00000000" w:rsidP="00000000" w:rsidRDefault="00000000" w:rsidRPr="00000000" w14:paraId="000003CA">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 endorsements, image rights</w:t>
                </w:r>
              </w:p>
              <w:p w:rsidR="00000000" w:rsidDel="00000000" w:rsidP="00000000" w:rsidRDefault="00000000" w:rsidRPr="00000000" w14:paraId="000003CB">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bidding and hosting major sports events</w:t>
                </w:r>
              </w:p>
              <w:p w:rsidR="00000000" w:rsidDel="00000000" w:rsidP="00000000" w:rsidRDefault="00000000" w:rsidRPr="00000000" w14:paraId="000003CC">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and disciplinary</w:t>
                </w:r>
              </w:p>
              <w:p w:rsidR="00000000" w:rsidDel="00000000" w:rsidP="00000000" w:rsidRDefault="00000000" w:rsidRPr="00000000" w14:paraId="000003CD">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sports sponsorship</w:t>
                </w:r>
              </w:p>
              <w:p w:rsidR="00000000" w:rsidDel="00000000" w:rsidP="00000000" w:rsidRDefault="00000000" w:rsidRPr="00000000" w14:paraId="000003CE">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 high performance</w:t>
                </w:r>
              </w:p>
              <w:p w:rsidR="00000000" w:rsidDel="00000000" w:rsidP="00000000" w:rsidRDefault="00000000" w:rsidRPr="00000000" w14:paraId="000003CF">
                <w:pPr>
                  <w:widowControl w:val="0"/>
                  <w:numPr>
                    <w:ilvl w:val="0"/>
                    <w:numId w:val="39"/>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research in sports science, medicine, research &amp; innovation</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D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Supporting Public Inquiries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D2">
                <w:pPr>
                  <w:widowControl w:val="0"/>
                  <w:spacing w:after="240" w:before="120" w:line="24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Acting as the solicitor to public inquiries (statutory and non-statutory) and/or inquests including but not limited to:</w:t>
                </w:r>
              </w:p>
              <w:p w:rsidR="00000000" w:rsidDel="00000000" w:rsidP="00000000" w:rsidRDefault="00000000" w:rsidRPr="00000000" w14:paraId="000003D3">
                <w:pPr>
                  <w:widowControl w:val="0"/>
                  <w:numPr>
                    <w:ilvl w:val="0"/>
                    <w:numId w:val="65"/>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carrying out the role of a solicitor under the Inquiries Act 2005 and the Inquiry Rules 2006 including in relation to the assessment of awards of legal costs to core participants;</w:t>
                </w:r>
              </w:p>
              <w:p w:rsidR="00000000" w:rsidDel="00000000" w:rsidP="00000000" w:rsidRDefault="00000000" w:rsidRPr="00000000" w14:paraId="000003D4">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providing legal advice and support to Inquiry Chairs on all legal aspects relating to the inquiry;</w:t>
                </w:r>
              </w:p>
              <w:p w:rsidR="00000000" w:rsidDel="00000000" w:rsidP="00000000" w:rsidRDefault="00000000" w:rsidRPr="00000000" w14:paraId="000003D5">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instructing and working with Inquiry Counsel and monitoring the Inquiry’s own legal spend; </w:t>
                </w:r>
              </w:p>
              <w:p w:rsidR="00000000" w:rsidDel="00000000" w:rsidP="00000000" w:rsidRDefault="00000000" w:rsidRPr="00000000" w14:paraId="000003D6">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management and collation of documentation including the maintenance of the Inquiry record, the provision and management of virtual data rooms and/or e-disclosure, and facilitating the transfer of the inquiry record to the appropriate public record office;</w:t>
                </w:r>
              </w:p>
              <w:p w:rsidR="00000000" w:rsidDel="00000000" w:rsidP="00000000" w:rsidRDefault="00000000" w:rsidRPr="00000000" w14:paraId="000003D7">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devising and implementing fair and robust procedures and protocols for the conduct of the inquiry;</w:t>
                </w:r>
              </w:p>
              <w:p w:rsidR="00000000" w:rsidDel="00000000" w:rsidP="00000000" w:rsidRDefault="00000000" w:rsidRPr="00000000" w14:paraId="000003D8">
                <w:pPr>
                  <w:widowControl w:val="0"/>
                  <w:numPr>
                    <w:ilvl w:val="0"/>
                    <w:numId w:val="65"/>
                  </w:numPr>
                  <w:spacing w:after="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conducting the response to any judicial review brought against the Inquiry 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D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Sustainable Finance/ Green Finance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3DB">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financial services and the integration of environmental, social and/or governance matters into the same, including green bonds / loans / securitisations, current and future environmental, social and governance (ESG) related matters in the banking, insurance, trading and asset management sectors and/or ESG-related disclosures (including, but not limited to, taxonomy / sustainable financial disclosure regulation (SFDR) / task force on climate-related disclosures (TCFD).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41</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 including but not limited to the application of direct and indirect taxation.</w:t>
                </w:r>
              </w:p>
            </w:tc>
          </w:tr>
        </w:tbl>
      </w:sdtContent>
    </w:sdt>
    <w:p w:rsidR="00000000" w:rsidDel="00000000" w:rsidP="00000000" w:rsidRDefault="00000000" w:rsidRPr="00000000" w14:paraId="000003DF">
      <w:pPr>
        <w:pStyle w:val="Heading3"/>
        <w:tabs>
          <w:tab w:val="left" w:leader="none" w:pos="1134"/>
        </w:tabs>
        <w:spacing w:after="240" w:before="120" w:line="240" w:lineRule="auto"/>
        <w:rPr>
          <w:rFonts w:ascii="Arial" w:cs="Arial" w:eastAsia="Arial" w:hAnsi="Arial"/>
          <w:sz w:val="24"/>
          <w:szCs w:val="24"/>
        </w:rPr>
      </w:pPr>
      <w:bookmarkStart w:colFirst="0" w:colLast="0" w:name="_heading=h.8ttjn1mo9rgt" w:id="35"/>
      <w:bookmarkEnd w:id="35"/>
      <w:r w:rsidDel="00000000" w:rsidR="00000000" w:rsidRPr="00000000">
        <w:br w:type="page"/>
      </w:r>
      <w:r w:rsidDel="00000000" w:rsidR="00000000" w:rsidRPr="00000000">
        <w:rPr>
          <w:rtl w:val="0"/>
        </w:rPr>
      </w:r>
    </w:p>
    <w:p w:rsidR="00000000" w:rsidDel="00000000" w:rsidP="00000000" w:rsidRDefault="00000000" w:rsidRPr="00000000" w14:paraId="000003E0">
      <w:pPr>
        <w:pStyle w:val="Heading3"/>
        <w:tabs>
          <w:tab w:val="left" w:leader="none" w:pos="1134"/>
        </w:tabs>
        <w:spacing w:after="240" w:before="120" w:line="240" w:lineRule="auto"/>
        <w:rPr>
          <w:rFonts w:ascii="Arial" w:cs="Arial" w:eastAsia="Arial" w:hAnsi="Arial"/>
          <w:sz w:val="24"/>
          <w:szCs w:val="24"/>
        </w:rPr>
      </w:pPr>
      <w:bookmarkStart w:colFirst="0" w:colLast="0" w:name="_heading=h.mowxxmw4117p" w:id="36"/>
      <w:bookmarkEnd w:id="36"/>
      <w:r w:rsidDel="00000000" w:rsidR="00000000" w:rsidRPr="00000000">
        <w:rPr>
          <w:rFonts w:ascii="Arial" w:cs="Arial" w:eastAsia="Arial" w:hAnsi="Arial"/>
          <w:sz w:val="24"/>
          <w:szCs w:val="24"/>
          <w:rtl w:val="0"/>
        </w:rPr>
        <w:t xml:space="preserve">Annex 1b - Lot 1 (1b)</w:t>
      </w:r>
      <w:r w:rsidDel="00000000" w:rsidR="00000000" w:rsidRPr="00000000">
        <w:rPr>
          <w:rtl w:val="0"/>
        </w:rPr>
      </w:r>
    </w:p>
    <w:p w:rsidR="00000000" w:rsidDel="00000000" w:rsidP="00000000" w:rsidRDefault="00000000" w:rsidRPr="00000000" w14:paraId="000003E1">
      <w:pPr>
        <w:tabs>
          <w:tab w:val="left" w:leader="none" w:pos="113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all of the following listed mandatory legal specialisms for Lot 1b;</w:t>
      </w:r>
    </w:p>
    <w:sdt>
      <w:sdtPr>
        <w:lock w:val="contentLocked"/>
        <w:id w:val="-1545731805"/>
        <w:tag w:val="goog_rdk_8"/>
      </w:sdtPr>
      <w:sdtContent>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2685"/>
            <w:gridCol w:w="5370"/>
            <w:tblGridChange w:id="0">
              <w:tblGrid>
                <w:gridCol w:w="945"/>
                <w:gridCol w:w="2685"/>
                <w:gridCol w:w="537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3E2">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3E3">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Mandatory Legal 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3E4">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Contracts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contracts and contract law including commercial contracts and other commercial arrangements including but not limited to:</w:t>
                </w:r>
              </w:p>
              <w:p w:rsidR="00000000" w:rsidDel="00000000" w:rsidP="00000000" w:rsidRDefault="00000000" w:rsidRPr="00000000" w14:paraId="000003E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9">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drafting and negotiating agreements relating to commercial activities including supply of goods and services, outsourcing/contracting out of services, manufacturing, agency and distribution, concession contracts, shared services arrangements and joint ventures;</w:t>
                </w:r>
              </w:p>
              <w:p w:rsidR="00000000" w:rsidDel="00000000" w:rsidP="00000000" w:rsidRDefault="00000000" w:rsidRPr="00000000" w14:paraId="000003EA">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modern slavery and supply chain compliance;</w:t>
                </w:r>
              </w:p>
              <w:p w:rsidR="00000000" w:rsidDel="00000000" w:rsidP="00000000" w:rsidRDefault="00000000" w:rsidRPr="00000000" w14:paraId="000003EB">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supporting relationships including advising on contract management, rights and obligations, variations and changes, termination/exit and transition between suppliers and advising on commercial/contractual reorganisations and restructuring including novations, assignments and changes in ownership; and</w:t>
                </w:r>
              </w:p>
              <w:p w:rsidR="00000000" w:rsidDel="00000000" w:rsidP="00000000" w:rsidRDefault="00000000" w:rsidRPr="00000000" w14:paraId="000003EC">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public infrastructure regulation relating to energy, water, transport and telecommunication industries necessary to support commercial transactions and/or arrangements.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Construction Law</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EF">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construction law including but not limited to advice and support in relation to standard industry construction contracts (e.g. NEC, JCT, others), construction and infrastructure projects, contentious and non-contentious construction matters and construction litigation and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F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Competition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competition law including but not limited to:</w:t>
                </w:r>
              </w:p>
              <w:p w:rsidR="00000000" w:rsidDel="00000000" w:rsidP="00000000" w:rsidRDefault="00000000" w:rsidRPr="00000000" w14:paraId="000003F3">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4">
                <w:pPr>
                  <w:widowControl w:val="0"/>
                  <w:numPr>
                    <w:ilvl w:val="0"/>
                    <w:numId w:val="26"/>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advice and support in relation to domestic and international competition law, including Assimilated Law, cartels, abuse of a dominant market position, and merger control; and</w:t>
                </w:r>
              </w:p>
              <w:p w:rsidR="00000000" w:rsidDel="00000000" w:rsidP="00000000" w:rsidRDefault="00000000" w:rsidRPr="00000000" w14:paraId="000003F5">
                <w:pPr>
                  <w:widowControl w:val="0"/>
                  <w:numPr>
                    <w:ilvl w:val="0"/>
                    <w:numId w:val="26"/>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subsidy control and legacy state aid.</w:t>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F7">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Litigation and Dispute Resolution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F8">
                <w:pPr>
                  <w:widowControl w:val="0"/>
                  <w:spacing w:after="240" w:before="120" w:lin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dispute resolution and litigation in relation to commercial contracts including but not limited to dispute resolution, arbitration, mediation, advocacy and early advice on disputes and dispute management for:</w:t>
                </w:r>
              </w:p>
              <w:p w:rsidR="00000000" w:rsidDel="00000000" w:rsidP="00000000" w:rsidRDefault="00000000" w:rsidRPr="00000000" w14:paraId="000003F9">
                <w:pPr>
                  <w:widowControl w:val="0"/>
                  <w:numPr>
                    <w:ilvl w:val="0"/>
                    <w:numId w:val="11"/>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issues arising in commercial relationships and contracts including contract performance and interpretation; and</w:t>
                </w:r>
              </w:p>
              <w:p w:rsidR="00000000" w:rsidDel="00000000" w:rsidP="00000000" w:rsidRDefault="00000000" w:rsidRPr="00000000" w14:paraId="000003FA">
                <w:pPr>
                  <w:widowControl w:val="0"/>
                  <w:numPr>
                    <w:ilvl w:val="0"/>
                    <w:numId w:val="11"/>
                  </w:numPr>
                  <w:spacing w:after="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in respect of challenges to procurement 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law including but not limited to:  </w:t>
                </w:r>
              </w:p>
              <w:p w:rsidR="00000000" w:rsidDel="00000000" w:rsidP="00000000" w:rsidRDefault="00000000" w:rsidRPr="00000000" w14:paraId="000003F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F">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law; </w:t>
                </w:r>
              </w:p>
              <w:p w:rsidR="00000000" w:rsidDel="00000000" w:rsidP="00000000" w:rsidRDefault="00000000" w:rsidRPr="00000000" w14:paraId="00000400">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and private company transactions (including mergers &amp; acquisitions and corporate finance); </w:t>
                </w:r>
              </w:p>
              <w:p w:rsidR="00000000" w:rsidDel="00000000" w:rsidP="00000000" w:rsidRDefault="00000000" w:rsidRPr="00000000" w14:paraId="00000401">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equity finance;</w:t>
                </w:r>
              </w:p>
              <w:p w:rsidR="00000000" w:rsidDel="00000000" w:rsidP="00000000" w:rsidRDefault="00000000" w:rsidRPr="00000000" w14:paraId="00000402">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share acquisition, disposals, capitalisations;</w:t>
                </w:r>
              </w:p>
              <w:p w:rsidR="00000000" w:rsidDel="00000000" w:rsidP="00000000" w:rsidRDefault="00000000" w:rsidRPr="00000000" w14:paraId="00000403">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entity selection and formation of Government companies and Government joint ventures and venture capital advice;</w:t>
                </w:r>
              </w:p>
              <w:p w:rsidR="00000000" w:rsidDel="00000000" w:rsidP="00000000" w:rsidRDefault="00000000" w:rsidRPr="00000000" w14:paraId="00000404">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directors’ duties; </w:t>
                </w:r>
              </w:p>
              <w:p w:rsidR="00000000" w:rsidDel="00000000" w:rsidP="00000000" w:rsidRDefault="00000000" w:rsidRPr="00000000" w14:paraId="00000405">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secretarial services;</w:t>
                </w:r>
              </w:p>
              <w:p w:rsidR="00000000" w:rsidDel="00000000" w:rsidP="00000000" w:rsidRDefault="00000000" w:rsidRPr="00000000" w14:paraId="00000406">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operating and partnership agreements, mutual arrangements;</w:t>
                </w:r>
              </w:p>
              <w:p w:rsidR="00000000" w:rsidDel="00000000" w:rsidP="00000000" w:rsidRDefault="00000000" w:rsidRPr="00000000" w14:paraId="00000407">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securities and governance matters; and </w:t>
                </w:r>
              </w:p>
              <w:p w:rsidR="00000000" w:rsidDel="00000000" w:rsidP="00000000" w:rsidRDefault="00000000" w:rsidRPr="00000000" w14:paraId="00000408">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ownership and legal structures and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0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Charities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0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Charity law, including but not limited to the establishment and governance of Charitable trusts.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0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Children and Vulnerable Adults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0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Law in relation to children and vulnerable adults, including but not limited to:</w:t>
                </w:r>
              </w:p>
              <w:p w:rsidR="00000000" w:rsidDel="00000000" w:rsidP="00000000" w:rsidRDefault="00000000" w:rsidRPr="00000000" w14:paraId="0000040F">
                <w:pPr>
                  <w:widowControl w:val="0"/>
                  <w:numPr>
                    <w:ilvl w:val="0"/>
                    <w:numId w:val="27"/>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adoption, social work, child-related and child protection issues;</w:t>
                </w:r>
              </w:p>
              <w:p w:rsidR="00000000" w:rsidDel="00000000" w:rsidP="00000000" w:rsidRDefault="00000000" w:rsidRPr="00000000" w14:paraId="00000410">
                <w:pPr>
                  <w:widowControl w:val="0"/>
                  <w:numPr>
                    <w:ilvl w:val="0"/>
                    <w:numId w:val="2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rights and obligations of public bodies, issues in relation to mental capacity, end of life care and funding, ageing population and costs of care issues; and</w:t>
                </w:r>
              </w:p>
              <w:p w:rsidR="00000000" w:rsidDel="00000000" w:rsidP="00000000" w:rsidRDefault="00000000" w:rsidRPr="00000000" w14:paraId="00000411">
                <w:pPr>
                  <w:widowControl w:val="0"/>
                  <w:numPr>
                    <w:ilvl w:val="0"/>
                    <w:numId w:val="27"/>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commissioning of related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1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Education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1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education law, related to educational institutions, staff, and students. Including but not limited to;</w:t>
                </w:r>
              </w:p>
              <w:p w:rsidR="00000000" w:rsidDel="00000000" w:rsidP="00000000" w:rsidRDefault="00000000" w:rsidRPr="00000000" w14:paraId="00000415">
                <w:pPr>
                  <w:widowControl w:val="0"/>
                  <w:numPr>
                    <w:ilvl w:val="0"/>
                    <w:numId w:val="18"/>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schools and schooling, school workforce, admissions, exclusions and governance;</w:t>
                </w:r>
              </w:p>
              <w:p w:rsidR="00000000" w:rsidDel="00000000" w:rsidP="00000000" w:rsidRDefault="00000000" w:rsidRPr="00000000" w14:paraId="00000416">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special educational needs;</w:t>
                </w:r>
              </w:p>
              <w:p w:rsidR="00000000" w:rsidDel="00000000" w:rsidP="00000000" w:rsidRDefault="00000000" w:rsidRPr="00000000" w14:paraId="00000417">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early years;</w:t>
                </w:r>
              </w:p>
              <w:p w:rsidR="00000000" w:rsidDel="00000000" w:rsidP="00000000" w:rsidRDefault="00000000" w:rsidRPr="00000000" w14:paraId="00000418">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419">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pupil/student related litigation;</w:t>
                </w:r>
              </w:p>
              <w:p w:rsidR="00000000" w:rsidDel="00000000" w:rsidP="00000000" w:rsidRDefault="00000000" w:rsidRPr="00000000" w14:paraId="0000041A">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governance, insolvency and reorganisation issues, finance and funding issues;</w:t>
                </w:r>
              </w:p>
              <w:p w:rsidR="00000000" w:rsidDel="00000000" w:rsidP="00000000" w:rsidRDefault="00000000" w:rsidRPr="00000000" w14:paraId="0000041B">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inspection and regulation;</w:t>
                </w:r>
              </w:p>
              <w:p w:rsidR="00000000" w:rsidDel="00000000" w:rsidP="00000000" w:rsidRDefault="00000000" w:rsidRPr="00000000" w14:paraId="0000041C">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higher and further and international education, student finance; and</w:t>
                </w:r>
              </w:p>
              <w:p w:rsidR="00000000" w:rsidDel="00000000" w:rsidP="00000000" w:rsidRDefault="00000000" w:rsidRPr="00000000" w14:paraId="0000041D">
                <w:pPr>
                  <w:widowControl w:val="0"/>
                  <w:numPr>
                    <w:ilvl w:val="0"/>
                    <w:numId w:val="18"/>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education-focused charity, contract, grant, subsidy control and property law issues relevant to the educational sector.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sz w:val="24"/>
                    <w:szCs w:val="24"/>
                    <w:rtl w:val="0"/>
                  </w:rPr>
                  <w:t xml:space="preserve">mployment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employment law including but not limited to:</w:t>
                </w:r>
              </w:p>
              <w:p w:rsidR="00000000" w:rsidDel="00000000" w:rsidP="00000000" w:rsidRDefault="00000000" w:rsidRPr="00000000" w14:paraId="00000421">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2">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non-contentious employment matters relating to TUPE, COSOP, redundancies, restructuring, outsourcing, changes in terms and conditions, and reorganisations;</w:t>
                </w:r>
              </w:p>
              <w:p w:rsidR="00000000" w:rsidDel="00000000" w:rsidP="00000000" w:rsidRDefault="00000000" w:rsidRPr="00000000" w14:paraId="00000423">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employment law including dispute resolution and litigation;</w:t>
                </w:r>
              </w:p>
              <w:p w:rsidR="00000000" w:rsidDel="00000000" w:rsidP="00000000" w:rsidRDefault="00000000" w:rsidRPr="00000000" w14:paraId="00000424">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Finance and Investment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finance matters including but not limited to:</w:t>
                </w:r>
              </w:p>
              <w:p w:rsidR="00000000" w:rsidDel="00000000" w:rsidP="00000000" w:rsidRDefault="00000000" w:rsidRPr="00000000" w14:paraId="0000042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9">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general banking matters (domestic and overseas, including loan agreements, guarantees and security arrangements), trade finance, economic sanctions, export controls and financial litigation; </w:t>
                </w:r>
              </w:p>
              <w:p w:rsidR="00000000" w:rsidDel="00000000" w:rsidP="00000000" w:rsidRDefault="00000000" w:rsidRPr="00000000" w14:paraId="0000042A">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investment law and disputes;</w:t>
                </w:r>
              </w:p>
              <w:p w:rsidR="00000000" w:rsidDel="00000000" w:rsidP="00000000" w:rsidRDefault="00000000" w:rsidRPr="00000000" w14:paraId="0000042B">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asset finance;</w:t>
                </w:r>
              </w:p>
              <w:p w:rsidR="00000000" w:rsidDel="00000000" w:rsidP="00000000" w:rsidRDefault="00000000" w:rsidRPr="00000000" w14:paraId="0000042C">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capital markets;</w:t>
                </w:r>
              </w:p>
              <w:p w:rsidR="00000000" w:rsidDel="00000000" w:rsidP="00000000" w:rsidRDefault="00000000" w:rsidRPr="00000000" w14:paraId="0000042D">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acquisition finance;</w:t>
                </w:r>
              </w:p>
              <w:p w:rsidR="00000000" w:rsidDel="00000000" w:rsidP="00000000" w:rsidRDefault="00000000" w:rsidRPr="00000000" w14:paraId="0000042E">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project finance;</w:t>
                </w:r>
              </w:p>
              <w:p w:rsidR="00000000" w:rsidDel="00000000" w:rsidP="00000000" w:rsidRDefault="00000000" w:rsidRPr="00000000" w14:paraId="0000042F">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 insolvency; and</w:t>
                </w:r>
              </w:p>
              <w:p w:rsidR="00000000" w:rsidDel="00000000" w:rsidP="00000000" w:rsidRDefault="00000000" w:rsidRPr="00000000" w14:paraId="00000430">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loans / lending.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Grants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33">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grants, including but not limited to:</w:t>
                </w:r>
              </w:p>
              <w:p w:rsidR="00000000" w:rsidDel="00000000" w:rsidP="00000000" w:rsidRDefault="00000000" w:rsidRPr="00000000" w14:paraId="00000434">
                <w:pPr>
                  <w:widowControl w:val="0"/>
                  <w:numPr>
                    <w:ilvl w:val="0"/>
                    <w:numId w:val="43"/>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law aspects of grant award including designing and running grant competitions and designing allocation arrangements, including in particular subsidy control compliance;</w:t>
                </w:r>
              </w:p>
              <w:p w:rsidR="00000000" w:rsidDel="00000000" w:rsidP="00000000" w:rsidRDefault="00000000" w:rsidRPr="00000000" w14:paraId="00000435">
                <w:pPr>
                  <w:widowControl w:val="0"/>
                  <w:numPr>
                    <w:ilvl w:val="0"/>
                    <w:numId w:val="43"/>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drafting templates for grant funding agreements, grant determination letters and Memorandums Of Understanding (MOUs) for grants awarded;</w:t>
                </w:r>
              </w:p>
              <w:p w:rsidR="00000000" w:rsidDel="00000000" w:rsidP="00000000" w:rsidRDefault="00000000" w:rsidRPr="00000000" w14:paraId="00000436">
                <w:pPr>
                  <w:widowControl w:val="0"/>
                  <w:numPr>
                    <w:ilvl w:val="0"/>
                    <w:numId w:val="43"/>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the content of grant funding agreements, grant determination letters or MOUs for individual cases or schemes including any associated arrangements or documentation and negotiating such arrangements with other parties including any intermediary recipients or distributors;</w:t>
                </w:r>
              </w:p>
              <w:p w:rsidR="00000000" w:rsidDel="00000000" w:rsidP="00000000" w:rsidRDefault="00000000" w:rsidRPr="00000000" w14:paraId="00000437">
                <w:pPr>
                  <w:widowControl w:val="0"/>
                  <w:numPr>
                    <w:ilvl w:val="0"/>
                    <w:numId w:val="43"/>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arrangements for the amendment of grant funding agreements, including any public law considerations.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3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Housing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3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law governing the financing, provision and occupation of housing, including:</w:t>
                </w:r>
              </w:p>
              <w:p w:rsidR="00000000" w:rsidDel="00000000" w:rsidP="00000000" w:rsidRDefault="00000000" w:rsidRPr="00000000" w14:paraId="0000043B">
                <w:pPr>
                  <w:widowControl w:val="0"/>
                  <w:numPr>
                    <w:ilvl w:val="0"/>
                    <w:numId w:val="21"/>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landlord and tenant law;</w:t>
                </w:r>
              </w:p>
              <w:p w:rsidR="00000000" w:rsidDel="00000000" w:rsidP="00000000" w:rsidRDefault="00000000" w:rsidRPr="00000000" w14:paraId="0000043C">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social housing and its regulation;</w:t>
                </w:r>
              </w:p>
              <w:p w:rsidR="00000000" w:rsidDel="00000000" w:rsidP="00000000" w:rsidRDefault="00000000" w:rsidRPr="00000000" w14:paraId="0000043D">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leasehold and commonhold law and related residential property law matters, including law relating to the private rented sector;</w:t>
                </w:r>
              </w:p>
              <w:p w:rsidR="00000000" w:rsidDel="00000000" w:rsidP="00000000" w:rsidRDefault="00000000" w:rsidRPr="00000000" w14:paraId="0000043E">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housing fitness and quality; and</w:t>
                </w:r>
              </w:p>
              <w:p w:rsidR="00000000" w:rsidDel="00000000" w:rsidP="00000000" w:rsidRDefault="00000000" w:rsidRPr="00000000" w14:paraId="0000043F">
                <w:pPr>
                  <w:widowControl w:val="0"/>
                  <w:numPr>
                    <w:ilvl w:val="0"/>
                    <w:numId w:val="21"/>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eviction and homelessness.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Law including Data Protection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law including but not limited to:</w:t>
                </w:r>
              </w:p>
              <w:p w:rsidR="00000000" w:rsidDel="00000000" w:rsidP="00000000" w:rsidRDefault="00000000" w:rsidRPr="00000000" w14:paraId="00000443">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4">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law surrounding the use and control of information by public and private sector bodies, including UK, EU and other international trading partner data protection legislation; </w:t>
                </w:r>
              </w:p>
              <w:p w:rsidR="00000000" w:rsidDel="00000000" w:rsidP="00000000" w:rsidRDefault="00000000" w:rsidRPr="00000000" w14:paraId="00000445">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data transfers; </w:t>
                </w:r>
              </w:p>
              <w:p w:rsidR="00000000" w:rsidDel="00000000" w:rsidP="00000000" w:rsidRDefault="00000000" w:rsidRPr="00000000" w14:paraId="00000446">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data protection legislation and associated laws, data requests and complying with the principles of transparency; and</w:t>
                </w:r>
              </w:p>
              <w:p w:rsidR="00000000" w:rsidDel="00000000" w:rsidP="00000000" w:rsidRDefault="00000000" w:rsidRPr="00000000" w14:paraId="00000447">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Freedom of Information and Environmental Information Regulations.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technology law, cyber security, data governance and digital rights, including but not limited to: </w:t>
                </w:r>
              </w:p>
              <w:p w:rsidR="00000000" w:rsidDel="00000000" w:rsidP="00000000" w:rsidRDefault="00000000" w:rsidRPr="00000000" w14:paraId="0000044B">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C">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and telecoms procurement and contracting; telecommunications and broadcasting regulation;</w:t>
                </w:r>
              </w:p>
              <w:p w:rsidR="00000000" w:rsidDel="00000000" w:rsidP="00000000" w:rsidRDefault="00000000" w:rsidRPr="00000000" w14:paraId="0000044D">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design, development, maintenance and support contracts; </w:t>
                </w:r>
              </w:p>
              <w:p w:rsidR="00000000" w:rsidDel="00000000" w:rsidP="00000000" w:rsidRDefault="00000000" w:rsidRPr="00000000" w14:paraId="0000044E">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contracts and/or services;</w:t>
                </w:r>
              </w:p>
              <w:p w:rsidR="00000000" w:rsidDel="00000000" w:rsidP="00000000" w:rsidRDefault="00000000" w:rsidRPr="00000000" w14:paraId="0000044F">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exit and migration/transition; </w:t>
                </w:r>
              </w:p>
              <w:p w:rsidR="00000000" w:rsidDel="00000000" w:rsidP="00000000" w:rsidRDefault="00000000" w:rsidRPr="00000000" w14:paraId="00000450">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hardware purchasing, software licensing, managed services, E-commerce, cloud based services, artificial intelligence, convergent technologies, the internet and internet of things (IoT);</w:t>
                </w:r>
              </w:p>
              <w:p w:rsidR="00000000" w:rsidDel="00000000" w:rsidP="00000000" w:rsidRDefault="00000000" w:rsidRPr="00000000" w14:paraId="00000451">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emerging areas of digital rights and data governance frameworks;</w:t>
                </w:r>
              </w:p>
              <w:p w:rsidR="00000000" w:rsidDel="00000000" w:rsidP="00000000" w:rsidRDefault="00000000" w:rsidRPr="00000000" w14:paraId="00000452">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w:t>
                </w:r>
                <w:r w:rsidDel="00000000" w:rsidR="00000000" w:rsidRPr="00000000">
                  <w:rPr>
                    <w:rFonts w:ascii="Arial" w:cs="Arial" w:eastAsia="Arial" w:hAnsi="Arial"/>
                    <w:sz w:val="24"/>
                    <w:szCs w:val="24"/>
                    <w:rtl w:val="0"/>
                  </w:rPr>
                  <w:t xml:space="preserve">Cyber Security Law</w:t>
                </w:r>
                <w:r w:rsidDel="00000000" w:rsidR="00000000" w:rsidRPr="00000000">
                  <w:rPr>
                    <w:rFonts w:ascii="Arial" w:cs="Arial" w:eastAsia="Arial" w:hAnsi="Arial"/>
                    <w:sz w:val="24"/>
                    <w:szCs w:val="24"/>
                    <w:rtl w:val="0"/>
                  </w:rPr>
                  <w:t xml:space="preserve"> and practice;</w:t>
                </w:r>
              </w:p>
              <w:p w:rsidR="00000000" w:rsidDel="00000000" w:rsidP="00000000" w:rsidRDefault="00000000" w:rsidRPr="00000000" w14:paraId="00000453">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Quantum Technology Law, emerging quantum computing and quantum communications regulatory frameworks.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Intellectual Property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intellectual property law and allied rights including but not limited to: </w:t>
                </w:r>
              </w:p>
              <w:p w:rsidR="00000000" w:rsidDel="00000000" w:rsidP="00000000" w:rsidRDefault="00000000" w:rsidRPr="00000000" w14:paraId="00000457">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8">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support and advice relating to patents, copyright, trade marks, trade secrets and rights in confidential information, database rights, design rights (registered and unregistered), supplementary protection certificates and other forms of Intellectual Property Rights; and </w:t>
                </w:r>
              </w:p>
              <w:p w:rsidR="00000000" w:rsidDel="00000000" w:rsidP="00000000" w:rsidRDefault="00000000" w:rsidRPr="00000000" w14:paraId="00000459">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assignment and licensing of rights and commercialisation and exploitation of intellectual property.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Outsourcing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5C">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outsourcing arrangements, including but not limited to first and subsequent generation outsourcing and insourcing (including information technology outsourcing and business process outsourcing).</w:t>
                </w:r>
              </w:p>
            </w:tc>
          </w:tr>
          <w:tr>
            <w:trPr>
              <w:cantSplit w:val="0"/>
              <w:trHeight w:val="3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Projects/PPP</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Projects including but not limited to: </w:t>
                </w:r>
              </w:p>
              <w:p w:rsidR="00000000" w:rsidDel="00000000" w:rsidP="00000000" w:rsidRDefault="00000000" w:rsidRPr="00000000" w14:paraId="00000460">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1">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co-ordinated end to end legal services from any of the categories set out in this table of Mandatory Specialisms;  </w:t>
                </w:r>
              </w:p>
              <w:p w:rsidR="00000000" w:rsidDel="00000000" w:rsidP="00000000" w:rsidRDefault="00000000" w:rsidRPr="00000000" w14:paraId="00000462">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sector specialist advice (if provided) to support projects; </w:t>
                </w:r>
              </w:p>
              <w:p w:rsidR="00000000" w:rsidDel="00000000" w:rsidP="00000000" w:rsidRDefault="00000000" w:rsidRPr="00000000" w14:paraId="00000463">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infrastructure law;</w:t>
                </w:r>
              </w:p>
              <w:p w:rsidR="00000000" w:rsidDel="00000000" w:rsidP="00000000" w:rsidRDefault="00000000" w:rsidRPr="00000000" w14:paraId="00000464">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PPP (all types), including new, management and exit; </w:t>
                </w:r>
              </w:p>
              <w:p w:rsidR="00000000" w:rsidDel="00000000" w:rsidP="00000000" w:rsidRDefault="00000000" w:rsidRPr="00000000" w14:paraId="00000465">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project management of legal contribution.</w:t>
                  <w:tab/>
                </w:r>
              </w:p>
            </w:tc>
          </w:tr>
          <w:tr>
            <w:trPr>
              <w:cantSplit w:val="0"/>
              <w:trHeight w:val="2416.611328125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67">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Public Law Litigation and Dispute Resolution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68">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 litigation (and other dispute resolution), most often judicial review proceedings or statutory appeals, but on occasion investigation processes. This work almost always comprises acting for the public authority as a defendant as opposed to claimant.</w:t>
                </w:r>
              </w:p>
            </w:tc>
          </w:tr>
          <w:tr>
            <w:trPr>
              <w:cantSplit w:val="0"/>
              <w:trHeight w:val="3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and Real Estate Finance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6B">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real estate and real estate finance including but not limited to: </w:t>
                </w:r>
              </w:p>
              <w:p w:rsidR="00000000" w:rsidDel="00000000" w:rsidP="00000000" w:rsidRDefault="00000000" w:rsidRPr="00000000" w14:paraId="0000046C">
                <w:pPr>
                  <w:widowControl w:val="0"/>
                  <w:numPr>
                    <w:ilvl w:val="0"/>
                    <w:numId w:val="64"/>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crown, commercial and residential real estate including investment, site/property re/development, acquisition and disposal (including relevant tax advice), compulsory purchase, property sales, freehold, leasehold and licences, land/range land landlord and tenant matters, social housing; </w:t>
                </w:r>
              </w:p>
              <w:p w:rsidR="00000000" w:rsidDel="00000000" w:rsidP="00000000" w:rsidRDefault="00000000" w:rsidRPr="00000000" w14:paraId="0000046D">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litigation and disputes;</w:t>
                </w:r>
              </w:p>
              <w:p w:rsidR="00000000" w:rsidDel="00000000" w:rsidP="00000000" w:rsidRDefault="00000000" w:rsidRPr="00000000" w14:paraId="0000046E">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property finance;</w:t>
                </w:r>
              </w:p>
              <w:p w:rsidR="00000000" w:rsidDel="00000000" w:rsidP="00000000" w:rsidRDefault="00000000" w:rsidRPr="00000000" w14:paraId="0000046F">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clawback, overage, options and development agreements; and</w:t>
                </w:r>
              </w:p>
              <w:p w:rsidR="00000000" w:rsidDel="00000000" w:rsidP="00000000" w:rsidRDefault="00000000" w:rsidRPr="00000000" w14:paraId="00000470">
                <w:pPr>
                  <w:widowControl w:val="0"/>
                  <w:numPr>
                    <w:ilvl w:val="0"/>
                    <w:numId w:val="1"/>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agricultural law.</w:t>
                  <w:tab/>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 including but not limited to:</w:t>
                  <w:br w:type="textWrapping"/>
                </w:r>
              </w:p>
              <w:p w:rsidR="00000000" w:rsidDel="00000000" w:rsidP="00000000" w:rsidRDefault="00000000" w:rsidRPr="00000000" w14:paraId="00000474">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constitutional and administrative law, including powers and functions of all public sector bodies including Central Government Bodies;</w:t>
                </w:r>
              </w:p>
              <w:p w:rsidR="00000000" w:rsidDel="00000000" w:rsidP="00000000" w:rsidRDefault="00000000" w:rsidRPr="00000000" w14:paraId="00000475">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inquiries and judicial reviews;</w:t>
                </w:r>
              </w:p>
              <w:p w:rsidR="00000000" w:rsidDel="00000000" w:rsidP="00000000" w:rsidRDefault="00000000" w:rsidRPr="00000000" w14:paraId="00000476">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professional disciplinary proceedings;</w:t>
                </w:r>
              </w:p>
              <w:p w:rsidR="00000000" w:rsidDel="00000000" w:rsidP="00000000" w:rsidRDefault="00000000" w:rsidRPr="00000000" w14:paraId="00000477">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regulatory law;</w:t>
                </w:r>
              </w:p>
              <w:p w:rsidR="00000000" w:rsidDel="00000000" w:rsidP="00000000" w:rsidRDefault="00000000" w:rsidRPr="00000000" w14:paraId="00000478">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479">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compliance with obligations under the Data Protection Act 2018 and the Freedom of Information Act 2000; </w:t>
                </w:r>
              </w:p>
              <w:p w:rsidR="00000000" w:rsidDel="00000000" w:rsidP="00000000" w:rsidRDefault="00000000" w:rsidRPr="00000000" w14:paraId="0000047A">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devolved powers of the National Assembly for Wales, Scottish Parliament and Northern Ireland Assembly and sub-national devolution as these relate to other Mandatory Specialisms.</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Procurement Law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7D">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procurement law including but not limited to:</w:t>
                </w:r>
              </w:p>
              <w:p w:rsidR="00000000" w:rsidDel="00000000" w:rsidP="00000000" w:rsidRDefault="00000000" w:rsidRPr="00000000" w14:paraId="0000047E">
                <w:pPr>
                  <w:widowControl w:val="0"/>
                  <w:numPr>
                    <w:ilvl w:val="0"/>
                    <w:numId w:val="29"/>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application of domestic (including Assimilated Law) and international public procurement law;</w:t>
                </w:r>
              </w:p>
              <w:p w:rsidR="00000000" w:rsidDel="00000000" w:rsidP="00000000" w:rsidRDefault="00000000" w:rsidRPr="00000000" w14:paraId="0000047F">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Public Contracts Regulations 2015 and the Procurement Act 2023;</w:t>
                </w:r>
              </w:p>
              <w:p w:rsidR="00000000" w:rsidDel="00000000" w:rsidP="00000000" w:rsidRDefault="00000000" w:rsidRPr="00000000" w14:paraId="00000480">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Health Care Services (Provider Selection Regime) Regulations 2023 (the Regulations);</w:t>
                </w:r>
              </w:p>
              <w:p w:rsidR="00000000" w:rsidDel="00000000" w:rsidP="00000000" w:rsidRDefault="00000000" w:rsidRPr="00000000" w14:paraId="00000481">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end-to-end support on procurement exercises, including drafting specifications, invitations to tender, evaluation criteria, tender documentation and associated procurement and contractual documentation;</w:t>
                </w:r>
              </w:p>
              <w:p w:rsidR="00000000" w:rsidDel="00000000" w:rsidP="00000000" w:rsidRDefault="00000000" w:rsidRPr="00000000" w14:paraId="00000482">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 on the management of any procurement challenges;</w:t>
                </w:r>
              </w:p>
              <w:p w:rsidR="00000000" w:rsidDel="00000000" w:rsidP="00000000" w:rsidRDefault="00000000" w:rsidRPr="00000000" w14:paraId="00000483">
                <w:pPr>
                  <w:widowControl w:val="0"/>
                  <w:numPr>
                    <w:ilvl w:val="0"/>
                    <w:numId w:val="29"/>
                  </w:numPr>
                  <w:spacing w:after="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assistance in project management of procurements.</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w:t>
                </w:r>
                <w:r w:rsidDel="00000000" w:rsidR="00000000" w:rsidRPr="00000000">
                  <w:rPr>
                    <w:rFonts w:ascii="Arial" w:cs="Arial" w:eastAsia="Arial" w:hAnsi="Arial"/>
                    <w:sz w:val="24"/>
                    <w:szCs w:val="24"/>
                    <w:rtl w:val="0"/>
                  </w:rPr>
                  <w:t xml:space="preserve"> - Support to Participants and Inquests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86">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(but not limited to) providing legal support for individuals and public sector organisations in responding to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taking witness statements, instructing counsel to represent the interests of individual witnesses where required, the Maxwellisation process and any general support not covered by the above.</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48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and Insolvency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489">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Insolvency including but not limited to:</w:t>
                </w:r>
              </w:p>
              <w:p w:rsidR="00000000" w:rsidDel="00000000" w:rsidP="00000000" w:rsidRDefault="00000000" w:rsidRPr="00000000" w14:paraId="0000048A">
                <w:pPr>
                  <w:widowControl w:val="0"/>
                  <w:numPr>
                    <w:ilvl w:val="0"/>
                    <w:numId w:val="36"/>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company insolvencies and re-structuring, including where they are within the supply-chain of a Buyer, or where the Buyer has a regulatory or other interest in the company;</w:t>
                </w:r>
              </w:p>
              <w:p w:rsidR="00000000" w:rsidDel="00000000" w:rsidP="00000000" w:rsidRDefault="00000000" w:rsidRPr="00000000" w14:paraId="0000048B">
                <w:pPr>
                  <w:widowControl w:val="0"/>
                  <w:numPr>
                    <w:ilvl w:val="0"/>
                    <w:numId w:val="36"/>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consequences (and mitigation) of insolvency of major suppliers; and</w:t>
                </w:r>
              </w:p>
              <w:p w:rsidR="00000000" w:rsidDel="00000000" w:rsidP="00000000" w:rsidRDefault="00000000" w:rsidRPr="00000000" w14:paraId="0000048C">
                <w:pPr>
                  <w:widowControl w:val="0"/>
                  <w:numPr>
                    <w:ilvl w:val="0"/>
                    <w:numId w:val="36"/>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special administration regimes</w:t>
                  <w:tab/>
                </w:r>
              </w:p>
            </w:tc>
          </w:tr>
        </w:tbl>
      </w:sdtContent>
    </w:sdt>
    <w:p w:rsidR="00000000" w:rsidDel="00000000" w:rsidP="00000000" w:rsidRDefault="00000000" w:rsidRPr="00000000" w14:paraId="0000048D">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may provide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the </w:t>
      </w:r>
      <w:r w:rsidDel="00000000" w:rsidR="00000000" w:rsidRPr="00000000">
        <w:rPr>
          <w:rFonts w:ascii="Arial" w:cs="Arial" w:eastAsia="Arial" w:hAnsi="Arial"/>
          <w:sz w:val="24"/>
          <w:szCs w:val="24"/>
          <w:rtl w:val="0"/>
        </w:rPr>
        <w:t xml:space="preserve">following</w:t>
      </w:r>
      <w:r w:rsidDel="00000000" w:rsidR="00000000" w:rsidRPr="00000000">
        <w:rPr>
          <w:rFonts w:ascii="Arial" w:cs="Arial" w:eastAsia="Arial" w:hAnsi="Arial"/>
          <w:sz w:val="24"/>
          <w:szCs w:val="24"/>
          <w:rtl w:val="0"/>
        </w:rPr>
        <w:t xml:space="preserve"> optional legal specialisms, including but not limited to for Lot 1b;</w:t>
      </w:r>
    </w:p>
    <w:sdt>
      <w:sdtPr>
        <w:lock w:val="contentLocked"/>
        <w:id w:val="768833664"/>
        <w:tag w:val="goog_rdk_9"/>
      </w:sdtPr>
      <w:sdtContent>
        <w:tbl>
          <w:tblPr>
            <w:tblStyle w:val="Table1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45"/>
            <w:gridCol w:w="2685"/>
            <w:gridCol w:w="5370"/>
            <w:tblGridChange w:id="0">
              <w:tblGrid>
                <w:gridCol w:w="945"/>
                <w:gridCol w:w="2685"/>
                <w:gridCol w:w="537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48E">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48F">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Optional Legal Specialism</w:t>
                </w:r>
                <w:r w:rsidDel="00000000" w:rsidR="00000000" w:rsidRPr="00000000">
                  <w:rPr>
                    <w:rtl w:val="0"/>
                  </w:rPr>
                </w:r>
              </w:p>
            </w:tc>
            <w:tc>
              <w:tcPr>
                <w:shd w:fill="cfe2f3" w:val="clear"/>
                <w:tcMar>
                  <w:top w:w="100.0" w:type="dxa"/>
                  <w:left w:w="100.0" w:type="dxa"/>
                  <w:bottom w:w="100.0" w:type="dxa"/>
                  <w:right w:w="100.0" w:type="dxa"/>
                </w:tcMar>
                <w:vAlign w:val="top"/>
              </w:tcPr>
              <w:p w:rsidR="00000000" w:rsidDel="00000000" w:rsidP="00000000" w:rsidRDefault="00000000" w:rsidRPr="00000000" w14:paraId="00000490">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9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Artificial Intelligence and Machine Learning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Artificial Intelligence (AI) and Machine Learning (ML) Law, including but not limited to the development, deployment, governance and use of AI and ML technologies.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Assimilated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Assimilated Law as defined and EU law including but not limited to contentious and non-contentious advice and any ancillary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9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Aviation and Airports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99">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aviation regulatory law including, but not limited to, the Civil Aviation Act, Aviation Security Act, and any other legislation relevant to aviation regulation. Domestic and international law on aviation, airport operations and airspace management.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9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Court of Protection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9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court of protection law, including but not limited to: </w:t>
                </w:r>
              </w:p>
              <w:p w:rsidR="00000000" w:rsidDel="00000000" w:rsidP="00000000" w:rsidRDefault="00000000" w:rsidRPr="00000000" w14:paraId="0000049D">
                <w:pPr>
                  <w:widowControl w:val="0"/>
                  <w:numPr>
                    <w:ilvl w:val="0"/>
                    <w:numId w:val="52"/>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safeguarding responsibilities of local authorities; </w:t>
                </w:r>
              </w:p>
              <w:p w:rsidR="00000000" w:rsidDel="00000000" w:rsidP="00000000" w:rsidRDefault="00000000" w:rsidRPr="00000000" w14:paraId="0000049E">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appointment of deputies; </w:t>
                </w:r>
              </w:p>
              <w:p w:rsidR="00000000" w:rsidDel="00000000" w:rsidP="00000000" w:rsidRDefault="00000000" w:rsidRPr="00000000" w14:paraId="0000049F">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disputes regarding registration of powers of attorney; </w:t>
                </w:r>
              </w:p>
              <w:p w:rsidR="00000000" w:rsidDel="00000000" w:rsidP="00000000" w:rsidRDefault="00000000" w:rsidRPr="00000000" w14:paraId="000004A0">
                <w:pPr>
                  <w:widowControl w:val="0"/>
                  <w:numPr>
                    <w:ilvl w:val="0"/>
                    <w:numId w:val="52"/>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medical treatment decisions.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Finance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finance including but not limited to:</w:t>
                </w:r>
              </w:p>
              <w:p w:rsidR="00000000" w:rsidDel="00000000" w:rsidP="00000000" w:rsidRDefault="00000000" w:rsidRPr="00000000" w14:paraId="000004A4">
                <w:pPr>
                  <w:widowControl w:val="0"/>
                  <w:numPr>
                    <w:ilvl w:val="0"/>
                    <w:numId w:val="57"/>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Corporate and sovereign finance transactions and other financial transactions by way of loans; and</w:t>
                </w:r>
              </w:p>
              <w:p w:rsidR="00000000" w:rsidDel="00000000" w:rsidP="00000000" w:rsidRDefault="00000000" w:rsidRPr="00000000" w14:paraId="000004A5">
                <w:pPr>
                  <w:widowControl w:val="0"/>
                  <w:numPr>
                    <w:ilvl w:val="0"/>
                    <w:numId w:val="57"/>
                  </w:numPr>
                  <w:spacing w:after="24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Other credit transactions, guarantees, derivative products, contracts for differences or other means of trading on financial markets.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A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Criminal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A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criminal law, including but not limited to: </w:t>
                </w:r>
              </w:p>
              <w:p w:rsidR="00000000" w:rsidDel="00000000" w:rsidP="00000000" w:rsidRDefault="00000000" w:rsidRPr="00000000" w14:paraId="000004A9">
                <w:pPr>
                  <w:widowControl w:val="0"/>
                  <w:numPr>
                    <w:ilvl w:val="0"/>
                    <w:numId w:val="47"/>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or representing employees involved in regulatory investigations;</w:t>
                </w:r>
              </w:p>
              <w:p w:rsidR="00000000" w:rsidDel="00000000" w:rsidP="00000000" w:rsidRDefault="00000000" w:rsidRPr="00000000" w14:paraId="000004AA">
                <w:pPr>
                  <w:widowControl w:val="0"/>
                  <w:numPr>
                    <w:ilvl w:val="0"/>
                    <w:numId w:val="4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prosecutions relating to health and safety or environmental breaches;</w:t>
                </w:r>
              </w:p>
              <w:p w:rsidR="00000000" w:rsidDel="00000000" w:rsidP="00000000" w:rsidRDefault="00000000" w:rsidRPr="00000000" w14:paraId="000004AB">
                <w:pPr>
                  <w:widowControl w:val="0"/>
                  <w:numPr>
                    <w:ilvl w:val="0"/>
                    <w:numId w:val="47"/>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prosecution arising from fraud and trading standards; anti-money laundering and financial crime.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A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Debt Recovery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A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debt recovery, including but not limited to: </w:t>
                </w:r>
              </w:p>
              <w:p w:rsidR="00000000" w:rsidDel="00000000" w:rsidP="00000000" w:rsidRDefault="00000000" w:rsidRPr="00000000" w14:paraId="000004AF">
                <w:pPr>
                  <w:widowControl w:val="0"/>
                  <w:numPr>
                    <w:ilvl w:val="0"/>
                    <w:numId w:val="22"/>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lending and debt recovery;</w:t>
                </w:r>
              </w:p>
              <w:p w:rsidR="00000000" w:rsidDel="00000000" w:rsidP="00000000" w:rsidRDefault="00000000" w:rsidRPr="00000000" w14:paraId="000004B0">
                <w:pPr>
                  <w:widowControl w:val="0"/>
                  <w:numPr>
                    <w:ilvl w:val="0"/>
                    <w:numId w:val="2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standards relating to debt collection;</w:t>
                </w:r>
              </w:p>
              <w:p w:rsidR="00000000" w:rsidDel="00000000" w:rsidP="00000000" w:rsidRDefault="00000000" w:rsidRPr="00000000" w14:paraId="000004B1">
                <w:pPr>
                  <w:widowControl w:val="0"/>
                  <w:numPr>
                    <w:ilvl w:val="0"/>
                    <w:numId w:val="22"/>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litigation and disputes relating to debt and its recovery.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B3">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Defence and Security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B4">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defence and security law, including but not limited to; </w:t>
                </w:r>
              </w:p>
              <w:p w:rsidR="00000000" w:rsidDel="00000000" w:rsidP="00000000" w:rsidRDefault="00000000" w:rsidRPr="00000000" w14:paraId="000004B5">
                <w:pPr>
                  <w:numPr>
                    <w:ilvl w:val="0"/>
                    <w:numId w:val="6"/>
                  </w:numPr>
                  <w:tabs>
                    <w:tab w:val="left" w:leader="none" w:pos="1134"/>
                  </w:tabs>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defence law;</w:t>
                </w:r>
              </w:p>
              <w:p w:rsidR="00000000" w:rsidDel="00000000" w:rsidP="00000000" w:rsidRDefault="00000000" w:rsidRPr="00000000" w14:paraId="000004B6">
                <w:pPr>
                  <w:numPr>
                    <w:ilvl w:val="0"/>
                    <w:numId w:val="6"/>
                  </w:numPr>
                  <w:tabs>
                    <w:tab w:val="left" w:leader="none" w:pos="1134"/>
                  </w:tabs>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national security law;</w:t>
                </w:r>
              </w:p>
              <w:p w:rsidR="00000000" w:rsidDel="00000000" w:rsidP="00000000" w:rsidRDefault="00000000" w:rsidRPr="00000000" w14:paraId="000004B7">
                <w:pPr>
                  <w:numPr>
                    <w:ilvl w:val="0"/>
                    <w:numId w:val="6"/>
                  </w:numPr>
                  <w:tabs>
                    <w:tab w:val="left" w:leader="none" w:pos="1134"/>
                  </w:tabs>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defence and security contracts; military procurement;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B9">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BA">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litigation and dispute resolution including but not limited to dispute handling and resolution and civil litigation against and on behalf of Buyers including alternative dispute resolution, arbitration, mediation, advice and litigation support may be required on commercial disputes, </w:t>
                </w:r>
                <w:r w:rsidDel="00000000" w:rsidR="00000000" w:rsidRPr="00000000">
                  <w:rPr>
                    <w:rFonts w:ascii="Arial" w:cs="Arial" w:eastAsia="Arial" w:hAnsi="Arial"/>
                    <w:sz w:val="24"/>
                    <w:szCs w:val="24"/>
                    <w:rtl w:val="0"/>
                  </w:rPr>
                  <w:t xml:space="preserve">High Court (or equivalent)</w:t>
                </w:r>
                <w:r w:rsidDel="00000000" w:rsidR="00000000" w:rsidRPr="00000000">
                  <w:rPr>
                    <w:rFonts w:ascii="Arial" w:cs="Arial" w:eastAsia="Arial" w:hAnsi="Arial"/>
                    <w:sz w:val="24"/>
                    <w:szCs w:val="24"/>
                    <w:rtl w:val="0"/>
                  </w:rPr>
                  <w:t xml:space="preserve"> litigation (including judicial review) as well as arbitration, adjudication, mediation and tribunal proceedings, including any new venues for litigation.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Emerging Policy and Legal Risk Advisory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emerging policy and legal risk advisory including but not limited to; </w:t>
                  <w:br w:type="textWrapping"/>
                  <w:t xml:space="preserve">Providing legal advice or advisory work on the implementation of new policy, or the management of risks associated with existing policy where tried and proven answers and approaches specific to that area do not currently exist.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B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Energy and Natural Resources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C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Energy, climate change and natural resources (including mining and nuclear) law. This could include (but is not limited to): </w:t>
                </w:r>
              </w:p>
              <w:p w:rsidR="00000000" w:rsidDel="00000000" w:rsidP="00000000" w:rsidRDefault="00000000" w:rsidRPr="00000000" w14:paraId="000004C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The permitting, development, financing, taxation, contracting, licensing, management, supply, use, operation, environmental, climate change impacts and regulatory issues relating to any one or more of the following areas:</w:t>
                </w:r>
              </w:p>
              <w:p w:rsidR="00000000" w:rsidDel="00000000" w:rsidP="00000000" w:rsidRDefault="00000000" w:rsidRPr="00000000" w14:paraId="000004C2">
                <w:pPr>
                  <w:widowControl w:val="0"/>
                  <w:numPr>
                    <w:ilvl w:val="0"/>
                    <w:numId w:val="44"/>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oil and gas, including unconventional oil and gas;</w:t>
                </w:r>
              </w:p>
              <w:p w:rsidR="00000000" w:rsidDel="00000000" w:rsidP="00000000" w:rsidRDefault="00000000" w:rsidRPr="00000000" w14:paraId="000004C3">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electricity generated by whatever means, including renewables;</w:t>
                </w:r>
              </w:p>
              <w:p w:rsidR="00000000" w:rsidDel="00000000" w:rsidP="00000000" w:rsidRDefault="00000000" w:rsidRPr="00000000" w14:paraId="000004C4">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gas, hydrogen and carbon capture;</w:t>
                </w:r>
              </w:p>
              <w:p w:rsidR="00000000" w:rsidDel="00000000" w:rsidP="00000000" w:rsidRDefault="00000000" w:rsidRPr="00000000" w14:paraId="000004C5">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energy storage;</w:t>
                </w:r>
              </w:p>
              <w:p w:rsidR="00000000" w:rsidDel="00000000" w:rsidP="00000000" w:rsidRDefault="00000000" w:rsidRPr="00000000" w14:paraId="000004C6">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energy systems and networks including network infrastructure;</w:t>
                </w:r>
              </w:p>
              <w:p w:rsidR="00000000" w:rsidDel="00000000" w:rsidP="00000000" w:rsidRDefault="00000000" w:rsidRPr="00000000" w14:paraId="000004C7">
                <w:pPr>
                  <w:widowControl w:val="0"/>
                  <w:numPr>
                    <w:ilvl w:val="0"/>
                    <w:numId w:val="44"/>
                  </w:numPr>
                  <w:spacing w:after="0" w:afterAutospacing="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energy efficiency or reduction measures;</w:t>
                </w:r>
              </w:p>
              <w:p w:rsidR="00000000" w:rsidDel="00000000" w:rsidP="00000000" w:rsidRDefault="00000000" w:rsidRPr="00000000" w14:paraId="000004C8">
                <w:pPr>
                  <w:widowControl w:val="0"/>
                  <w:numPr>
                    <w:ilvl w:val="0"/>
                    <w:numId w:val="44"/>
                  </w:numPr>
                  <w:spacing w:after="0" w:afterAutospacing="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nuclear, including disposal issues;</w:t>
                </w:r>
              </w:p>
              <w:p w:rsidR="00000000" w:rsidDel="00000000" w:rsidP="00000000" w:rsidRDefault="00000000" w:rsidRPr="00000000" w14:paraId="000004C9">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coal mining and power;</w:t>
                </w:r>
              </w:p>
              <w:p w:rsidR="00000000" w:rsidDel="00000000" w:rsidP="00000000" w:rsidRDefault="00000000" w:rsidRPr="00000000" w14:paraId="000004CA">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research and innovation related to energy;</w:t>
                </w:r>
              </w:p>
              <w:p w:rsidR="00000000" w:rsidDel="00000000" w:rsidP="00000000" w:rsidRDefault="00000000" w:rsidRPr="00000000" w14:paraId="000004CB">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air and land use, including emissions and pollution; and</w:t>
                </w:r>
              </w:p>
              <w:p w:rsidR="00000000" w:rsidDel="00000000" w:rsidP="00000000" w:rsidRDefault="00000000" w:rsidRPr="00000000" w14:paraId="000004CC">
                <w:pPr>
                  <w:widowControl w:val="0"/>
                  <w:numPr>
                    <w:ilvl w:val="0"/>
                    <w:numId w:val="44"/>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climate change, carbon reduction and net zero.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Environmental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4C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environmental law including but not limited to litigation, advisory and transactional support on environmental matters including due diligence, planning, inquiries and regulatory casework and compliance.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Financial Services, Market and Competition Regulation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financial services, markets and competition regulation, including but not limited to the Financial Services and Markets Acts 2000 &amp; 2023, energy, utilities and transport markets,</w:t>
                </w:r>
                <w:r w:rsidDel="00000000" w:rsidR="00000000" w:rsidRPr="00000000">
                  <w:rPr>
                    <w:rFonts w:ascii="Arial" w:cs="Arial" w:eastAsia="Arial" w:hAnsi="Arial"/>
                    <w:b w:val="1"/>
                    <w:bCs w:val="1"/>
                    <w:color w:val="ff0000"/>
                    <w:sz w:val="24"/>
                    <w:szCs w:val="24"/>
                    <w:rtl w:val="0"/>
                  </w:rPr>
                  <w:t xml:space="preserve"> </w:t>
                </w:r>
                <w:r w:rsidDel="00000000" w:rsidR="00000000" w:rsidRPr="00000000">
                  <w:rPr>
                    <w:rFonts w:ascii="Arial" w:cs="Arial" w:eastAsia="Arial" w:hAnsi="Arial"/>
                    <w:sz w:val="24"/>
                    <w:szCs w:val="24"/>
                    <w:rtl w:val="0"/>
                  </w:rPr>
                  <w:t xml:space="preserve">the UK Listing Authority, takeovers, mergers and subsidy control/legacy state aid.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Fintech Crypto Assets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w:t>
                </w:r>
              </w:p>
              <w:p w:rsidR="00000000" w:rsidDel="00000000" w:rsidP="00000000" w:rsidRDefault="00000000" w:rsidRPr="00000000" w14:paraId="000004D6">
                <w:pPr>
                  <w:widowControl w:val="0"/>
                  <w:numPr>
                    <w:ilvl w:val="0"/>
                    <w:numId w:val="61"/>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new and emerging technology which may enhance, deliver or support the provision of financial services; and</w:t>
                </w:r>
              </w:p>
              <w:p w:rsidR="00000000" w:rsidDel="00000000" w:rsidP="00000000" w:rsidRDefault="00000000" w:rsidRPr="00000000" w14:paraId="000004D7">
                <w:pPr>
                  <w:widowControl w:val="0"/>
                  <w:numPr>
                    <w:ilvl w:val="0"/>
                    <w:numId w:val="61"/>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crypto assets.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Food, Rural and Environmental Affairs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Including but not limited to:</w:t>
                </w:r>
              </w:p>
              <w:p w:rsidR="00000000" w:rsidDel="00000000" w:rsidP="00000000" w:rsidRDefault="00000000" w:rsidRPr="00000000" w14:paraId="000004DB">
                <w:pPr>
                  <w:widowControl w:val="0"/>
                  <w:numPr>
                    <w:ilvl w:val="0"/>
                    <w:numId w:val="6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air and land use, including emissions and pollution;</w:t>
                </w:r>
              </w:p>
              <w:p w:rsidR="00000000" w:rsidDel="00000000" w:rsidP="00000000" w:rsidRDefault="00000000" w:rsidRPr="00000000" w14:paraId="000004DC">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services and quality;</w:t>
                </w:r>
              </w:p>
              <w:p w:rsidR="00000000" w:rsidDel="00000000" w:rsidP="00000000" w:rsidRDefault="00000000" w:rsidRPr="00000000" w14:paraId="000004DD">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flooding;</w:t>
                </w:r>
              </w:p>
              <w:p w:rsidR="00000000" w:rsidDel="00000000" w:rsidP="00000000" w:rsidRDefault="00000000" w:rsidRPr="00000000" w14:paraId="000004DE">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waste and recycling;</w:t>
                </w:r>
              </w:p>
              <w:p w:rsidR="00000000" w:rsidDel="00000000" w:rsidP="00000000" w:rsidRDefault="00000000" w:rsidRPr="00000000" w14:paraId="000004DF">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fisheries and marine;</w:t>
                </w:r>
              </w:p>
              <w:p w:rsidR="00000000" w:rsidDel="00000000" w:rsidP="00000000" w:rsidRDefault="00000000" w:rsidRPr="00000000" w14:paraId="000004E0">
                <w:pPr>
                  <w:widowControl w:val="0"/>
                  <w:numPr>
                    <w:ilvl w:val="0"/>
                    <w:numId w:val="69"/>
                  </w:numPr>
                  <w:spacing w:after="0" w:afterAutospacing="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food and farming;</w:t>
                </w:r>
              </w:p>
              <w:p w:rsidR="00000000" w:rsidDel="00000000" w:rsidP="00000000" w:rsidRDefault="00000000" w:rsidRPr="00000000" w14:paraId="000004E1">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animal and plant health and animal welfare;</w:t>
                </w:r>
              </w:p>
              <w:p w:rsidR="00000000" w:rsidDel="00000000" w:rsidP="00000000" w:rsidRDefault="00000000" w:rsidRPr="00000000" w14:paraId="000004E2">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wildlife; and</w:t>
                </w:r>
              </w:p>
              <w:p w:rsidR="00000000" w:rsidDel="00000000" w:rsidP="00000000" w:rsidRDefault="00000000" w:rsidRPr="00000000" w14:paraId="000004E3">
                <w:pPr>
                  <w:widowControl w:val="0"/>
                  <w:numPr>
                    <w:ilvl w:val="0"/>
                    <w:numId w:val="69"/>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regulation of chemicals and pesticides.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Franchise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franchise law including but not limited to:</w:t>
                </w:r>
              </w:p>
              <w:p w:rsidR="00000000" w:rsidDel="00000000" w:rsidP="00000000" w:rsidRDefault="00000000" w:rsidRPr="00000000" w14:paraId="000004E7">
                <w:pPr>
                  <w:widowControl w:val="0"/>
                  <w:numPr>
                    <w:ilvl w:val="0"/>
                    <w:numId w:val="42"/>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design and establishment of franchise arrangements; and</w:t>
                </w:r>
              </w:p>
              <w:p w:rsidR="00000000" w:rsidDel="00000000" w:rsidP="00000000" w:rsidRDefault="00000000" w:rsidRPr="00000000" w14:paraId="000004E8">
                <w:pPr>
                  <w:widowControl w:val="0"/>
                  <w:numPr>
                    <w:ilvl w:val="0"/>
                    <w:numId w:val="42"/>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contentious and non-contentious aspects of franchise agreements.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Gaming and Gambling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gaming and gambling law including but not limited to: </w:t>
                </w:r>
              </w:p>
              <w:p w:rsidR="00000000" w:rsidDel="00000000" w:rsidP="00000000" w:rsidRDefault="00000000" w:rsidRPr="00000000" w14:paraId="000004EC">
                <w:pPr>
                  <w:widowControl w:val="0"/>
                  <w:numPr>
                    <w:ilvl w:val="0"/>
                    <w:numId w:val="14"/>
                  </w:numPr>
                  <w:spacing w:after="24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framework, regulation and licensing and enforcement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w:t>
                </w:r>
              </w:p>
              <w:p w:rsidR="00000000" w:rsidDel="00000000" w:rsidP="00000000" w:rsidRDefault="00000000" w:rsidRPr="00000000" w14:paraId="000004EF">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and safety law including but not limited to: contentious and non-contentious health and safety matters, including regulatory and criminal investigations, public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health and safety at work, food safety, fire safety and associated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Healthcare and Social Care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healthcare, mental health, primary care and social care law including but not limited to policy, legislation, commissioning and all transactional, litigious and regulatory issues relating to Central Government Bodies, Public Sector Bodies and the NHS and to the regulation of health and social care services or settings.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Immigration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immigration law.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Insurance and Reinsurance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insurance law and reinsurance (advice on reinsurance can be provided either </w:t>
                </w:r>
                <w:r w:rsidDel="00000000" w:rsidR="00000000" w:rsidRPr="00000000">
                  <w:rPr>
                    <w:rFonts w:ascii="Arial" w:cs="Arial" w:eastAsia="Arial" w:hAnsi="Arial"/>
                    <w:sz w:val="24"/>
                    <w:szCs w:val="24"/>
                    <w:rtl w:val="0"/>
                  </w:rPr>
                  <w:t xml:space="preserve">direct</w:t>
                </w:r>
                <w:r w:rsidDel="00000000" w:rsidR="00000000" w:rsidRPr="00000000">
                  <w:rPr>
                    <w:rFonts w:ascii="Arial" w:cs="Arial" w:eastAsia="Arial" w:hAnsi="Arial"/>
                    <w:sz w:val="24"/>
                    <w:szCs w:val="24"/>
                    <w:rtl w:val="0"/>
                  </w:rPr>
                  <w:t xml:space="preserve"> through the panel firms or through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Trade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international trade and investment, including multilateral and bilateral treaties, apart from:</w:t>
                </w:r>
              </w:p>
              <w:p w:rsidR="00000000" w:rsidDel="00000000" w:rsidP="00000000" w:rsidRDefault="00000000" w:rsidRPr="00000000" w14:paraId="000004FD">
                <w:pPr>
                  <w:widowControl w:val="0"/>
                  <w:numPr>
                    <w:ilvl w:val="0"/>
                    <w:numId w:val="66"/>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negotiation and implementation of trade agreements; and</w:t>
                </w:r>
              </w:p>
              <w:p w:rsidR="00000000" w:rsidDel="00000000" w:rsidP="00000000" w:rsidRDefault="00000000" w:rsidRPr="00000000" w14:paraId="000004FE">
                <w:pPr>
                  <w:widowControl w:val="0"/>
                  <w:numPr>
                    <w:ilvl w:val="0"/>
                    <w:numId w:val="66"/>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disputes under WTO and trade agreement dispute mechanisms</w:t>
                </w:r>
              </w:p>
              <w:p w:rsidR="00000000" w:rsidDel="00000000" w:rsidP="00000000" w:rsidRDefault="00000000" w:rsidRPr="00000000" w14:paraId="000004FF">
                <w:pPr>
                  <w:widowControl w:val="0"/>
                  <w:numPr>
                    <w:ilvl w:val="0"/>
                    <w:numId w:val="66"/>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investment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Life Sciences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Life Sciences including but not limited to all transactional, litigious and regulatory issues relating to pharmaceuticals, medical devices and biotechnology including licensing and acquisition of new products.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Maritime and Shipping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maritime and shipping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Media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Media Law, including but not limited to:</w:t>
                </w:r>
              </w:p>
              <w:p w:rsidR="00000000" w:rsidDel="00000000" w:rsidP="00000000" w:rsidRDefault="00000000" w:rsidRPr="00000000" w14:paraId="00000509">
                <w:pPr>
                  <w:widowControl w:val="0"/>
                  <w:numPr>
                    <w:ilvl w:val="0"/>
                    <w:numId w:val="10"/>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broadcasting licenses and other agreements; </w:t>
                </w:r>
              </w:p>
              <w:p w:rsidR="00000000" w:rsidDel="00000000" w:rsidP="00000000" w:rsidRDefault="00000000" w:rsidRPr="00000000" w14:paraId="0000050A">
                <w:pPr>
                  <w:widowControl w:val="0"/>
                  <w:numPr>
                    <w:ilvl w:val="0"/>
                    <w:numId w:val="10"/>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defamation, libel and slander; and</w:t>
                </w:r>
              </w:p>
              <w:p w:rsidR="00000000" w:rsidDel="00000000" w:rsidP="00000000" w:rsidRDefault="00000000" w:rsidRPr="00000000" w14:paraId="0000050B">
                <w:pPr>
                  <w:widowControl w:val="0"/>
                  <w:numPr>
                    <w:ilvl w:val="0"/>
                    <w:numId w:val="10"/>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Advertising Standards Authority (ASA) compliance and related issues.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Merger &amp; Acquisition Activity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0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Merger and acquisition activity including but not limited to restructuring/divestment of public interests (including establishment, restructuring and privatisation of Government owned companies and assets and joint ventures).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1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Partnership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1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partnership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51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Pensions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1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law, policies and guidance on private and public pensions, including: </w:t>
                </w:r>
              </w:p>
              <w:p w:rsidR="00000000" w:rsidDel="00000000" w:rsidP="00000000" w:rsidRDefault="00000000" w:rsidRPr="00000000" w14:paraId="00000515">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6">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scheme administration and scheme changes; </w:t>
                </w:r>
              </w:p>
              <w:p w:rsidR="00000000" w:rsidDel="00000000" w:rsidP="00000000" w:rsidRDefault="00000000" w:rsidRPr="00000000" w14:paraId="00000517">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Fair Deal and New Fair Deal (or replacements thereof);</w:t>
                </w:r>
              </w:p>
              <w:p w:rsidR="00000000" w:rsidDel="00000000" w:rsidP="00000000" w:rsidRDefault="00000000" w:rsidRPr="00000000" w14:paraId="00000518">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rights and duties of scheme managers in the context of public law obligations.</w:t>
                </w:r>
              </w:p>
              <w:p w:rsidR="00000000" w:rsidDel="00000000" w:rsidP="00000000" w:rsidRDefault="00000000" w:rsidRPr="00000000" w14:paraId="0000051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Additionally, firms may have experience in specific public sector pension schemes and/or scheme consolidation, closure of schemes.</w:t>
                </w:r>
              </w:p>
              <w:p w:rsidR="00000000" w:rsidDel="00000000" w:rsidP="00000000" w:rsidRDefault="00000000" w:rsidRPr="00000000" w14:paraId="0000051B">
                <w:pPr>
                  <w:widowControl w:val="0"/>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1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Private Law Litigation and Dispute Resolution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1E">
                <w:pPr>
                  <w:widowControl w:val="0"/>
                  <w:spacing w:after="240" w:before="120" w:line="24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in respect of a wide range of private law civil litigation, most often for the defendant, including but not limited to:</w:t>
                </w:r>
              </w:p>
              <w:p w:rsidR="00000000" w:rsidDel="00000000" w:rsidP="00000000" w:rsidRDefault="00000000" w:rsidRPr="00000000" w14:paraId="0000051F">
                <w:pPr>
                  <w:widowControl w:val="0"/>
                  <w:numPr>
                    <w:ilvl w:val="0"/>
                    <w:numId w:val="5"/>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enforcement of rights such as IPRs and/or confidentiality,</w:t>
                </w:r>
              </w:p>
              <w:p w:rsidR="00000000" w:rsidDel="00000000" w:rsidP="00000000" w:rsidRDefault="00000000" w:rsidRPr="00000000" w14:paraId="00000520">
                <w:pPr>
                  <w:widowControl w:val="0"/>
                  <w:numPr>
                    <w:ilvl w:val="0"/>
                    <w:numId w:val="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various forms of tort such as malicious prosecution, pertaining to personal injury, trespass or false imprisonment</w:t>
                </w:r>
              </w:p>
              <w:p w:rsidR="00000000" w:rsidDel="00000000" w:rsidP="00000000" w:rsidRDefault="00000000" w:rsidRPr="00000000" w14:paraId="00000521">
                <w:pPr>
                  <w:widowControl w:val="0"/>
                  <w:numPr>
                    <w:ilvl w:val="0"/>
                    <w:numId w:val="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claims for damages pursuant to the Human Rights Act 1998 or GDPR.</w:t>
                </w:r>
              </w:p>
              <w:p w:rsidR="00000000" w:rsidDel="00000000" w:rsidP="00000000" w:rsidRDefault="00000000" w:rsidRPr="00000000" w14:paraId="00000522">
                <w:pPr>
                  <w:widowControl w:val="0"/>
                  <w:numPr>
                    <w:ilvl w:val="0"/>
                    <w:numId w:val="5"/>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cost recovery in a non-contractual context.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52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Property and Real Estate Litigation and Dispute Resolution</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25">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property and real estate litigation and dispute resolution.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527">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Planning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2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planning law including but not limited to:</w:t>
                </w:r>
              </w:p>
              <w:p w:rsidR="00000000" w:rsidDel="00000000" w:rsidP="00000000" w:rsidRDefault="00000000" w:rsidRPr="00000000" w14:paraId="0000052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A">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 strategy and policy; </w:t>
                </w:r>
              </w:p>
              <w:p w:rsidR="00000000" w:rsidDel="00000000" w:rsidP="00000000" w:rsidRDefault="00000000" w:rsidRPr="00000000" w14:paraId="0000052B">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projects and schemes;  </w:t>
                </w:r>
              </w:p>
              <w:p w:rsidR="00000000" w:rsidDel="00000000" w:rsidP="00000000" w:rsidRDefault="00000000" w:rsidRPr="00000000" w14:paraId="0000052C">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applications for development, construction and change of use;</w:t>
                </w:r>
              </w:p>
              <w:p w:rsidR="00000000" w:rsidDel="00000000" w:rsidP="00000000" w:rsidRDefault="00000000" w:rsidRPr="00000000" w14:paraId="0000052D">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compulsory purchase orders and developer contributions (community infrastructure levy and s.106); </w:t>
                </w:r>
              </w:p>
              <w:p w:rsidR="00000000" w:rsidDel="00000000" w:rsidP="00000000" w:rsidRDefault="00000000" w:rsidRPr="00000000" w14:paraId="0000052E">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affordable housing and shared ownership;</w:t>
                </w:r>
              </w:p>
              <w:p w:rsidR="00000000" w:rsidDel="00000000" w:rsidP="00000000" w:rsidRDefault="00000000" w:rsidRPr="00000000" w14:paraId="0000052F">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planning/development inquiries and appeals;</w:t>
                </w:r>
              </w:p>
              <w:p w:rsidR="00000000" w:rsidDel="00000000" w:rsidP="00000000" w:rsidRDefault="00000000" w:rsidRPr="00000000" w14:paraId="00000530">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corporations; and</w:t>
                </w:r>
              </w:p>
              <w:p w:rsidR="00000000" w:rsidDel="00000000" w:rsidP="00000000" w:rsidRDefault="00000000" w:rsidRPr="00000000" w14:paraId="00000531">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plans and neighbourhood planning.</w:t>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3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Public International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3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International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3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Space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3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Space Law, including but not limited to: </w:t>
                </w:r>
              </w:p>
              <w:p w:rsidR="00000000" w:rsidDel="00000000" w:rsidP="00000000" w:rsidRDefault="00000000" w:rsidRPr="00000000" w14:paraId="00000538">
                <w:pPr>
                  <w:widowControl w:val="0"/>
                  <w:numPr>
                    <w:ilvl w:val="0"/>
                    <w:numId w:val="30"/>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space activities, </w:t>
                </w:r>
              </w:p>
              <w:p w:rsidR="00000000" w:rsidDel="00000000" w:rsidP="00000000" w:rsidRDefault="00000000" w:rsidRPr="00000000" w14:paraId="00000539">
                <w:pPr>
                  <w:widowControl w:val="0"/>
                  <w:numPr>
                    <w:ilvl w:val="0"/>
                    <w:numId w:val="30"/>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satellite operations, and </w:t>
                </w:r>
              </w:p>
              <w:p w:rsidR="00000000" w:rsidDel="00000000" w:rsidP="00000000" w:rsidRDefault="00000000" w:rsidRPr="00000000" w14:paraId="0000053A">
                <w:pPr>
                  <w:widowControl w:val="0"/>
                  <w:numPr>
                    <w:ilvl w:val="0"/>
                    <w:numId w:val="30"/>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space-related regulatory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3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Sports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3D">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Sports, including but not limited to: </w:t>
                </w:r>
              </w:p>
              <w:p w:rsidR="00000000" w:rsidDel="00000000" w:rsidP="00000000" w:rsidRDefault="00000000" w:rsidRPr="00000000" w14:paraId="0000053E">
                <w:pPr>
                  <w:widowControl w:val="0"/>
                  <w:numPr>
                    <w:ilvl w:val="0"/>
                    <w:numId w:val="3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athletes rights and conduct</w:t>
                </w:r>
              </w:p>
              <w:p w:rsidR="00000000" w:rsidDel="00000000" w:rsidP="00000000" w:rsidRDefault="00000000" w:rsidRPr="00000000" w14:paraId="0000053F">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 endorsements, image rights</w:t>
                </w:r>
              </w:p>
              <w:p w:rsidR="00000000" w:rsidDel="00000000" w:rsidP="00000000" w:rsidRDefault="00000000" w:rsidRPr="00000000" w14:paraId="00000540">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bidding and hosting major sports events</w:t>
                </w:r>
              </w:p>
              <w:p w:rsidR="00000000" w:rsidDel="00000000" w:rsidP="00000000" w:rsidRDefault="00000000" w:rsidRPr="00000000" w14:paraId="00000541">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and disciplinary</w:t>
                </w:r>
              </w:p>
              <w:p w:rsidR="00000000" w:rsidDel="00000000" w:rsidP="00000000" w:rsidRDefault="00000000" w:rsidRPr="00000000" w14:paraId="00000542">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sports sponsorship</w:t>
                </w:r>
              </w:p>
              <w:p w:rsidR="00000000" w:rsidDel="00000000" w:rsidP="00000000" w:rsidRDefault="00000000" w:rsidRPr="00000000" w14:paraId="00000543">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 high performance</w:t>
                </w:r>
              </w:p>
              <w:p w:rsidR="00000000" w:rsidDel="00000000" w:rsidP="00000000" w:rsidRDefault="00000000" w:rsidRPr="00000000" w14:paraId="00000544">
                <w:pPr>
                  <w:widowControl w:val="0"/>
                  <w:numPr>
                    <w:ilvl w:val="0"/>
                    <w:numId w:val="39"/>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research in sports science, medicine, research &amp; innovation</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4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Supporting Public Inquiries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47">
                <w:pPr>
                  <w:widowControl w:val="0"/>
                  <w:spacing w:after="240" w:before="120" w:line="24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Acting as the solicitor to public inquiries (statutory and non-statutory) and/or inquests including but not limited to:</w:t>
                </w:r>
              </w:p>
              <w:p w:rsidR="00000000" w:rsidDel="00000000" w:rsidP="00000000" w:rsidRDefault="00000000" w:rsidRPr="00000000" w14:paraId="00000548">
                <w:pPr>
                  <w:widowControl w:val="0"/>
                  <w:numPr>
                    <w:ilvl w:val="0"/>
                    <w:numId w:val="65"/>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carrying out the role of a solicitor under the Inquiries Act 2005 and the Inquiry Rules 2006 including in relation to the assessment of awards of legal costs to core participants;</w:t>
                </w:r>
              </w:p>
              <w:p w:rsidR="00000000" w:rsidDel="00000000" w:rsidP="00000000" w:rsidRDefault="00000000" w:rsidRPr="00000000" w14:paraId="00000549">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providing legal advice and support to Inquiry Chairs on all legal aspects relating to the inquiry;</w:t>
                </w:r>
              </w:p>
              <w:p w:rsidR="00000000" w:rsidDel="00000000" w:rsidP="00000000" w:rsidRDefault="00000000" w:rsidRPr="00000000" w14:paraId="0000054A">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instructing and working with Inquiry Counsel and monitoring the Inquiry’s own legal spend; </w:t>
                </w:r>
              </w:p>
              <w:p w:rsidR="00000000" w:rsidDel="00000000" w:rsidP="00000000" w:rsidRDefault="00000000" w:rsidRPr="00000000" w14:paraId="0000054B">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management and collation of documentation including the maintenance of the Inquiry record, the provision and management of virtual data rooms and/or e-disclosure, and facilitating the transfer of the inquiry record to the appropriate public record office;</w:t>
                </w:r>
              </w:p>
              <w:p w:rsidR="00000000" w:rsidDel="00000000" w:rsidP="00000000" w:rsidRDefault="00000000" w:rsidRPr="00000000" w14:paraId="0000054C">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devising and implementing fair and robust procedures and protocols for the conduct of the inquiry;</w:t>
                </w:r>
              </w:p>
              <w:p w:rsidR="00000000" w:rsidDel="00000000" w:rsidP="00000000" w:rsidRDefault="00000000" w:rsidRPr="00000000" w14:paraId="0000054D">
                <w:pPr>
                  <w:widowControl w:val="0"/>
                  <w:numPr>
                    <w:ilvl w:val="0"/>
                    <w:numId w:val="65"/>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conducting the response to any judicial review brought against the Inquiry 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4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Sustainable Finance/ Green Finance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5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financial services and the integration of environmental, social and/or governance matters into the same, including green bonds / loans / securitisations, current and future environmental, social and governance (ESG) related matters in the banking, insurance, trading and asset management sectors and/or ESG-related disclosures (including, but not limited to, taxonomy / sustainable financial disclosure regulation (SFDR) / task force on climate-related disclosures (TCFD).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55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5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 including but not limited to the application of direct and indirect taxation.</w:t>
                </w:r>
              </w:p>
            </w:tc>
          </w:tr>
        </w:tbl>
      </w:sdtContent>
    </w:sdt>
    <w:p w:rsidR="00000000" w:rsidDel="00000000" w:rsidP="00000000" w:rsidRDefault="00000000" w:rsidRPr="00000000" w14:paraId="00000554">
      <w:pPr>
        <w:pStyle w:val="Heading3"/>
        <w:tabs>
          <w:tab w:val="left" w:leader="none" w:pos="1134"/>
        </w:tabs>
        <w:spacing w:after="240" w:before="120" w:line="240" w:lineRule="auto"/>
        <w:rPr>
          <w:rFonts w:ascii="Arial" w:cs="Arial" w:eastAsia="Arial" w:hAnsi="Arial"/>
          <w:sz w:val="24"/>
          <w:szCs w:val="24"/>
        </w:rPr>
      </w:pPr>
      <w:bookmarkStart w:colFirst="0" w:colLast="0" w:name="_heading=h.en2sq22id1k7" w:id="37"/>
      <w:bookmarkEnd w:id="37"/>
      <w:r w:rsidDel="00000000" w:rsidR="00000000" w:rsidRPr="00000000">
        <w:br w:type="page"/>
      </w:r>
      <w:r w:rsidDel="00000000" w:rsidR="00000000" w:rsidRPr="00000000">
        <w:rPr>
          <w:rtl w:val="0"/>
        </w:rPr>
      </w:r>
    </w:p>
    <w:p w:rsidR="00000000" w:rsidDel="00000000" w:rsidP="00000000" w:rsidRDefault="00000000" w:rsidRPr="00000000" w14:paraId="00000555">
      <w:pPr>
        <w:pStyle w:val="Heading3"/>
        <w:tabs>
          <w:tab w:val="left" w:leader="none" w:pos="1134"/>
        </w:tabs>
        <w:spacing w:after="240" w:before="120" w:line="240" w:lineRule="auto"/>
        <w:rPr>
          <w:rFonts w:ascii="Arial" w:cs="Arial" w:eastAsia="Arial" w:hAnsi="Arial"/>
          <w:sz w:val="24"/>
          <w:szCs w:val="24"/>
        </w:rPr>
      </w:pPr>
      <w:bookmarkStart w:colFirst="0" w:colLast="0" w:name="_heading=h.bljrbxxipw2j" w:id="38"/>
      <w:bookmarkEnd w:id="38"/>
      <w:r w:rsidDel="00000000" w:rsidR="00000000" w:rsidRPr="00000000">
        <w:rPr>
          <w:rFonts w:ascii="Arial" w:cs="Arial" w:eastAsia="Arial" w:hAnsi="Arial"/>
          <w:sz w:val="24"/>
          <w:szCs w:val="24"/>
          <w:rtl w:val="0"/>
        </w:rPr>
        <w:t xml:space="preserve">Annex 1c - Lot 1 (1c)</w:t>
      </w:r>
    </w:p>
    <w:p w:rsidR="00000000" w:rsidDel="00000000" w:rsidP="00000000" w:rsidRDefault="00000000" w:rsidRPr="00000000" w14:paraId="00000556">
      <w:pPr>
        <w:tabs>
          <w:tab w:val="left" w:leader="none" w:pos="1134"/>
        </w:tabs>
        <w:spacing w:after="120" w:before="120" w:line="240" w:lineRule="auto"/>
        <w:rPr/>
      </w:pPr>
      <w:r w:rsidDel="00000000" w:rsidR="00000000" w:rsidRPr="00000000">
        <w:rPr>
          <w:rFonts w:ascii="Arial" w:cs="Arial" w:eastAsia="Arial" w:hAnsi="Arial"/>
          <w:sz w:val="24"/>
          <w:szCs w:val="24"/>
          <w:rtl w:val="0"/>
        </w:rPr>
        <w:t xml:space="preserve">The Supplier shall provide all of the following listed mandatory legal specialisms for Lot 1c;</w:t>
        <w:br w:type="textWrapping"/>
      </w:r>
      <w:r w:rsidDel="00000000" w:rsidR="00000000" w:rsidRPr="00000000">
        <w:rPr>
          <w:rtl w:val="0"/>
        </w:rPr>
      </w:r>
    </w:p>
    <w:sdt>
      <w:sdtPr>
        <w:lock w:val="contentLocked"/>
        <w:id w:val="1136369595"/>
        <w:tag w:val="goog_rdk_10"/>
      </w:sdtPr>
      <w:sdtContent>
        <w:tbl>
          <w:tblPr>
            <w:tblStyle w:val="Table1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2685"/>
            <w:gridCol w:w="5370"/>
            <w:tblGridChange w:id="0">
              <w:tblGrid>
                <w:gridCol w:w="945"/>
                <w:gridCol w:w="2685"/>
                <w:gridCol w:w="537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557">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558">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Mandatory Legal 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559">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5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Contracts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5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contracts and contract law including commercial contracts and other commercial arrangements including but not limited to:</w:t>
                </w:r>
              </w:p>
              <w:p w:rsidR="00000000" w:rsidDel="00000000" w:rsidP="00000000" w:rsidRDefault="00000000" w:rsidRPr="00000000" w14:paraId="0000055D">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E">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drafting and negotiating agreements relating to commercial activities including supply of goods and services, outsourcing/contracting out of services, manufacturing, agency and distribution, concession contracts, shared services arrangements and joint ventures;</w:t>
                </w:r>
              </w:p>
              <w:p w:rsidR="00000000" w:rsidDel="00000000" w:rsidP="00000000" w:rsidRDefault="00000000" w:rsidRPr="00000000" w14:paraId="0000055F">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modern slavery and supply chain compliance;</w:t>
                </w:r>
              </w:p>
              <w:p w:rsidR="00000000" w:rsidDel="00000000" w:rsidP="00000000" w:rsidRDefault="00000000" w:rsidRPr="00000000" w14:paraId="00000560">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supporting relationships including advising on contract management, rights and obligations, variations and changes, termination/exit and transition between suppliers and advising on commercial/contractual reorganisations and restructuring including novations, assignments and changes in ownership; and</w:t>
                </w:r>
              </w:p>
              <w:p w:rsidR="00000000" w:rsidDel="00000000" w:rsidP="00000000" w:rsidRDefault="00000000" w:rsidRPr="00000000" w14:paraId="00000561">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public infrastructure regulation relating to energy, water, transport and telecommunication industries necessary to support commercial transactions and/or arrangements.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6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Children and Vulnerable Adults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6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Law in relation to children and vulnerable adults, including but not limited to:</w:t>
                </w:r>
              </w:p>
              <w:p w:rsidR="00000000" w:rsidDel="00000000" w:rsidP="00000000" w:rsidRDefault="00000000" w:rsidRPr="00000000" w14:paraId="00000565">
                <w:pPr>
                  <w:widowControl w:val="0"/>
                  <w:numPr>
                    <w:ilvl w:val="0"/>
                    <w:numId w:val="27"/>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adoption, social work, child-related and child protection issues;</w:t>
                </w:r>
              </w:p>
              <w:p w:rsidR="00000000" w:rsidDel="00000000" w:rsidP="00000000" w:rsidRDefault="00000000" w:rsidRPr="00000000" w14:paraId="00000566">
                <w:pPr>
                  <w:widowControl w:val="0"/>
                  <w:numPr>
                    <w:ilvl w:val="0"/>
                    <w:numId w:val="2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rights and obligations of public bodies, issues in relation to mental capacity, end of life care and funding, ageing population and costs of care issues; and</w:t>
                </w:r>
              </w:p>
              <w:p w:rsidR="00000000" w:rsidDel="00000000" w:rsidP="00000000" w:rsidRDefault="00000000" w:rsidRPr="00000000" w14:paraId="00000567">
                <w:pPr>
                  <w:widowControl w:val="0"/>
                  <w:numPr>
                    <w:ilvl w:val="0"/>
                    <w:numId w:val="27"/>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commissioning of related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6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Court of Protection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6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court of protection law, including but not limited to: </w:t>
                </w:r>
              </w:p>
              <w:p w:rsidR="00000000" w:rsidDel="00000000" w:rsidP="00000000" w:rsidRDefault="00000000" w:rsidRPr="00000000" w14:paraId="0000056B">
                <w:pPr>
                  <w:widowControl w:val="0"/>
                  <w:numPr>
                    <w:ilvl w:val="0"/>
                    <w:numId w:val="52"/>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safeguarding responsibilities of local authorities; </w:t>
                </w:r>
              </w:p>
              <w:p w:rsidR="00000000" w:rsidDel="00000000" w:rsidP="00000000" w:rsidRDefault="00000000" w:rsidRPr="00000000" w14:paraId="0000056C">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appointment of deputies; </w:t>
                </w:r>
              </w:p>
              <w:p w:rsidR="00000000" w:rsidDel="00000000" w:rsidP="00000000" w:rsidRDefault="00000000" w:rsidRPr="00000000" w14:paraId="0000056D">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disputes regarding registration of powers of attorney; </w:t>
                </w:r>
              </w:p>
              <w:p w:rsidR="00000000" w:rsidDel="00000000" w:rsidP="00000000" w:rsidRDefault="00000000" w:rsidRPr="00000000" w14:paraId="0000056E">
                <w:pPr>
                  <w:widowControl w:val="0"/>
                  <w:numPr>
                    <w:ilvl w:val="0"/>
                    <w:numId w:val="52"/>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medical treatment decisions.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57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Construction Law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71">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construction law including but not limited to advice and support in relation to standard industry construction contracts (e.g. NEC, JCT, others), construction and infrastructure projects, contentious and non-contentious construction matters and construction litigation and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57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Competition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7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competition law including but not limited to:</w:t>
                </w:r>
              </w:p>
              <w:p w:rsidR="00000000" w:rsidDel="00000000" w:rsidP="00000000" w:rsidRDefault="00000000" w:rsidRPr="00000000" w14:paraId="00000575">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76">
                <w:pPr>
                  <w:widowControl w:val="0"/>
                  <w:numPr>
                    <w:ilvl w:val="0"/>
                    <w:numId w:val="26"/>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advice and support in relation to domestic and international competition law, including Assimilated Law, cartels, abuse of a dominant market position, and merger control; and</w:t>
                </w:r>
              </w:p>
              <w:p w:rsidR="00000000" w:rsidDel="00000000" w:rsidP="00000000" w:rsidRDefault="00000000" w:rsidRPr="00000000" w14:paraId="00000577">
                <w:pPr>
                  <w:widowControl w:val="0"/>
                  <w:numPr>
                    <w:ilvl w:val="0"/>
                    <w:numId w:val="26"/>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subsidy control and legacy state aid.</w:t>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79">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Litigation and Dispute Resolution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7A">
                <w:pPr>
                  <w:widowControl w:val="0"/>
                  <w:spacing w:after="240" w:before="120" w:lin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dispute resolution and litigation in relation to commercial contracts including but not limited to dispute resolution, arbitration, mediation, advocacy and early advice on disputes and dispute management for:</w:t>
                </w:r>
              </w:p>
              <w:p w:rsidR="00000000" w:rsidDel="00000000" w:rsidP="00000000" w:rsidRDefault="00000000" w:rsidRPr="00000000" w14:paraId="0000057B">
                <w:pPr>
                  <w:widowControl w:val="0"/>
                  <w:numPr>
                    <w:ilvl w:val="0"/>
                    <w:numId w:val="11"/>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issues arising in commercial relationships and contracts including contract performance and interpretation; and</w:t>
                </w:r>
              </w:p>
              <w:p w:rsidR="00000000" w:rsidDel="00000000" w:rsidP="00000000" w:rsidRDefault="00000000" w:rsidRPr="00000000" w14:paraId="0000057C">
                <w:pPr>
                  <w:widowControl w:val="0"/>
                  <w:numPr>
                    <w:ilvl w:val="0"/>
                    <w:numId w:val="11"/>
                  </w:numPr>
                  <w:spacing w:after="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in respect of challenges to procurement 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57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7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law including but not limited to:  </w:t>
                </w:r>
              </w:p>
              <w:p w:rsidR="00000000" w:rsidDel="00000000" w:rsidP="00000000" w:rsidRDefault="00000000" w:rsidRPr="00000000" w14:paraId="00000580">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81">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law; </w:t>
                </w:r>
              </w:p>
              <w:p w:rsidR="00000000" w:rsidDel="00000000" w:rsidP="00000000" w:rsidRDefault="00000000" w:rsidRPr="00000000" w14:paraId="00000582">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and private company transactions (including mergers &amp; acquisitions and corporate finance); </w:t>
                </w:r>
              </w:p>
              <w:p w:rsidR="00000000" w:rsidDel="00000000" w:rsidP="00000000" w:rsidRDefault="00000000" w:rsidRPr="00000000" w14:paraId="00000583">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equity finance;</w:t>
                </w:r>
              </w:p>
              <w:p w:rsidR="00000000" w:rsidDel="00000000" w:rsidP="00000000" w:rsidRDefault="00000000" w:rsidRPr="00000000" w14:paraId="00000584">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share acquisition, disposals, capitalisations;</w:t>
                </w:r>
              </w:p>
              <w:p w:rsidR="00000000" w:rsidDel="00000000" w:rsidP="00000000" w:rsidRDefault="00000000" w:rsidRPr="00000000" w14:paraId="00000585">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entity selection and formation of Government companies and Government joint ventures and venture capital advice;</w:t>
                </w:r>
              </w:p>
              <w:p w:rsidR="00000000" w:rsidDel="00000000" w:rsidP="00000000" w:rsidRDefault="00000000" w:rsidRPr="00000000" w14:paraId="00000586">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directors’ duties; </w:t>
                </w:r>
              </w:p>
              <w:p w:rsidR="00000000" w:rsidDel="00000000" w:rsidP="00000000" w:rsidRDefault="00000000" w:rsidRPr="00000000" w14:paraId="00000587">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secretarial services;</w:t>
                </w:r>
              </w:p>
              <w:p w:rsidR="00000000" w:rsidDel="00000000" w:rsidP="00000000" w:rsidRDefault="00000000" w:rsidRPr="00000000" w14:paraId="00000588">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operating and partnership agreements, mutual arrangements;</w:t>
                </w:r>
              </w:p>
              <w:p w:rsidR="00000000" w:rsidDel="00000000" w:rsidP="00000000" w:rsidRDefault="00000000" w:rsidRPr="00000000" w14:paraId="00000589">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securities and governance matters; and </w:t>
                </w:r>
              </w:p>
              <w:p w:rsidR="00000000" w:rsidDel="00000000" w:rsidP="00000000" w:rsidRDefault="00000000" w:rsidRPr="00000000" w14:paraId="0000058A">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ownership and legal structures and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Employment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8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employment law including but not limited to:</w:t>
                </w:r>
              </w:p>
              <w:p w:rsidR="00000000" w:rsidDel="00000000" w:rsidP="00000000" w:rsidRDefault="00000000" w:rsidRPr="00000000" w14:paraId="0000058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8F">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non-contentious employment matters relating to TUPE, COSOP, redundancies, restructuring, outsourcing, changes in terms and conditions, and reorganisations;</w:t>
                </w:r>
              </w:p>
              <w:p w:rsidR="00000000" w:rsidDel="00000000" w:rsidP="00000000" w:rsidRDefault="00000000" w:rsidRPr="00000000" w14:paraId="00000590">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employment law including dispute resolution and litigation;</w:t>
                </w:r>
              </w:p>
              <w:p w:rsidR="00000000" w:rsidDel="00000000" w:rsidP="00000000" w:rsidRDefault="00000000" w:rsidRPr="00000000" w14:paraId="00000591">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59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Finance and Investment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59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finance matters including but not limited to:</w:t>
                </w:r>
              </w:p>
              <w:p w:rsidR="00000000" w:rsidDel="00000000" w:rsidP="00000000" w:rsidRDefault="00000000" w:rsidRPr="00000000" w14:paraId="00000595">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96">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general banking matters (domestic and overseas, including loan agreements, guarantees and security arrangements), trade finance, economic sanctions, export controls and financial litigation; </w:t>
                </w:r>
              </w:p>
              <w:p w:rsidR="00000000" w:rsidDel="00000000" w:rsidP="00000000" w:rsidRDefault="00000000" w:rsidRPr="00000000" w14:paraId="00000597">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investment law and disputes;</w:t>
                </w:r>
              </w:p>
              <w:p w:rsidR="00000000" w:rsidDel="00000000" w:rsidP="00000000" w:rsidRDefault="00000000" w:rsidRPr="00000000" w14:paraId="00000598">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asset finance;</w:t>
                </w:r>
              </w:p>
              <w:p w:rsidR="00000000" w:rsidDel="00000000" w:rsidP="00000000" w:rsidRDefault="00000000" w:rsidRPr="00000000" w14:paraId="00000599">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capital markets;</w:t>
                </w:r>
              </w:p>
              <w:p w:rsidR="00000000" w:rsidDel="00000000" w:rsidP="00000000" w:rsidRDefault="00000000" w:rsidRPr="00000000" w14:paraId="0000059A">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acquisition finance;</w:t>
                </w:r>
              </w:p>
              <w:p w:rsidR="00000000" w:rsidDel="00000000" w:rsidP="00000000" w:rsidRDefault="00000000" w:rsidRPr="00000000" w14:paraId="0000059B">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project finance;</w:t>
                </w:r>
              </w:p>
              <w:p w:rsidR="00000000" w:rsidDel="00000000" w:rsidP="00000000" w:rsidRDefault="00000000" w:rsidRPr="00000000" w14:paraId="0000059C">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 insolvency; and</w:t>
                </w:r>
              </w:p>
              <w:p w:rsidR="00000000" w:rsidDel="00000000" w:rsidP="00000000" w:rsidRDefault="00000000" w:rsidRPr="00000000" w14:paraId="0000059D">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loans / lending.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59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Grants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A0">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grants, including but not limited to:</w:t>
                </w:r>
              </w:p>
              <w:p w:rsidR="00000000" w:rsidDel="00000000" w:rsidP="00000000" w:rsidRDefault="00000000" w:rsidRPr="00000000" w14:paraId="000005A1">
                <w:pPr>
                  <w:widowControl w:val="0"/>
                  <w:numPr>
                    <w:ilvl w:val="0"/>
                    <w:numId w:val="43"/>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law aspects of grant award including designing and running grant competitions and designing allocation arrangements, including in particular subsidy control compliance;</w:t>
                </w:r>
              </w:p>
              <w:p w:rsidR="00000000" w:rsidDel="00000000" w:rsidP="00000000" w:rsidRDefault="00000000" w:rsidRPr="00000000" w14:paraId="000005A2">
                <w:pPr>
                  <w:widowControl w:val="0"/>
                  <w:numPr>
                    <w:ilvl w:val="0"/>
                    <w:numId w:val="43"/>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drafting templates for grant funding agreements, grant determination letters and Memorandums Of Understanding (MOUs) for grants awarded;</w:t>
                </w:r>
              </w:p>
              <w:p w:rsidR="00000000" w:rsidDel="00000000" w:rsidP="00000000" w:rsidRDefault="00000000" w:rsidRPr="00000000" w14:paraId="000005A3">
                <w:pPr>
                  <w:widowControl w:val="0"/>
                  <w:numPr>
                    <w:ilvl w:val="0"/>
                    <w:numId w:val="43"/>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the content of grant funding agreements, grant determination letters or MOUs for individual cases or schemes including any associated arrangements or documentation and negotiating such arrangements with other parties including any intermediary recipients or distributors;</w:t>
                </w:r>
              </w:p>
              <w:p w:rsidR="00000000" w:rsidDel="00000000" w:rsidP="00000000" w:rsidRDefault="00000000" w:rsidRPr="00000000" w14:paraId="000005A4">
                <w:pPr>
                  <w:widowControl w:val="0"/>
                  <w:numPr>
                    <w:ilvl w:val="0"/>
                    <w:numId w:val="43"/>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arrangements for the amendment of grant funding agreements, including any public law considerations.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A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Healthcare and Social Care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A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healthcare, mental health, primary care and social care law including but not limited to policy, legislation, commissioning and all transactional, litigious and regulatory issues relating to Central Government Bodies, Public Sector Bodies and the NHS and to the regulation of health and social care services or settings.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5A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Law including Data Protection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law including but not limited to:</w:t>
                </w:r>
              </w:p>
              <w:p w:rsidR="00000000" w:rsidDel="00000000" w:rsidP="00000000" w:rsidRDefault="00000000" w:rsidRPr="00000000" w14:paraId="000005AB">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AC">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law surrounding the use and control of information by public and private sector bodies, including UK, EU and other international trading partner data protection legislation; </w:t>
                </w:r>
              </w:p>
              <w:p w:rsidR="00000000" w:rsidDel="00000000" w:rsidP="00000000" w:rsidRDefault="00000000" w:rsidRPr="00000000" w14:paraId="000005AD">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data transfers; </w:t>
                </w:r>
              </w:p>
              <w:p w:rsidR="00000000" w:rsidDel="00000000" w:rsidP="00000000" w:rsidRDefault="00000000" w:rsidRPr="00000000" w14:paraId="000005AE">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data protection legislation and associated laws, data requests and complying with the principles of transparency; and</w:t>
                </w:r>
              </w:p>
              <w:p w:rsidR="00000000" w:rsidDel="00000000" w:rsidP="00000000" w:rsidRDefault="00000000" w:rsidRPr="00000000" w14:paraId="000005AF">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Freedom of Information and Environmental Information Regulations.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5B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technology law, cyber security, data governance and digital rights, including but not limited to: </w:t>
                </w:r>
              </w:p>
              <w:p w:rsidR="00000000" w:rsidDel="00000000" w:rsidP="00000000" w:rsidRDefault="00000000" w:rsidRPr="00000000" w14:paraId="000005B3">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B4">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and telecoms procurement and contracting; telecommunications and broadcasting regulation;</w:t>
                </w:r>
              </w:p>
              <w:p w:rsidR="00000000" w:rsidDel="00000000" w:rsidP="00000000" w:rsidRDefault="00000000" w:rsidRPr="00000000" w14:paraId="000005B5">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design, development, maintenance and support contracts; </w:t>
                </w:r>
              </w:p>
              <w:p w:rsidR="00000000" w:rsidDel="00000000" w:rsidP="00000000" w:rsidRDefault="00000000" w:rsidRPr="00000000" w14:paraId="000005B6">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contracts and/or services;</w:t>
                </w:r>
              </w:p>
              <w:p w:rsidR="00000000" w:rsidDel="00000000" w:rsidP="00000000" w:rsidRDefault="00000000" w:rsidRPr="00000000" w14:paraId="000005B7">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exit and migration/transition; </w:t>
                </w:r>
              </w:p>
              <w:p w:rsidR="00000000" w:rsidDel="00000000" w:rsidP="00000000" w:rsidRDefault="00000000" w:rsidRPr="00000000" w14:paraId="000005B8">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hardware purchasing, software licensing, managed services, E-commerce, cloud based services, artificial intelligence, convergent technologies, the internet and internet of things (IoT);</w:t>
                </w:r>
              </w:p>
              <w:p w:rsidR="00000000" w:rsidDel="00000000" w:rsidP="00000000" w:rsidRDefault="00000000" w:rsidRPr="00000000" w14:paraId="000005B9">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emerging areas of digital rights and data governance frameworks;</w:t>
                </w:r>
              </w:p>
              <w:p w:rsidR="00000000" w:rsidDel="00000000" w:rsidP="00000000" w:rsidRDefault="00000000" w:rsidRPr="00000000" w14:paraId="000005BA">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w:t>
                </w:r>
                <w:r w:rsidDel="00000000" w:rsidR="00000000" w:rsidRPr="00000000">
                  <w:rPr>
                    <w:rFonts w:ascii="Arial" w:cs="Arial" w:eastAsia="Arial" w:hAnsi="Arial"/>
                    <w:sz w:val="24"/>
                    <w:szCs w:val="24"/>
                    <w:rtl w:val="0"/>
                  </w:rPr>
                  <w:t xml:space="preserve">Cyber Security Law</w:t>
                </w:r>
                <w:r w:rsidDel="00000000" w:rsidR="00000000" w:rsidRPr="00000000">
                  <w:rPr>
                    <w:rFonts w:ascii="Arial" w:cs="Arial" w:eastAsia="Arial" w:hAnsi="Arial"/>
                    <w:sz w:val="24"/>
                    <w:szCs w:val="24"/>
                    <w:rtl w:val="0"/>
                  </w:rPr>
                  <w:t xml:space="preserve"> and practice;</w:t>
                </w:r>
              </w:p>
              <w:p w:rsidR="00000000" w:rsidDel="00000000" w:rsidP="00000000" w:rsidRDefault="00000000" w:rsidRPr="00000000" w14:paraId="000005BB">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Quantum Technology Law, emerging quantum computing and quantum communications regulatory frameworks.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Intellectual Property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B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intellectual property law and allied rights including but not limited to: </w:t>
                </w:r>
              </w:p>
              <w:p w:rsidR="00000000" w:rsidDel="00000000" w:rsidP="00000000" w:rsidRDefault="00000000" w:rsidRPr="00000000" w14:paraId="000005BF">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C0">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support and advice relating to patents, copyright, trade marks, trade secrets and rights in confidential information, database rights, design rights (registered and unregistered), supplementary protection certificates and other forms of Intellectual Property Rights; and </w:t>
                </w:r>
              </w:p>
              <w:p w:rsidR="00000000" w:rsidDel="00000000" w:rsidP="00000000" w:rsidRDefault="00000000" w:rsidRPr="00000000" w14:paraId="000005C1">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assignment and licensing of rights and commercialisation and exploitation of intellectual property.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5C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Outsourcing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C4">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outsourcing arrangements, including but not limited to first and subsequent generation outsourcing and insourcing (including information technology outsourcing and business process outsourcing).</w:t>
                </w:r>
              </w:p>
            </w:tc>
          </w:tr>
          <w:tr>
            <w:trPr>
              <w:cantSplit w:val="0"/>
              <w:trHeight w:val="3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5C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Projects/PPP</w:t>
                </w:r>
              </w:p>
            </w:tc>
            <w:tc>
              <w:tcPr>
                <w:shd w:fill="auto" w:val="clear"/>
                <w:tcMar>
                  <w:top w:w="100.0" w:type="dxa"/>
                  <w:left w:w="100.0" w:type="dxa"/>
                  <w:bottom w:w="100.0" w:type="dxa"/>
                  <w:right w:w="100.0" w:type="dxa"/>
                </w:tcMar>
                <w:vAlign w:val="top"/>
              </w:tcPr>
              <w:p w:rsidR="00000000" w:rsidDel="00000000" w:rsidP="00000000" w:rsidRDefault="00000000" w:rsidRPr="00000000" w14:paraId="000005C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Projects including but not limited to: </w:t>
                </w:r>
              </w:p>
              <w:p w:rsidR="00000000" w:rsidDel="00000000" w:rsidP="00000000" w:rsidRDefault="00000000" w:rsidRPr="00000000" w14:paraId="000005C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C9">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co-ordinated end to end legal services from any of the categories set out in this table of Mandatory Specialisms;  </w:t>
                </w:r>
              </w:p>
              <w:p w:rsidR="00000000" w:rsidDel="00000000" w:rsidP="00000000" w:rsidRDefault="00000000" w:rsidRPr="00000000" w14:paraId="000005CA">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sector specialist advice (if provided) to support projects; </w:t>
                </w:r>
              </w:p>
              <w:p w:rsidR="00000000" w:rsidDel="00000000" w:rsidP="00000000" w:rsidRDefault="00000000" w:rsidRPr="00000000" w14:paraId="000005CB">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infrastructure law;</w:t>
                </w:r>
              </w:p>
              <w:p w:rsidR="00000000" w:rsidDel="00000000" w:rsidP="00000000" w:rsidRDefault="00000000" w:rsidRPr="00000000" w14:paraId="000005CC">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PPP (all types), including new, management and exit; </w:t>
                </w:r>
              </w:p>
              <w:p w:rsidR="00000000" w:rsidDel="00000000" w:rsidP="00000000" w:rsidRDefault="00000000" w:rsidRPr="00000000" w14:paraId="000005CD">
                <w:pPr>
                  <w:widowControl w:val="0"/>
                  <w:numPr>
                    <w:ilvl w:val="0"/>
                    <w:numId w:val="6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project management of legal contribution.</w:t>
                  <w:tab/>
                </w:r>
              </w:p>
            </w:tc>
          </w:tr>
          <w:tr>
            <w:trPr>
              <w:cantSplit w:val="0"/>
              <w:trHeight w:val="2416.611328125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CF">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Public Law Litigation and Dispute Resolution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D0">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 litigation (and other dispute resolution), most often judicial review proceedings or statutory appeals, but on occasion investigation processes. This work almost always comprises acting for the public authority as a defendant as opposed to claimant.</w:t>
                </w:r>
              </w:p>
            </w:tc>
          </w:tr>
          <w:tr>
            <w:trPr>
              <w:cantSplit w:val="0"/>
              <w:trHeight w:val="3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5D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and Real Estate Finance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D3">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real estate and real estate finance including but not limited to: </w:t>
                </w:r>
              </w:p>
              <w:p w:rsidR="00000000" w:rsidDel="00000000" w:rsidP="00000000" w:rsidRDefault="00000000" w:rsidRPr="00000000" w14:paraId="000005D4">
                <w:pPr>
                  <w:widowControl w:val="0"/>
                  <w:numPr>
                    <w:ilvl w:val="0"/>
                    <w:numId w:val="64"/>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crown, commercial and residential real estate including investment, site/property re/development, acquisition and disposal (including relevant tax advice), compulsory purchase, property sales, freehold, leasehold and licences, land/range land landlord and tenant matters, social housing; </w:t>
                </w:r>
              </w:p>
              <w:p w:rsidR="00000000" w:rsidDel="00000000" w:rsidP="00000000" w:rsidRDefault="00000000" w:rsidRPr="00000000" w14:paraId="000005D5">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litigation and disputes;</w:t>
                </w:r>
              </w:p>
              <w:p w:rsidR="00000000" w:rsidDel="00000000" w:rsidP="00000000" w:rsidRDefault="00000000" w:rsidRPr="00000000" w14:paraId="000005D6">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property finance;</w:t>
                </w:r>
              </w:p>
              <w:p w:rsidR="00000000" w:rsidDel="00000000" w:rsidP="00000000" w:rsidRDefault="00000000" w:rsidRPr="00000000" w14:paraId="000005D7">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clawback, overage, options and development agreements; and</w:t>
                </w:r>
              </w:p>
              <w:p w:rsidR="00000000" w:rsidDel="00000000" w:rsidP="00000000" w:rsidRDefault="00000000" w:rsidRPr="00000000" w14:paraId="000005D8">
                <w:pPr>
                  <w:widowControl w:val="0"/>
                  <w:numPr>
                    <w:ilvl w:val="0"/>
                    <w:numId w:val="1"/>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agricultural law.</w:t>
                  <w:tab/>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5D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 including but not limited to:</w:t>
                  <w:br w:type="textWrapping"/>
                </w:r>
              </w:p>
              <w:p w:rsidR="00000000" w:rsidDel="00000000" w:rsidP="00000000" w:rsidRDefault="00000000" w:rsidRPr="00000000" w14:paraId="000005DC">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constitutional and administrative law, including powers and functions of all public sector bodies including Central Government Bodies;</w:t>
                </w:r>
              </w:p>
              <w:p w:rsidR="00000000" w:rsidDel="00000000" w:rsidP="00000000" w:rsidRDefault="00000000" w:rsidRPr="00000000" w14:paraId="000005DD">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inquiries and judicial reviews;</w:t>
                </w:r>
              </w:p>
              <w:p w:rsidR="00000000" w:rsidDel="00000000" w:rsidP="00000000" w:rsidRDefault="00000000" w:rsidRPr="00000000" w14:paraId="000005DE">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professional disciplinary proceedings;</w:t>
                </w:r>
              </w:p>
              <w:p w:rsidR="00000000" w:rsidDel="00000000" w:rsidP="00000000" w:rsidRDefault="00000000" w:rsidRPr="00000000" w14:paraId="000005DF">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regulatory law;</w:t>
                </w:r>
              </w:p>
              <w:p w:rsidR="00000000" w:rsidDel="00000000" w:rsidP="00000000" w:rsidRDefault="00000000" w:rsidRPr="00000000" w14:paraId="000005E0">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5E1">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compliance with obligations under the Data Protection Act 2018 and the Freedom of Information Act 2000; </w:t>
                </w:r>
              </w:p>
              <w:p w:rsidR="00000000" w:rsidDel="00000000" w:rsidP="00000000" w:rsidRDefault="00000000" w:rsidRPr="00000000" w14:paraId="000005E2">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devolved powers of the National Assembly for Wales, Scottish Parliament and Northern Ireland Assembly and sub-national devolution as these relate to other Mandatory Specialisms.</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5E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Procurement Law</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E5">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procurement law including but not limited to:</w:t>
                </w:r>
              </w:p>
              <w:p w:rsidR="00000000" w:rsidDel="00000000" w:rsidP="00000000" w:rsidRDefault="00000000" w:rsidRPr="00000000" w14:paraId="000005E6">
                <w:pPr>
                  <w:widowControl w:val="0"/>
                  <w:numPr>
                    <w:ilvl w:val="0"/>
                    <w:numId w:val="29"/>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application of domestic (including Assimilated Law) and international public procurement law;</w:t>
                </w:r>
              </w:p>
              <w:p w:rsidR="00000000" w:rsidDel="00000000" w:rsidP="00000000" w:rsidRDefault="00000000" w:rsidRPr="00000000" w14:paraId="000005E7">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Public Contracts Regulations 2015 and the Procurement Act 2023;</w:t>
                </w:r>
              </w:p>
              <w:p w:rsidR="00000000" w:rsidDel="00000000" w:rsidP="00000000" w:rsidRDefault="00000000" w:rsidRPr="00000000" w14:paraId="000005E8">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Health Care Services (Provider Selection Regime) Regulations 2023 (the Regulations);</w:t>
                </w:r>
              </w:p>
              <w:p w:rsidR="00000000" w:rsidDel="00000000" w:rsidP="00000000" w:rsidRDefault="00000000" w:rsidRPr="00000000" w14:paraId="000005E9">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end-to-end support on procurement exercises, including drafting specifications, invitations to tender, evaluation criteria, tender documentation and associated procurement and contractual documentation;</w:t>
                </w:r>
              </w:p>
              <w:p w:rsidR="00000000" w:rsidDel="00000000" w:rsidP="00000000" w:rsidRDefault="00000000" w:rsidRPr="00000000" w14:paraId="000005EA">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 on the management of any procurement challenges;</w:t>
                </w:r>
              </w:p>
              <w:p w:rsidR="00000000" w:rsidDel="00000000" w:rsidP="00000000" w:rsidRDefault="00000000" w:rsidRPr="00000000" w14:paraId="000005EB">
                <w:pPr>
                  <w:widowControl w:val="0"/>
                  <w:numPr>
                    <w:ilvl w:val="0"/>
                    <w:numId w:val="29"/>
                  </w:numPr>
                  <w:spacing w:after="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assistance in project management of procurements.</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5E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 - Support to Participants and Inquests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EE">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(but not limited to) providing legal support for individuals and public sector organisations in responding to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taking witness statements, instructing counsel to represent the interests of individual witnesses where required, the Maxwellisation process and any general support not covered by the above.</w:t>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5F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and Insolvency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5F1">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and Insolvency including but not limited to:</w:t>
                </w:r>
              </w:p>
              <w:p w:rsidR="00000000" w:rsidDel="00000000" w:rsidP="00000000" w:rsidRDefault="00000000" w:rsidRPr="00000000" w14:paraId="000005F2">
                <w:pPr>
                  <w:widowControl w:val="0"/>
                  <w:numPr>
                    <w:ilvl w:val="0"/>
                    <w:numId w:val="36"/>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company insolvencies and re-structuring, including where they are within the supply-chain of a Buyer, or where the Buyer has a regulatory or other interest in the company;</w:t>
                </w:r>
              </w:p>
              <w:p w:rsidR="00000000" w:rsidDel="00000000" w:rsidP="00000000" w:rsidRDefault="00000000" w:rsidRPr="00000000" w14:paraId="000005F3">
                <w:pPr>
                  <w:widowControl w:val="0"/>
                  <w:numPr>
                    <w:ilvl w:val="0"/>
                    <w:numId w:val="36"/>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consequences (and mitigation) of insolvency of major suppliers; and</w:t>
                </w:r>
              </w:p>
              <w:p w:rsidR="00000000" w:rsidDel="00000000" w:rsidP="00000000" w:rsidRDefault="00000000" w:rsidRPr="00000000" w14:paraId="000005F4">
                <w:pPr>
                  <w:widowControl w:val="0"/>
                  <w:numPr>
                    <w:ilvl w:val="0"/>
                    <w:numId w:val="36"/>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special administration regimes</w:t>
                </w:r>
              </w:p>
            </w:tc>
          </w:tr>
        </w:tbl>
      </w:sdtContent>
    </w:sdt>
    <w:p w:rsidR="00000000" w:rsidDel="00000000" w:rsidP="00000000" w:rsidRDefault="00000000" w:rsidRPr="00000000" w14:paraId="000005F5">
      <w:pPr>
        <w:tabs>
          <w:tab w:val="left" w:leader="none" w:pos="1134"/>
        </w:tabs>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may provide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the following optional legal specialisms, including but not limited to for Lot 1c;</w:t>
      </w:r>
    </w:p>
    <w:sdt>
      <w:sdtPr>
        <w:lock w:val="contentLocked"/>
        <w:id w:val="-1415580435"/>
        <w:tag w:val="goog_rdk_11"/>
      </w:sdtPr>
      <w:sdtContent>
        <w:tbl>
          <w:tblPr>
            <w:tblStyle w:val="Table1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45"/>
            <w:gridCol w:w="2685"/>
            <w:gridCol w:w="5370"/>
            <w:tblGridChange w:id="0">
              <w:tblGrid>
                <w:gridCol w:w="945"/>
                <w:gridCol w:w="2685"/>
                <w:gridCol w:w="537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5F6">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5F7">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Optional Legal Specialism</w:t>
                </w:r>
                <w:r w:rsidDel="00000000" w:rsidR="00000000" w:rsidRPr="00000000">
                  <w:rPr>
                    <w:rtl w:val="0"/>
                  </w:rPr>
                </w:r>
              </w:p>
            </w:tc>
            <w:tc>
              <w:tcPr>
                <w:shd w:fill="cfe2f3" w:val="clear"/>
                <w:tcMar>
                  <w:top w:w="100.0" w:type="dxa"/>
                  <w:left w:w="100.0" w:type="dxa"/>
                  <w:bottom w:w="100.0" w:type="dxa"/>
                  <w:right w:w="100.0" w:type="dxa"/>
                </w:tcMar>
                <w:vAlign w:val="top"/>
              </w:tcPr>
              <w:p w:rsidR="00000000" w:rsidDel="00000000" w:rsidP="00000000" w:rsidRDefault="00000000" w:rsidRPr="00000000" w14:paraId="000005F8">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5F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F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Artificial Intelligence and Machine Learning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Artificial Intelligence (AI) and Machine Learning (ML) Law, including but not limited to the development, deployment, governance and use of AI and ML technologies.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5F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Assimilated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5F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Assimilated Law as defined and EU law including but not limited to contentious and non-contentious advice and any ancillary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0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Aviation and Airports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01">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aviation regulatory law including, but not limited to, the Civil Aviation Act, Aviation Security Act, and any other legislation relevant to aviation regulation. Domestic and international law on aviation, airport operations and airspace management.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0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Charities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0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Charity law, including but not limited to the establishment and governance of Charitable trusts.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606">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Finance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7">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finance including but not limited to:</w:t>
                </w:r>
              </w:p>
              <w:p w:rsidR="00000000" w:rsidDel="00000000" w:rsidP="00000000" w:rsidRDefault="00000000" w:rsidRPr="00000000" w14:paraId="00000608">
                <w:pPr>
                  <w:widowControl w:val="0"/>
                  <w:numPr>
                    <w:ilvl w:val="0"/>
                    <w:numId w:val="57"/>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Corporate and sovereign finance transactions and other financial transactions by way of loans; and</w:t>
                </w:r>
              </w:p>
              <w:p w:rsidR="00000000" w:rsidDel="00000000" w:rsidP="00000000" w:rsidRDefault="00000000" w:rsidRPr="00000000" w14:paraId="00000609">
                <w:pPr>
                  <w:widowControl w:val="0"/>
                  <w:numPr>
                    <w:ilvl w:val="0"/>
                    <w:numId w:val="57"/>
                  </w:numPr>
                  <w:spacing w:after="24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Other credit transactions, guarantees, derivative products, contracts for differences or other means of trading on financial markets.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0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Criminal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0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criminal law, including but not limited to: </w:t>
                </w:r>
              </w:p>
              <w:p w:rsidR="00000000" w:rsidDel="00000000" w:rsidP="00000000" w:rsidRDefault="00000000" w:rsidRPr="00000000" w14:paraId="0000060D">
                <w:pPr>
                  <w:widowControl w:val="0"/>
                  <w:numPr>
                    <w:ilvl w:val="0"/>
                    <w:numId w:val="47"/>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or representing employees involved in regulatory investigations;</w:t>
                </w:r>
              </w:p>
              <w:p w:rsidR="00000000" w:rsidDel="00000000" w:rsidP="00000000" w:rsidRDefault="00000000" w:rsidRPr="00000000" w14:paraId="0000060E">
                <w:pPr>
                  <w:widowControl w:val="0"/>
                  <w:numPr>
                    <w:ilvl w:val="0"/>
                    <w:numId w:val="4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prosecutions relating to health and safety or environmental breaches;</w:t>
                </w:r>
              </w:p>
              <w:p w:rsidR="00000000" w:rsidDel="00000000" w:rsidP="00000000" w:rsidRDefault="00000000" w:rsidRPr="00000000" w14:paraId="0000060F">
                <w:pPr>
                  <w:widowControl w:val="0"/>
                  <w:numPr>
                    <w:ilvl w:val="0"/>
                    <w:numId w:val="47"/>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prosecution arising from fraud and trading standards; anti-money laundering and financial crime.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1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Debt Recovery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1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debt recovery, including but not limited to: </w:t>
                </w:r>
              </w:p>
              <w:p w:rsidR="00000000" w:rsidDel="00000000" w:rsidP="00000000" w:rsidRDefault="00000000" w:rsidRPr="00000000" w14:paraId="00000613">
                <w:pPr>
                  <w:widowControl w:val="0"/>
                  <w:numPr>
                    <w:ilvl w:val="0"/>
                    <w:numId w:val="7"/>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commercial lending and debt recovery;</w:t>
                </w:r>
              </w:p>
              <w:p w:rsidR="00000000" w:rsidDel="00000000" w:rsidP="00000000" w:rsidRDefault="00000000" w:rsidRPr="00000000" w14:paraId="00000614">
                <w:pPr>
                  <w:widowControl w:val="0"/>
                  <w:numPr>
                    <w:ilvl w:val="0"/>
                    <w:numId w:val="7"/>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regulatory standards relating to debt collection;</w:t>
                </w:r>
              </w:p>
              <w:p w:rsidR="00000000" w:rsidDel="00000000" w:rsidP="00000000" w:rsidRDefault="00000000" w:rsidRPr="00000000" w14:paraId="00000615">
                <w:pPr>
                  <w:widowControl w:val="0"/>
                  <w:numPr>
                    <w:ilvl w:val="0"/>
                    <w:numId w:val="7"/>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litigation and disputes relating to debt and its recovery.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17">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Defence and Security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18">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defence and security law, including but not limited to; </w:t>
                </w:r>
              </w:p>
              <w:p w:rsidR="00000000" w:rsidDel="00000000" w:rsidP="00000000" w:rsidRDefault="00000000" w:rsidRPr="00000000" w14:paraId="00000619">
                <w:pPr>
                  <w:numPr>
                    <w:ilvl w:val="0"/>
                    <w:numId w:val="6"/>
                  </w:numPr>
                  <w:tabs>
                    <w:tab w:val="left" w:leader="none" w:pos="1134"/>
                  </w:tabs>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defence law;</w:t>
                </w:r>
              </w:p>
              <w:p w:rsidR="00000000" w:rsidDel="00000000" w:rsidP="00000000" w:rsidRDefault="00000000" w:rsidRPr="00000000" w14:paraId="0000061A">
                <w:pPr>
                  <w:numPr>
                    <w:ilvl w:val="0"/>
                    <w:numId w:val="6"/>
                  </w:numPr>
                  <w:tabs>
                    <w:tab w:val="left" w:leader="none" w:pos="1134"/>
                  </w:tabs>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national security law;</w:t>
                </w:r>
              </w:p>
              <w:p w:rsidR="00000000" w:rsidDel="00000000" w:rsidP="00000000" w:rsidRDefault="00000000" w:rsidRPr="00000000" w14:paraId="0000061B">
                <w:pPr>
                  <w:numPr>
                    <w:ilvl w:val="0"/>
                    <w:numId w:val="6"/>
                  </w:numPr>
                  <w:tabs>
                    <w:tab w:val="left" w:leader="none" w:pos="1134"/>
                  </w:tabs>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defence and security contracts; military procurement;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1D">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1E">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litigation and dispute resolution including but not limited to dispute handling and resolution and civil litigation against and on behalf of Buyers including alternative dispute resolution, arbitration, mediation, advice and litigation support may be required on commercial disputes, </w:t>
                </w:r>
                <w:r w:rsidDel="00000000" w:rsidR="00000000" w:rsidRPr="00000000">
                  <w:rPr>
                    <w:rFonts w:ascii="Arial" w:cs="Arial" w:eastAsia="Arial" w:hAnsi="Arial"/>
                    <w:sz w:val="24"/>
                    <w:szCs w:val="24"/>
                    <w:rtl w:val="0"/>
                  </w:rPr>
                  <w:t xml:space="preserve">High Court (or equivalent)</w:t>
                </w:r>
                <w:r w:rsidDel="00000000" w:rsidR="00000000" w:rsidRPr="00000000">
                  <w:rPr>
                    <w:rFonts w:ascii="Arial" w:cs="Arial" w:eastAsia="Arial" w:hAnsi="Arial"/>
                    <w:sz w:val="24"/>
                    <w:szCs w:val="24"/>
                    <w:rtl w:val="0"/>
                  </w:rPr>
                  <w:t xml:space="preserve"> litigation (including judicial review) as well as arbitration, adjudication, mediation and tribunal proceedings, including any new venues for litigation.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2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Education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2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education law, related to educational institutions, staff, and students. Including but not limited to;</w:t>
                </w:r>
              </w:p>
              <w:p w:rsidR="00000000" w:rsidDel="00000000" w:rsidP="00000000" w:rsidRDefault="00000000" w:rsidRPr="00000000" w14:paraId="00000622">
                <w:pPr>
                  <w:widowControl w:val="0"/>
                  <w:numPr>
                    <w:ilvl w:val="0"/>
                    <w:numId w:val="18"/>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schools and schooling, school workforce, admissions, exclusions and governance;</w:t>
                </w:r>
              </w:p>
              <w:p w:rsidR="00000000" w:rsidDel="00000000" w:rsidP="00000000" w:rsidRDefault="00000000" w:rsidRPr="00000000" w14:paraId="00000623">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special educational needs;</w:t>
                </w:r>
              </w:p>
              <w:p w:rsidR="00000000" w:rsidDel="00000000" w:rsidP="00000000" w:rsidRDefault="00000000" w:rsidRPr="00000000" w14:paraId="00000624">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early years;</w:t>
                </w:r>
              </w:p>
              <w:p w:rsidR="00000000" w:rsidDel="00000000" w:rsidP="00000000" w:rsidRDefault="00000000" w:rsidRPr="00000000" w14:paraId="00000625">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626">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pupil/student related litigation;</w:t>
                </w:r>
              </w:p>
              <w:p w:rsidR="00000000" w:rsidDel="00000000" w:rsidP="00000000" w:rsidRDefault="00000000" w:rsidRPr="00000000" w14:paraId="00000627">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governance, insolvency and reorganisation issues, finance and funding issues;</w:t>
                </w:r>
              </w:p>
              <w:p w:rsidR="00000000" w:rsidDel="00000000" w:rsidP="00000000" w:rsidRDefault="00000000" w:rsidRPr="00000000" w14:paraId="00000628">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inspection and regulation;</w:t>
                </w:r>
              </w:p>
              <w:p w:rsidR="00000000" w:rsidDel="00000000" w:rsidP="00000000" w:rsidRDefault="00000000" w:rsidRPr="00000000" w14:paraId="00000629">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higher and further and international education, student finance; and</w:t>
                </w:r>
              </w:p>
              <w:p w:rsidR="00000000" w:rsidDel="00000000" w:rsidP="00000000" w:rsidRDefault="00000000" w:rsidRPr="00000000" w14:paraId="0000062A">
                <w:pPr>
                  <w:widowControl w:val="0"/>
                  <w:numPr>
                    <w:ilvl w:val="0"/>
                    <w:numId w:val="18"/>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education-focused charity, contract, grant, subsidy control and property law issues relevant to the educational sector.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62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Emerging Policy and Legal Risk Advisory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emerging policy and legal risk advisory including but not limited to; </w:t>
                  <w:br w:type="textWrapping"/>
                  <w:t xml:space="preserve">Providing legal advice or advisory work on the implementation of new policy, or the management of risks associated with existing policy where tried and proven answers and approaches specific to that area do not currently exist.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2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Energy and Natural Resources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3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Energy, climate change and natural resources (including mining and nuclear) law. This could include (but is not limited to): </w:t>
                </w:r>
              </w:p>
              <w:p w:rsidR="00000000" w:rsidDel="00000000" w:rsidP="00000000" w:rsidRDefault="00000000" w:rsidRPr="00000000" w14:paraId="0000063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The permitting, development, financing, taxation, contracting, licensing, management, supply, use, operation, environmental, climate change impacts and regulatory issues relating to any one or more of the following areas:</w:t>
                </w:r>
              </w:p>
              <w:p w:rsidR="00000000" w:rsidDel="00000000" w:rsidP="00000000" w:rsidRDefault="00000000" w:rsidRPr="00000000" w14:paraId="00000632">
                <w:pPr>
                  <w:widowControl w:val="0"/>
                  <w:numPr>
                    <w:ilvl w:val="0"/>
                    <w:numId w:val="44"/>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oil and gas, including unconventional oil and gas;</w:t>
                </w:r>
              </w:p>
              <w:p w:rsidR="00000000" w:rsidDel="00000000" w:rsidP="00000000" w:rsidRDefault="00000000" w:rsidRPr="00000000" w14:paraId="00000633">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electricity generated by whatever means, including renewables;</w:t>
                </w:r>
              </w:p>
              <w:p w:rsidR="00000000" w:rsidDel="00000000" w:rsidP="00000000" w:rsidRDefault="00000000" w:rsidRPr="00000000" w14:paraId="00000634">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gas, hydrogen and carbon capture;</w:t>
                </w:r>
              </w:p>
              <w:p w:rsidR="00000000" w:rsidDel="00000000" w:rsidP="00000000" w:rsidRDefault="00000000" w:rsidRPr="00000000" w14:paraId="00000635">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energy storage;</w:t>
                </w:r>
              </w:p>
              <w:p w:rsidR="00000000" w:rsidDel="00000000" w:rsidP="00000000" w:rsidRDefault="00000000" w:rsidRPr="00000000" w14:paraId="00000636">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energy systems and networks including network infrastructure;</w:t>
                </w:r>
              </w:p>
              <w:p w:rsidR="00000000" w:rsidDel="00000000" w:rsidP="00000000" w:rsidRDefault="00000000" w:rsidRPr="00000000" w14:paraId="00000637">
                <w:pPr>
                  <w:widowControl w:val="0"/>
                  <w:numPr>
                    <w:ilvl w:val="0"/>
                    <w:numId w:val="44"/>
                  </w:numPr>
                  <w:spacing w:after="0" w:afterAutospacing="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energy efficiency or reduction measures;</w:t>
                </w:r>
              </w:p>
              <w:p w:rsidR="00000000" w:rsidDel="00000000" w:rsidP="00000000" w:rsidRDefault="00000000" w:rsidRPr="00000000" w14:paraId="00000638">
                <w:pPr>
                  <w:widowControl w:val="0"/>
                  <w:numPr>
                    <w:ilvl w:val="0"/>
                    <w:numId w:val="44"/>
                  </w:numPr>
                  <w:spacing w:after="0" w:afterAutospacing="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nuclear, including disposal issues;</w:t>
                </w:r>
              </w:p>
              <w:p w:rsidR="00000000" w:rsidDel="00000000" w:rsidP="00000000" w:rsidRDefault="00000000" w:rsidRPr="00000000" w14:paraId="00000639">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coal mining and power;</w:t>
                </w:r>
              </w:p>
              <w:p w:rsidR="00000000" w:rsidDel="00000000" w:rsidP="00000000" w:rsidRDefault="00000000" w:rsidRPr="00000000" w14:paraId="0000063A">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research and innovation related to energy;</w:t>
                </w:r>
              </w:p>
              <w:p w:rsidR="00000000" w:rsidDel="00000000" w:rsidP="00000000" w:rsidRDefault="00000000" w:rsidRPr="00000000" w14:paraId="0000063B">
                <w:pPr>
                  <w:widowControl w:val="0"/>
                  <w:numPr>
                    <w:ilvl w:val="0"/>
                    <w:numId w:val="44"/>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air and land use, including emissions and pollution; and</w:t>
                </w:r>
              </w:p>
              <w:p w:rsidR="00000000" w:rsidDel="00000000" w:rsidP="00000000" w:rsidRDefault="00000000" w:rsidRPr="00000000" w14:paraId="0000063C">
                <w:pPr>
                  <w:widowControl w:val="0"/>
                  <w:numPr>
                    <w:ilvl w:val="0"/>
                    <w:numId w:val="44"/>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climate change, carbon reduction and net zero.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63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Environmental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environmental law including but not limited to litigation, advisory and transactional support on environmental matters including due diligence, planning, inquiries and regulatory casework and compliance.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4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Financial Services, Market and Competition Regulation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4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financial services, markets and competition regulation, including but not limited to the Financial Services and Markets Acts 2000 &amp; 2023, energy, utilities and transport markets,</w:t>
                </w:r>
                <w:r w:rsidDel="00000000" w:rsidR="00000000" w:rsidRPr="00000000">
                  <w:rPr>
                    <w:rFonts w:ascii="Arial" w:cs="Arial" w:eastAsia="Arial" w:hAnsi="Arial"/>
                    <w:b w:val="1"/>
                    <w:bCs w:val="1"/>
                    <w:color w:val="ff0000"/>
                    <w:sz w:val="24"/>
                    <w:szCs w:val="24"/>
                    <w:rtl w:val="0"/>
                  </w:rPr>
                  <w:t xml:space="preserve"> </w:t>
                </w:r>
                <w:r w:rsidDel="00000000" w:rsidR="00000000" w:rsidRPr="00000000">
                  <w:rPr>
                    <w:rFonts w:ascii="Arial" w:cs="Arial" w:eastAsia="Arial" w:hAnsi="Arial"/>
                    <w:sz w:val="24"/>
                    <w:szCs w:val="24"/>
                    <w:rtl w:val="0"/>
                  </w:rPr>
                  <w:t xml:space="preserve">the UK Listing Authority, takeovers, mergers and subsidy control/legacy state aid.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4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Fintech Crypto Assets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4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w:t>
                </w:r>
              </w:p>
              <w:p w:rsidR="00000000" w:rsidDel="00000000" w:rsidP="00000000" w:rsidRDefault="00000000" w:rsidRPr="00000000" w14:paraId="00000646">
                <w:pPr>
                  <w:widowControl w:val="0"/>
                  <w:numPr>
                    <w:ilvl w:val="0"/>
                    <w:numId w:val="61"/>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new and emerging technology which may enhance, deliver or support the provision of financial services; and</w:t>
                </w:r>
              </w:p>
              <w:p w:rsidR="00000000" w:rsidDel="00000000" w:rsidP="00000000" w:rsidRDefault="00000000" w:rsidRPr="00000000" w14:paraId="00000647">
                <w:pPr>
                  <w:widowControl w:val="0"/>
                  <w:numPr>
                    <w:ilvl w:val="0"/>
                    <w:numId w:val="61"/>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crypto assets.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4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Food, Rural and Environmental Affairs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4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Including but not limited to:</w:t>
                </w:r>
              </w:p>
              <w:p w:rsidR="00000000" w:rsidDel="00000000" w:rsidP="00000000" w:rsidRDefault="00000000" w:rsidRPr="00000000" w14:paraId="0000064B">
                <w:pPr>
                  <w:widowControl w:val="0"/>
                  <w:numPr>
                    <w:ilvl w:val="0"/>
                    <w:numId w:val="6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air and land use, including emissions and pollution;</w:t>
                </w:r>
              </w:p>
              <w:p w:rsidR="00000000" w:rsidDel="00000000" w:rsidP="00000000" w:rsidRDefault="00000000" w:rsidRPr="00000000" w14:paraId="0000064C">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services and quality;</w:t>
                </w:r>
              </w:p>
              <w:p w:rsidR="00000000" w:rsidDel="00000000" w:rsidP="00000000" w:rsidRDefault="00000000" w:rsidRPr="00000000" w14:paraId="0000064D">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flooding;</w:t>
                </w:r>
              </w:p>
              <w:p w:rsidR="00000000" w:rsidDel="00000000" w:rsidP="00000000" w:rsidRDefault="00000000" w:rsidRPr="00000000" w14:paraId="0000064E">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waste and recycling;</w:t>
                </w:r>
              </w:p>
              <w:p w:rsidR="00000000" w:rsidDel="00000000" w:rsidP="00000000" w:rsidRDefault="00000000" w:rsidRPr="00000000" w14:paraId="0000064F">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fisheries and marine;</w:t>
                </w:r>
              </w:p>
              <w:p w:rsidR="00000000" w:rsidDel="00000000" w:rsidP="00000000" w:rsidRDefault="00000000" w:rsidRPr="00000000" w14:paraId="00000650">
                <w:pPr>
                  <w:widowControl w:val="0"/>
                  <w:numPr>
                    <w:ilvl w:val="0"/>
                    <w:numId w:val="69"/>
                  </w:numPr>
                  <w:spacing w:after="0" w:afterAutospacing="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food and farming;</w:t>
                </w:r>
              </w:p>
              <w:p w:rsidR="00000000" w:rsidDel="00000000" w:rsidP="00000000" w:rsidRDefault="00000000" w:rsidRPr="00000000" w14:paraId="00000651">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animal and plant health and animal welfare;</w:t>
                </w:r>
              </w:p>
              <w:p w:rsidR="00000000" w:rsidDel="00000000" w:rsidP="00000000" w:rsidRDefault="00000000" w:rsidRPr="00000000" w14:paraId="00000652">
                <w:pPr>
                  <w:widowControl w:val="0"/>
                  <w:numPr>
                    <w:ilvl w:val="0"/>
                    <w:numId w:val="6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wildlife; and</w:t>
                </w:r>
              </w:p>
              <w:p w:rsidR="00000000" w:rsidDel="00000000" w:rsidP="00000000" w:rsidRDefault="00000000" w:rsidRPr="00000000" w14:paraId="00000653">
                <w:pPr>
                  <w:widowControl w:val="0"/>
                  <w:numPr>
                    <w:ilvl w:val="0"/>
                    <w:numId w:val="69"/>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regulation of chemicals and pesticides.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5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Franchise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5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franchise law including but not limited to:</w:t>
                </w:r>
              </w:p>
              <w:p w:rsidR="00000000" w:rsidDel="00000000" w:rsidP="00000000" w:rsidRDefault="00000000" w:rsidRPr="00000000" w14:paraId="00000657">
                <w:pPr>
                  <w:widowControl w:val="0"/>
                  <w:numPr>
                    <w:ilvl w:val="0"/>
                    <w:numId w:val="42"/>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design and establishment of franchise arrangements; and</w:t>
                </w:r>
              </w:p>
              <w:p w:rsidR="00000000" w:rsidDel="00000000" w:rsidP="00000000" w:rsidRDefault="00000000" w:rsidRPr="00000000" w14:paraId="00000658">
                <w:pPr>
                  <w:widowControl w:val="0"/>
                  <w:numPr>
                    <w:ilvl w:val="0"/>
                    <w:numId w:val="42"/>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contentious and non-contentious aspects of franchise agreements.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5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Gaming and Gambling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5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gaming and gambling law including but not limited to: </w:t>
                </w:r>
              </w:p>
              <w:p w:rsidR="00000000" w:rsidDel="00000000" w:rsidP="00000000" w:rsidRDefault="00000000" w:rsidRPr="00000000" w14:paraId="0000065C">
                <w:pPr>
                  <w:widowControl w:val="0"/>
                  <w:numPr>
                    <w:ilvl w:val="0"/>
                    <w:numId w:val="14"/>
                  </w:numPr>
                  <w:spacing w:after="24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framework, regulation and licensing and enforcement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5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w:t>
                </w:r>
              </w:p>
              <w:p w:rsidR="00000000" w:rsidDel="00000000" w:rsidP="00000000" w:rsidRDefault="00000000" w:rsidRPr="00000000" w14:paraId="0000065F">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6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and safety law including but not limited to: contentious and non-contentious health and safety matters, including regulatory and criminal investigations, public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health and safety at work, food safety, fire safety and associated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6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Housing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6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law governing the financing, provision and occupation of housing, including:</w:t>
                </w:r>
              </w:p>
              <w:p w:rsidR="00000000" w:rsidDel="00000000" w:rsidP="00000000" w:rsidRDefault="00000000" w:rsidRPr="00000000" w14:paraId="00000664">
                <w:pPr>
                  <w:widowControl w:val="0"/>
                  <w:numPr>
                    <w:ilvl w:val="0"/>
                    <w:numId w:val="21"/>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landlord and tenant law;</w:t>
                </w:r>
              </w:p>
              <w:p w:rsidR="00000000" w:rsidDel="00000000" w:rsidP="00000000" w:rsidRDefault="00000000" w:rsidRPr="00000000" w14:paraId="00000665">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social housing and its regulation;</w:t>
                </w:r>
              </w:p>
              <w:p w:rsidR="00000000" w:rsidDel="00000000" w:rsidP="00000000" w:rsidRDefault="00000000" w:rsidRPr="00000000" w14:paraId="00000666">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leasehold and commonhold law and related residential property law matters, including law relating to the private rented sector;</w:t>
                </w:r>
              </w:p>
              <w:p w:rsidR="00000000" w:rsidDel="00000000" w:rsidP="00000000" w:rsidRDefault="00000000" w:rsidRPr="00000000" w14:paraId="00000667">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shared ownership;</w:t>
                </w:r>
              </w:p>
              <w:p w:rsidR="00000000" w:rsidDel="00000000" w:rsidP="00000000" w:rsidRDefault="00000000" w:rsidRPr="00000000" w14:paraId="00000668">
                <w:pPr>
                  <w:widowControl w:val="0"/>
                  <w:numPr>
                    <w:ilvl w:val="0"/>
                    <w:numId w:val="2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housing fitness and quality; and</w:t>
                </w:r>
              </w:p>
              <w:p w:rsidR="00000000" w:rsidDel="00000000" w:rsidP="00000000" w:rsidRDefault="00000000" w:rsidRPr="00000000" w14:paraId="00000669">
                <w:pPr>
                  <w:widowControl w:val="0"/>
                  <w:numPr>
                    <w:ilvl w:val="0"/>
                    <w:numId w:val="21"/>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eviction and homelessness.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6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Immigration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6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immigration law.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6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Insurance and Reinsurance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6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insurance law and reinsurance (advice on reinsurance can be provided either </w:t>
                </w:r>
                <w:r w:rsidDel="00000000" w:rsidR="00000000" w:rsidRPr="00000000">
                  <w:rPr>
                    <w:rFonts w:ascii="Arial" w:cs="Arial" w:eastAsia="Arial" w:hAnsi="Arial"/>
                    <w:sz w:val="24"/>
                    <w:szCs w:val="24"/>
                    <w:rtl w:val="0"/>
                  </w:rPr>
                  <w:t xml:space="preserve">direct</w:t>
                </w:r>
                <w:r w:rsidDel="00000000" w:rsidR="00000000" w:rsidRPr="00000000">
                  <w:rPr>
                    <w:rFonts w:ascii="Arial" w:cs="Arial" w:eastAsia="Arial" w:hAnsi="Arial"/>
                    <w:sz w:val="24"/>
                    <w:szCs w:val="24"/>
                    <w:rtl w:val="0"/>
                  </w:rPr>
                  <w:t xml:space="preserve"> through the panel firms or through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Trade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international trade and investment, including multilateral and bilateral treaties, apart from:</w:t>
                </w:r>
              </w:p>
              <w:p w:rsidR="00000000" w:rsidDel="00000000" w:rsidP="00000000" w:rsidRDefault="00000000" w:rsidRPr="00000000" w14:paraId="00000673">
                <w:pPr>
                  <w:widowControl w:val="0"/>
                  <w:numPr>
                    <w:ilvl w:val="0"/>
                    <w:numId w:val="66"/>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negotiation and implementation of trade agreements; and</w:t>
                </w:r>
              </w:p>
              <w:p w:rsidR="00000000" w:rsidDel="00000000" w:rsidP="00000000" w:rsidRDefault="00000000" w:rsidRPr="00000000" w14:paraId="00000674">
                <w:pPr>
                  <w:widowControl w:val="0"/>
                  <w:numPr>
                    <w:ilvl w:val="0"/>
                    <w:numId w:val="66"/>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disputes under WTO and trade agreement dispute mechanisms</w:t>
                </w:r>
              </w:p>
              <w:p w:rsidR="00000000" w:rsidDel="00000000" w:rsidP="00000000" w:rsidRDefault="00000000" w:rsidRPr="00000000" w14:paraId="00000675">
                <w:pPr>
                  <w:widowControl w:val="0"/>
                  <w:numPr>
                    <w:ilvl w:val="0"/>
                    <w:numId w:val="66"/>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investment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Life Sciences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Life Sciences including but not limited to all transactional, litigious and regulatory issues relating to pharmaceuticals, medical devices and biotechnology including licensing and acquisition of new products.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Maritime and Shipping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maritime and shipping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Media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7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Media Law, including but not limited to:</w:t>
                </w:r>
              </w:p>
              <w:p w:rsidR="00000000" w:rsidDel="00000000" w:rsidP="00000000" w:rsidRDefault="00000000" w:rsidRPr="00000000" w14:paraId="0000067F">
                <w:pPr>
                  <w:widowControl w:val="0"/>
                  <w:numPr>
                    <w:ilvl w:val="0"/>
                    <w:numId w:val="10"/>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broadcasting licenses and other agreements; </w:t>
                </w:r>
              </w:p>
              <w:p w:rsidR="00000000" w:rsidDel="00000000" w:rsidP="00000000" w:rsidRDefault="00000000" w:rsidRPr="00000000" w14:paraId="00000680">
                <w:pPr>
                  <w:widowControl w:val="0"/>
                  <w:numPr>
                    <w:ilvl w:val="0"/>
                    <w:numId w:val="10"/>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defamation, libel and slander; and</w:t>
                </w:r>
              </w:p>
              <w:p w:rsidR="00000000" w:rsidDel="00000000" w:rsidP="00000000" w:rsidRDefault="00000000" w:rsidRPr="00000000" w14:paraId="00000681">
                <w:pPr>
                  <w:widowControl w:val="0"/>
                  <w:numPr>
                    <w:ilvl w:val="0"/>
                    <w:numId w:val="10"/>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Advertising Standards Authority (ASA) compliance and related issues.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8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Merger and Acquisition Activity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8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Merger and acquisition activity including but not limited to restructuring/divestment of public interests (including establishment, restructuring and privatisation of Government owned companies and assets and joint ventures).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8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Partnership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8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partnership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68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Pensions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68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law, policies and guidance on private and public pensions, including: </w:t>
                </w:r>
              </w:p>
              <w:p w:rsidR="00000000" w:rsidDel="00000000" w:rsidP="00000000" w:rsidRDefault="00000000" w:rsidRPr="00000000" w14:paraId="0000068B">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68C">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scheme administration and scheme changes; </w:t>
                </w:r>
              </w:p>
              <w:p w:rsidR="00000000" w:rsidDel="00000000" w:rsidP="00000000" w:rsidRDefault="00000000" w:rsidRPr="00000000" w14:paraId="0000068D">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Fair Deal and New Fair Deal (or replacements thereof);</w:t>
                </w:r>
              </w:p>
              <w:p w:rsidR="00000000" w:rsidDel="00000000" w:rsidP="00000000" w:rsidRDefault="00000000" w:rsidRPr="00000000" w14:paraId="0000068E">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rights and duties of scheme managers in the context of public law obligations.</w:t>
                </w:r>
              </w:p>
              <w:p w:rsidR="00000000" w:rsidDel="00000000" w:rsidP="00000000" w:rsidRDefault="00000000" w:rsidRPr="00000000" w14:paraId="0000068F">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69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Additionally, firms may have experience in specific public sector pension schemes and/or scheme consolidation, closure of schemes.</w:t>
                </w:r>
              </w:p>
              <w:p w:rsidR="00000000" w:rsidDel="00000000" w:rsidP="00000000" w:rsidRDefault="00000000" w:rsidRPr="00000000" w14:paraId="00000691">
                <w:pPr>
                  <w:widowControl w:val="0"/>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69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Planning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69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planning law including but not limited to:</w:t>
                </w:r>
              </w:p>
              <w:p w:rsidR="00000000" w:rsidDel="00000000" w:rsidP="00000000" w:rsidRDefault="00000000" w:rsidRPr="00000000" w14:paraId="00000695">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696">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 strategy and policy; </w:t>
                </w:r>
              </w:p>
              <w:p w:rsidR="00000000" w:rsidDel="00000000" w:rsidP="00000000" w:rsidRDefault="00000000" w:rsidRPr="00000000" w14:paraId="00000697">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projects and schemes;  </w:t>
                </w:r>
              </w:p>
              <w:p w:rsidR="00000000" w:rsidDel="00000000" w:rsidP="00000000" w:rsidRDefault="00000000" w:rsidRPr="00000000" w14:paraId="00000698">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applications for development, construction and change of use;</w:t>
                </w:r>
              </w:p>
              <w:p w:rsidR="00000000" w:rsidDel="00000000" w:rsidP="00000000" w:rsidRDefault="00000000" w:rsidRPr="00000000" w14:paraId="00000699">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compulsory purchase orders and developer contributions (community infrastructure levy and s.106); </w:t>
                </w:r>
              </w:p>
              <w:p w:rsidR="00000000" w:rsidDel="00000000" w:rsidP="00000000" w:rsidRDefault="00000000" w:rsidRPr="00000000" w14:paraId="0000069A">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affordable housing and shared ownership;</w:t>
                </w:r>
              </w:p>
              <w:p w:rsidR="00000000" w:rsidDel="00000000" w:rsidP="00000000" w:rsidRDefault="00000000" w:rsidRPr="00000000" w14:paraId="0000069B">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planning/development inquiries and appeals;</w:t>
                </w:r>
              </w:p>
              <w:p w:rsidR="00000000" w:rsidDel="00000000" w:rsidP="00000000" w:rsidRDefault="00000000" w:rsidRPr="00000000" w14:paraId="0000069C">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corporations; and</w:t>
                </w:r>
              </w:p>
              <w:p w:rsidR="00000000" w:rsidDel="00000000" w:rsidP="00000000" w:rsidRDefault="00000000" w:rsidRPr="00000000" w14:paraId="0000069D">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plans and neighbourhood planning.</w:t>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9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Private Law Litigation and Dispute Resolution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A0">
                <w:pPr>
                  <w:widowControl w:val="0"/>
                  <w:spacing w:after="240" w:before="120" w:line="24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in respect of a wide range of private law civil litigation, most often for the defendant, including but not limited to:</w:t>
                </w:r>
              </w:p>
              <w:p w:rsidR="00000000" w:rsidDel="00000000" w:rsidP="00000000" w:rsidRDefault="00000000" w:rsidRPr="00000000" w14:paraId="000006A1">
                <w:pPr>
                  <w:widowControl w:val="0"/>
                  <w:numPr>
                    <w:ilvl w:val="0"/>
                    <w:numId w:val="5"/>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enforcement of rights such as IPRs and/or confidentiality,</w:t>
                </w:r>
              </w:p>
              <w:p w:rsidR="00000000" w:rsidDel="00000000" w:rsidP="00000000" w:rsidRDefault="00000000" w:rsidRPr="00000000" w14:paraId="000006A2">
                <w:pPr>
                  <w:widowControl w:val="0"/>
                  <w:numPr>
                    <w:ilvl w:val="0"/>
                    <w:numId w:val="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various forms of tort such as malicious prosecution, pertaining to personal injury, trespass or false imprisonment</w:t>
                </w:r>
              </w:p>
              <w:p w:rsidR="00000000" w:rsidDel="00000000" w:rsidP="00000000" w:rsidRDefault="00000000" w:rsidRPr="00000000" w14:paraId="000006A3">
                <w:pPr>
                  <w:widowControl w:val="0"/>
                  <w:numPr>
                    <w:ilvl w:val="0"/>
                    <w:numId w:val="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claims for damages pursuant to the Human Rights Act 1998 or GDPR.</w:t>
                </w:r>
              </w:p>
              <w:p w:rsidR="00000000" w:rsidDel="00000000" w:rsidP="00000000" w:rsidRDefault="00000000" w:rsidRPr="00000000" w14:paraId="000006A4">
                <w:pPr>
                  <w:widowControl w:val="0"/>
                  <w:numPr>
                    <w:ilvl w:val="0"/>
                    <w:numId w:val="5"/>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cost recovery </w:t>
                </w:r>
                <w:r w:rsidDel="00000000" w:rsidR="00000000" w:rsidRPr="00000000">
                  <w:rPr>
                    <w:rFonts w:ascii="Arial" w:cs="Arial" w:eastAsia="Arial" w:hAnsi="Arial"/>
                    <w:sz w:val="24"/>
                    <w:szCs w:val="24"/>
                    <w:rtl w:val="0"/>
                  </w:rPr>
                  <w:t xml:space="preserve">in non-contractual</w:t>
                </w:r>
                <w:r w:rsidDel="00000000" w:rsidR="00000000" w:rsidRPr="00000000">
                  <w:rPr>
                    <w:rFonts w:ascii="Arial" w:cs="Arial" w:eastAsia="Arial" w:hAnsi="Arial"/>
                    <w:sz w:val="24"/>
                    <w:szCs w:val="24"/>
                    <w:rtl w:val="0"/>
                  </w:rPr>
                  <w:t xml:space="preserve"> context.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Property and Real Estate Litigation and Dispute Resolution</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6A7">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property and real estate litigation and dispute resolution.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A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Public International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A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International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A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Space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A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Space Law, including but not limited to: </w:t>
                </w:r>
              </w:p>
              <w:p w:rsidR="00000000" w:rsidDel="00000000" w:rsidP="00000000" w:rsidRDefault="00000000" w:rsidRPr="00000000" w14:paraId="000006AE">
                <w:pPr>
                  <w:widowControl w:val="0"/>
                  <w:numPr>
                    <w:ilvl w:val="0"/>
                    <w:numId w:val="30"/>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space activities, </w:t>
                </w:r>
              </w:p>
              <w:p w:rsidR="00000000" w:rsidDel="00000000" w:rsidP="00000000" w:rsidRDefault="00000000" w:rsidRPr="00000000" w14:paraId="000006AF">
                <w:pPr>
                  <w:widowControl w:val="0"/>
                  <w:numPr>
                    <w:ilvl w:val="0"/>
                    <w:numId w:val="30"/>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satellite operations, and </w:t>
                </w:r>
              </w:p>
              <w:p w:rsidR="00000000" w:rsidDel="00000000" w:rsidP="00000000" w:rsidRDefault="00000000" w:rsidRPr="00000000" w14:paraId="000006B0">
                <w:pPr>
                  <w:widowControl w:val="0"/>
                  <w:numPr>
                    <w:ilvl w:val="0"/>
                    <w:numId w:val="30"/>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space-related regulatory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B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Sports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B3">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Sports, including but not limited to: </w:t>
                </w:r>
              </w:p>
              <w:p w:rsidR="00000000" w:rsidDel="00000000" w:rsidP="00000000" w:rsidRDefault="00000000" w:rsidRPr="00000000" w14:paraId="000006B4">
                <w:pPr>
                  <w:widowControl w:val="0"/>
                  <w:numPr>
                    <w:ilvl w:val="0"/>
                    <w:numId w:val="3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athletes rights and conduct</w:t>
                </w:r>
              </w:p>
              <w:p w:rsidR="00000000" w:rsidDel="00000000" w:rsidP="00000000" w:rsidRDefault="00000000" w:rsidRPr="00000000" w14:paraId="000006B5">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 endorsements, image rights</w:t>
                </w:r>
              </w:p>
              <w:p w:rsidR="00000000" w:rsidDel="00000000" w:rsidP="00000000" w:rsidRDefault="00000000" w:rsidRPr="00000000" w14:paraId="000006B6">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bidding and hosting major sports events</w:t>
                </w:r>
              </w:p>
              <w:p w:rsidR="00000000" w:rsidDel="00000000" w:rsidP="00000000" w:rsidRDefault="00000000" w:rsidRPr="00000000" w14:paraId="000006B7">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and disciplinary</w:t>
                </w:r>
              </w:p>
              <w:p w:rsidR="00000000" w:rsidDel="00000000" w:rsidP="00000000" w:rsidRDefault="00000000" w:rsidRPr="00000000" w14:paraId="000006B8">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sports sponsorship</w:t>
                </w:r>
              </w:p>
              <w:p w:rsidR="00000000" w:rsidDel="00000000" w:rsidP="00000000" w:rsidRDefault="00000000" w:rsidRPr="00000000" w14:paraId="000006B9">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 high performance</w:t>
                </w:r>
              </w:p>
              <w:p w:rsidR="00000000" w:rsidDel="00000000" w:rsidP="00000000" w:rsidRDefault="00000000" w:rsidRPr="00000000" w14:paraId="000006BA">
                <w:pPr>
                  <w:widowControl w:val="0"/>
                  <w:numPr>
                    <w:ilvl w:val="0"/>
                    <w:numId w:val="39"/>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research in sports science, medicine, research &amp; innovation</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B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Supporting Public Inquiries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BD">
                <w:pPr>
                  <w:widowControl w:val="0"/>
                  <w:spacing w:after="240" w:before="120" w:line="24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Acting as the solicitor to public inquiries (statutory and non-statutory) and/or inquests including but not limited to:</w:t>
                </w:r>
              </w:p>
              <w:p w:rsidR="00000000" w:rsidDel="00000000" w:rsidP="00000000" w:rsidRDefault="00000000" w:rsidRPr="00000000" w14:paraId="000006BE">
                <w:pPr>
                  <w:widowControl w:val="0"/>
                  <w:numPr>
                    <w:ilvl w:val="0"/>
                    <w:numId w:val="65"/>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carrying out the role of a solicitor under the Inquiries Act 2005 and the Inquiry Rules 2006 including in relation to the assessment of awards of legal costs to core participants;</w:t>
                </w:r>
              </w:p>
              <w:p w:rsidR="00000000" w:rsidDel="00000000" w:rsidP="00000000" w:rsidRDefault="00000000" w:rsidRPr="00000000" w14:paraId="000006BF">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providing legal advice and support to Inquiry Chairs on all legal aspects relating to the inquiry;</w:t>
                </w:r>
              </w:p>
              <w:p w:rsidR="00000000" w:rsidDel="00000000" w:rsidP="00000000" w:rsidRDefault="00000000" w:rsidRPr="00000000" w14:paraId="000006C0">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instructing and working with Inquiry Counsel and monitoring the Inquiry’s own legal spend; </w:t>
                </w:r>
              </w:p>
              <w:p w:rsidR="00000000" w:rsidDel="00000000" w:rsidP="00000000" w:rsidRDefault="00000000" w:rsidRPr="00000000" w14:paraId="000006C1">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management and collation of documentation including the maintenance of the Inquiry record, the provision and management of virtual data rooms and/or e-disclosure, and facilitating the transfer of the inquiry record to the appropriate public record office;</w:t>
                </w:r>
              </w:p>
              <w:p w:rsidR="00000000" w:rsidDel="00000000" w:rsidP="00000000" w:rsidRDefault="00000000" w:rsidRPr="00000000" w14:paraId="000006C2">
                <w:pPr>
                  <w:widowControl w:val="0"/>
                  <w:numPr>
                    <w:ilvl w:val="0"/>
                    <w:numId w:val="65"/>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devising and implementing fair and robust procedures and protocols for the conduct of the inquiry;</w:t>
                </w:r>
              </w:p>
              <w:p w:rsidR="00000000" w:rsidDel="00000000" w:rsidP="00000000" w:rsidRDefault="00000000" w:rsidRPr="00000000" w14:paraId="000006C3">
                <w:pPr>
                  <w:widowControl w:val="0"/>
                  <w:numPr>
                    <w:ilvl w:val="0"/>
                    <w:numId w:val="65"/>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conducting the response to any judicial review brought against the Inquiry 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C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Sustainable Finance/ Green Finance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C6">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financial services and the integration of environmental, social and/or governance matters into the same, including green bonds / loans / securitisations, current and future environmental, social and governance (ESG) related matters in the banking, insurance, trading and asset management sectors and/or ESG-related disclosures (including, but not limited to, taxonomy / sustainable financial disclosure regulation (SFDR) / task force on climate-related disclosures (TCFD).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6C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6C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 including but not limited to the application of direct and indirect taxation.</w:t>
                </w:r>
              </w:p>
            </w:tc>
          </w:tr>
        </w:tbl>
      </w:sdtContent>
    </w:sdt>
    <w:p w:rsidR="00000000" w:rsidDel="00000000" w:rsidP="00000000" w:rsidRDefault="00000000" w:rsidRPr="00000000" w14:paraId="000006CA">
      <w:pPr>
        <w:tabs>
          <w:tab w:val="left" w:leader="none" w:pos="1134"/>
        </w:tabs>
        <w:spacing w:after="240" w:before="120" w:line="240" w:lineRule="auto"/>
        <w:jc w:val="both"/>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6CB">
      <w:pPr>
        <w:pStyle w:val="Heading3"/>
        <w:tabs>
          <w:tab w:val="left" w:leader="none" w:pos="1134"/>
        </w:tabs>
        <w:spacing w:after="240" w:before="120" w:line="240" w:lineRule="auto"/>
        <w:rPr>
          <w:rFonts w:ascii="Arial" w:cs="Arial" w:eastAsia="Arial" w:hAnsi="Arial"/>
          <w:sz w:val="24"/>
          <w:szCs w:val="24"/>
        </w:rPr>
      </w:pPr>
      <w:bookmarkStart w:colFirst="0" w:colLast="0" w:name="_heading=h.456zxjrj6xcc" w:id="39"/>
      <w:bookmarkEnd w:id="39"/>
      <w:r w:rsidDel="00000000" w:rsidR="00000000" w:rsidRPr="00000000">
        <w:rPr>
          <w:rFonts w:ascii="Arial" w:cs="Arial" w:eastAsia="Arial" w:hAnsi="Arial"/>
          <w:sz w:val="24"/>
          <w:szCs w:val="24"/>
          <w:rtl w:val="0"/>
        </w:rPr>
        <w:t xml:space="preserve">Annex 2 - Lot 2 </w:t>
      </w:r>
    </w:p>
    <w:p w:rsidR="00000000" w:rsidDel="00000000" w:rsidP="00000000" w:rsidRDefault="00000000" w:rsidRPr="00000000" w14:paraId="000006CC">
      <w:pPr>
        <w:tabs>
          <w:tab w:val="left" w:leader="none" w:pos="1134"/>
        </w:tabs>
        <w:spacing w:after="240" w:before="24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w:t>
      </w:r>
      <w:r w:rsidDel="00000000" w:rsidR="00000000" w:rsidRPr="00000000">
        <w:rPr>
          <w:rFonts w:ascii="Arial" w:cs="Arial" w:eastAsia="Arial" w:hAnsi="Arial"/>
          <w:b w:val="1"/>
          <w:bCs w:val="1"/>
          <w:sz w:val="24"/>
          <w:szCs w:val="24"/>
          <w:rtl w:val="0"/>
        </w:rPr>
        <w:t xml:space="preserve"> a minimum of one</w:t>
      </w:r>
      <w:r w:rsidDel="00000000" w:rsidR="00000000" w:rsidRPr="00000000">
        <w:rPr>
          <w:rFonts w:ascii="Arial" w:cs="Arial" w:eastAsia="Arial" w:hAnsi="Arial"/>
          <w:sz w:val="24"/>
          <w:szCs w:val="24"/>
          <w:rtl w:val="0"/>
        </w:rPr>
        <w:t xml:space="preserve"> of the following legal specialisms, including but not limited to for Lot 2;</w:t>
      </w:r>
    </w:p>
    <w:sdt>
      <w:sdtPr>
        <w:lock w:val="contentLocked"/>
        <w:id w:val="-226197479"/>
        <w:tag w:val="goog_rdk_12"/>
      </w:sdtPr>
      <w:sdtContent>
        <w:tbl>
          <w:tblPr>
            <w:tblStyle w:val="Table14"/>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45"/>
            <w:gridCol w:w="2685"/>
            <w:gridCol w:w="5370"/>
            <w:tblGridChange w:id="0">
              <w:tblGrid>
                <w:gridCol w:w="945"/>
                <w:gridCol w:w="2685"/>
                <w:gridCol w:w="5370"/>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6CD">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shd w:fill="cfe2f3" w:val="clear"/>
                <w:tcMar>
                  <w:top w:w="100.0" w:type="dxa"/>
                  <w:left w:w="100.0" w:type="dxa"/>
                  <w:bottom w:w="100.0" w:type="dxa"/>
                  <w:right w:w="100.0" w:type="dxa"/>
                </w:tcMar>
                <w:vAlign w:val="top"/>
              </w:tcPr>
              <w:p w:rsidR="00000000" w:rsidDel="00000000" w:rsidP="00000000" w:rsidRDefault="00000000" w:rsidRPr="00000000" w14:paraId="000006CE">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Elective Legal Specialism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6CF">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6D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6D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Artificial Intelligence and Machine Learning Law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Artificial Intelligence (AI) and Machine Learning (ML) Law, including but not limited to the development, deployment, governance and use of AI and ML technologies.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6D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Assimilated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6D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Assimilated Law as defined and EU law including but not limited to contentious and non-contentious advice and any ancillary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D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Aviation and Airports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D8">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aviation regulatory law including, but not limited to, the Civil Aviation Act, Aviation Security Act, and any other legislation relevant to aviation regulation. Domestic and international law on aviation, airport operations and airspace management.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D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Charities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DB">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Charity law, including but not limited to the establishment and governance of Charitable trusts.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D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Children and Vulnerable Adults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DE">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Law in relation to children and vulnerable adults, including but not limited to:</w:t>
                </w:r>
              </w:p>
              <w:p w:rsidR="00000000" w:rsidDel="00000000" w:rsidP="00000000" w:rsidRDefault="00000000" w:rsidRPr="00000000" w14:paraId="000006DF">
                <w:pPr>
                  <w:widowControl w:val="0"/>
                  <w:numPr>
                    <w:ilvl w:val="0"/>
                    <w:numId w:val="24"/>
                  </w:numPr>
                  <w:spacing w:after="0" w:afterAutospacing="0" w:before="120" w:lineRule="auto"/>
                  <w:ind w:left="425.19685039370046" w:right="140" w:hanging="360"/>
                  <w:rPr>
                    <w:rFonts w:ascii="Arial" w:cs="Arial" w:eastAsia="Arial" w:hAnsi="Arial"/>
                  </w:rPr>
                </w:pPr>
                <w:r w:rsidDel="00000000" w:rsidR="00000000" w:rsidRPr="00000000">
                  <w:rPr>
                    <w:rFonts w:ascii="Arial" w:cs="Arial" w:eastAsia="Arial" w:hAnsi="Arial"/>
                    <w:sz w:val="24"/>
                    <w:szCs w:val="24"/>
                    <w:rtl w:val="0"/>
                  </w:rPr>
                  <w:t xml:space="preserve">adoption, social work, child-related and child protection issues;</w:t>
                </w:r>
              </w:p>
              <w:p w:rsidR="00000000" w:rsidDel="00000000" w:rsidP="00000000" w:rsidRDefault="00000000" w:rsidRPr="00000000" w14:paraId="000006E0">
                <w:pPr>
                  <w:widowControl w:val="0"/>
                  <w:numPr>
                    <w:ilvl w:val="0"/>
                    <w:numId w:val="24"/>
                  </w:numPr>
                  <w:spacing w:after="0" w:afterAutospacing="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24"/>
                    <w:szCs w:val="24"/>
                    <w:rtl w:val="0"/>
                  </w:rPr>
                  <w:t xml:space="preserve">rights and obligations of public bodies, issues in relation to mental capacity, end of life care and funding, ageing population and costs of care issues; and</w:t>
                </w:r>
              </w:p>
              <w:p w:rsidR="00000000" w:rsidDel="00000000" w:rsidP="00000000" w:rsidRDefault="00000000" w:rsidRPr="00000000" w14:paraId="000006E1">
                <w:pPr>
                  <w:widowControl w:val="0"/>
                  <w:numPr>
                    <w:ilvl w:val="0"/>
                    <w:numId w:val="24"/>
                  </w:numPr>
                  <w:spacing w:after="0" w:before="0" w:beforeAutospacing="0" w:lineRule="auto"/>
                  <w:ind w:left="425.19685039370046" w:right="140" w:hanging="360"/>
                  <w:rPr>
                    <w:rFonts w:ascii="Arial" w:cs="Arial" w:eastAsia="Arial" w:hAnsi="Arial"/>
                  </w:rPr>
                </w:pPr>
                <w:r w:rsidDel="00000000" w:rsidR="00000000" w:rsidRPr="00000000">
                  <w:rPr>
                    <w:rFonts w:ascii="Arial" w:cs="Arial" w:eastAsia="Arial" w:hAnsi="Arial"/>
                    <w:sz w:val="24"/>
                    <w:szCs w:val="24"/>
                    <w:rtl w:val="0"/>
                  </w:rPr>
                  <w:t xml:space="preserve">commissioning of related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E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Court of Protection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6E4">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court of protection law, including but not limited to: </w:t>
                </w:r>
              </w:p>
              <w:p w:rsidR="00000000" w:rsidDel="00000000" w:rsidP="00000000" w:rsidRDefault="00000000" w:rsidRPr="00000000" w14:paraId="000006E5">
                <w:pPr>
                  <w:widowControl w:val="0"/>
                  <w:numPr>
                    <w:ilvl w:val="0"/>
                    <w:numId w:val="52"/>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safeguarding responsibilities of local authorities; </w:t>
                </w:r>
              </w:p>
              <w:p w:rsidR="00000000" w:rsidDel="00000000" w:rsidP="00000000" w:rsidRDefault="00000000" w:rsidRPr="00000000" w14:paraId="000006E6">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appointment of deputies; </w:t>
                </w:r>
              </w:p>
              <w:p w:rsidR="00000000" w:rsidDel="00000000" w:rsidP="00000000" w:rsidRDefault="00000000" w:rsidRPr="00000000" w14:paraId="000006E7">
                <w:pPr>
                  <w:widowControl w:val="0"/>
                  <w:numPr>
                    <w:ilvl w:val="0"/>
                    <w:numId w:val="52"/>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disputes regarding registration of powers of attorney; </w:t>
                </w:r>
              </w:p>
              <w:p w:rsidR="00000000" w:rsidDel="00000000" w:rsidP="00000000" w:rsidRDefault="00000000" w:rsidRPr="00000000" w14:paraId="000006E8">
                <w:pPr>
                  <w:widowControl w:val="0"/>
                  <w:numPr>
                    <w:ilvl w:val="0"/>
                    <w:numId w:val="52"/>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medical treatment decisions.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6EA">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Contracts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contracts and contract law including commercial contracts and other commercial arrangements including but not limited to:</w:t>
                </w:r>
              </w:p>
              <w:p w:rsidR="00000000" w:rsidDel="00000000" w:rsidP="00000000" w:rsidRDefault="00000000" w:rsidRPr="00000000" w14:paraId="000006EC">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D">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drafting and negotiating agreements relating to commercial activities including supply of goods and services, outsourcing/contracting out of services, manufacturing, agency and distribution, concession contracts, shared services arrangements and joint ventures;</w:t>
                </w:r>
              </w:p>
              <w:p w:rsidR="00000000" w:rsidDel="00000000" w:rsidP="00000000" w:rsidRDefault="00000000" w:rsidRPr="00000000" w14:paraId="000006EE">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modern slavery and supply chain compliance;</w:t>
                </w:r>
              </w:p>
              <w:p w:rsidR="00000000" w:rsidDel="00000000" w:rsidP="00000000" w:rsidRDefault="00000000" w:rsidRPr="00000000" w14:paraId="000006EF">
                <w:pPr>
                  <w:widowControl w:val="0"/>
                  <w:numPr>
                    <w:ilvl w:val="0"/>
                    <w:numId w:val="3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supporting relationships including advising on contract management, rights and obligations, variations and changes, termination/exit and transition between suppliers and advising on commercial/contractual reorganisations and restructuring including novations, assignments and changes in ownership; and</w:t>
                </w:r>
              </w:p>
              <w:p w:rsidR="00000000" w:rsidDel="00000000" w:rsidP="00000000" w:rsidRDefault="00000000" w:rsidRPr="00000000" w14:paraId="000006F0">
                <w:pPr>
                  <w:widowControl w:val="0"/>
                  <w:numPr>
                    <w:ilvl w:val="0"/>
                    <w:numId w:val="19"/>
                  </w:numPr>
                  <w:spacing w:after="24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public infrastructure regulation relating to energy, water, transport and telecommunication industries necessary to support commercial transactions and/or arrangements.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6F2">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Competition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6F3">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competition law including but not limited to:</w:t>
                </w:r>
              </w:p>
              <w:p w:rsidR="00000000" w:rsidDel="00000000" w:rsidP="00000000" w:rsidRDefault="00000000" w:rsidRPr="00000000" w14:paraId="000006F4">
                <w:pPr>
                  <w:widowControl w:val="0"/>
                  <w:numPr>
                    <w:ilvl w:val="0"/>
                    <w:numId w:val="23"/>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advice and support in relation to domestic and international competition law, including Assimilated Law, cartels, abuse of a dominant market position, and merger control; and</w:t>
                </w:r>
              </w:p>
              <w:p w:rsidR="00000000" w:rsidDel="00000000" w:rsidP="00000000" w:rsidRDefault="00000000" w:rsidRPr="00000000" w14:paraId="000006F5">
                <w:pPr>
                  <w:widowControl w:val="0"/>
                  <w:numPr>
                    <w:ilvl w:val="0"/>
                    <w:numId w:val="23"/>
                  </w:numPr>
                  <w:spacing w:after="24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subsidy control and legacy state aid.</w:t>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Construction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6F8">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construction law including but not limited to advice and support in relation to standard industry construction contracts (e.g. NEC, JCT, others), construction and infrastructure projects, contentious and non-contentious construction matters and construction litigation and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6FA">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Finance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B">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finance including but not limited to:</w:t>
                </w:r>
              </w:p>
              <w:p w:rsidR="00000000" w:rsidDel="00000000" w:rsidP="00000000" w:rsidRDefault="00000000" w:rsidRPr="00000000" w14:paraId="000006FC">
                <w:pPr>
                  <w:widowControl w:val="0"/>
                  <w:numPr>
                    <w:ilvl w:val="0"/>
                    <w:numId w:val="57"/>
                  </w:numPr>
                  <w:spacing w:after="0" w:after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Corporate and sovereign finance transactions and other financial transactions by way of loans; and</w:t>
                </w:r>
              </w:p>
              <w:p w:rsidR="00000000" w:rsidDel="00000000" w:rsidP="00000000" w:rsidRDefault="00000000" w:rsidRPr="00000000" w14:paraId="000006FD">
                <w:pPr>
                  <w:widowControl w:val="0"/>
                  <w:numPr>
                    <w:ilvl w:val="0"/>
                    <w:numId w:val="57"/>
                  </w:numPr>
                  <w:spacing w:after="24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Other credit transactions, guarantees, derivative products, contracts for differences or other means of trading on financial markets.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6FF">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Corporate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0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corporate law including but not limited to:  </w:t>
                </w:r>
              </w:p>
              <w:p w:rsidR="00000000" w:rsidDel="00000000" w:rsidP="00000000" w:rsidRDefault="00000000" w:rsidRPr="00000000" w14:paraId="00000701">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2">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law; </w:t>
                </w:r>
              </w:p>
              <w:p w:rsidR="00000000" w:rsidDel="00000000" w:rsidP="00000000" w:rsidRDefault="00000000" w:rsidRPr="00000000" w14:paraId="00000703">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and private company transactions (including mergers &amp; acquisitions and corporate finance); </w:t>
                </w:r>
              </w:p>
              <w:p w:rsidR="00000000" w:rsidDel="00000000" w:rsidP="00000000" w:rsidRDefault="00000000" w:rsidRPr="00000000" w14:paraId="00000704">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equity finance;</w:t>
                </w:r>
              </w:p>
              <w:p w:rsidR="00000000" w:rsidDel="00000000" w:rsidP="00000000" w:rsidRDefault="00000000" w:rsidRPr="00000000" w14:paraId="00000705">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share acquisition, disposals, capitalisations;</w:t>
                </w:r>
              </w:p>
              <w:p w:rsidR="00000000" w:rsidDel="00000000" w:rsidP="00000000" w:rsidRDefault="00000000" w:rsidRPr="00000000" w14:paraId="00000706">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entity selection and formation of Government companies and Government joint ventures and venture capital advice;</w:t>
                </w:r>
              </w:p>
              <w:p w:rsidR="00000000" w:rsidDel="00000000" w:rsidP="00000000" w:rsidRDefault="00000000" w:rsidRPr="00000000" w14:paraId="00000707">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directors’ duties; </w:t>
                </w:r>
              </w:p>
              <w:p w:rsidR="00000000" w:rsidDel="00000000" w:rsidP="00000000" w:rsidRDefault="00000000" w:rsidRPr="00000000" w14:paraId="00000708">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company secretarial services;</w:t>
                </w:r>
              </w:p>
              <w:p w:rsidR="00000000" w:rsidDel="00000000" w:rsidP="00000000" w:rsidRDefault="00000000" w:rsidRPr="00000000" w14:paraId="00000709">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operating and partnership agreements, mutual arrangements;</w:t>
                </w:r>
              </w:p>
              <w:p w:rsidR="00000000" w:rsidDel="00000000" w:rsidP="00000000" w:rsidRDefault="00000000" w:rsidRPr="00000000" w14:paraId="0000070A">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securities and governance matters; and </w:t>
                </w:r>
              </w:p>
              <w:p w:rsidR="00000000" w:rsidDel="00000000" w:rsidP="00000000" w:rsidRDefault="00000000" w:rsidRPr="00000000" w14:paraId="0000070B">
                <w:pPr>
                  <w:widowControl w:val="0"/>
                  <w:numPr>
                    <w:ilvl w:val="0"/>
                    <w:numId w:val="12"/>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ownership and legal structures and initiatives.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0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Credit Insurance and Related Products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0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Credit/bond insurance, counter indemnities, alternative risk transfer mechanisms.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1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Crofting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1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crofting matters and land tenure in the Scottish Highlands and Islands including but not limited to:</w:t>
                </w:r>
              </w:p>
              <w:p w:rsidR="00000000" w:rsidDel="00000000" w:rsidP="00000000" w:rsidRDefault="00000000" w:rsidRPr="00000000" w14:paraId="00000712">
                <w:pPr>
                  <w:widowControl w:val="0"/>
                  <w:numPr>
                    <w:ilvl w:val="0"/>
                    <w:numId w:val="33"/>
                  </w:numPr>
                  <w:spacing w:after="0" w:afterAutospacing="0" w:before="120" w:line="24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sales and acquisitions of croft land and titles;</w:t>
                </w:r>
              </w:p>
              <w:p w:rsidR="00000000" w:rsidDel="00000000" w:rsidP="00000000" w:rsidRDefault="00000000" w:rsidRPr="00000000" w14:paraId="00000713">
                <w:pPr>
                  <w:widowControl w:val="0"/>
                  <w:numPr>
                    <w:ilvl w:val="0"/>
                    <w:numId w:val="33"/>
                  </w:numPr>
                  <w:spacing w:after="0" w:afterAutospacing="0" w:before="0" w:beforeAutospacing="0" w:line="24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advising on rented and owned agricultural holdings ("crofts");</w:t>
                </w:r>
              </w:p>
              <w:p w:rsidR="00000000" w:rsidDel="00000000" w:rsidP="00000000" w:rsidRDefault="00000000" w:rsidRPr="00000000" w14:paraId="00000714">
                <w:pPr>
                  <w:widowControl w:val="0"/>
                  <w:numPr>
                    <w:ilvl w:val="0"/>
                    <w:numId w:val="33"/>
                  </w:numPr>
                  <w:spacing w:after="0" w:afterAutospacing="0" w:before="0" w:beforeAutospacing="0" w:line="24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recovery of rents and arrears management;</w:t>
                </w:r>
              </w:p>
              <w:p w:rsidR="00000000" w:rsidDel="00000000" w:rsidP="00000000" w:rsidRDefault="00000000" w:rsidRPr="00000000" w14:paraId="00000715">
                <w:pPr>
                  <w:widowControl w:val="0"/>
                  <w:numPr>
                    <w:ilvl w:val="0"/>
                    <w:numId w:val="33"/>
                  </w:numPr>
                  <w:spacing w:after="0" w:afterAutospacing="0" w:before="0" w:beforeAutospacing="0" w:line="24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security of tenure and lease compliance;</w:t>
                </w:r>
              </w:p>
              <w:p w:rsidR="00000000" w:rsidDel="00000000" w:rsidP="00000000" w:rsidRDefault="00000000" w:rsidRPr="00000000" w14:paraId="00000716">
                <w:pPr>
                  <w:widowControl w:val="0"/>
                  <w:numPr>
                    <w:ilvl w:val="0"/>
                    <w:numId w:val="33"/>
                  </w:numPr>
                  <w:spacing w:after="240" w:before="0" w:beforeAutospacing="0" w:line="24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regulatory compliance and statutory applications.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18">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Criminal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1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criminal law, including but not limited to: </w:t>
                </w:r>
              </w:p>
              <w:p w:rsidR="00000000" w:rsidDel="00000000" w:rsidP="00000000" w:rsidRDefault="00000000" w:rsidRPr="00000000" w14:paraId="0000071A">
                <w:pPr>
                  <w:widowControl w:val="0"/>
                  <w:numPr>
                    <w:ilvl w:val="0"/>
                    <w:numId w:val="47"/>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or representing employees involved in regulatory investigations;</w:t>
                </w:r>
              </w:p>
              <w:p w:rsidR="00000000" w:rsidDel="00000000" w:rsidP="00000000" w:rsidRDefault="00000000" w:rsidRPr="00000000" w14:paraId="0000071B">
                <w:pPr>
                  <w:widowControl w:val="0"/>
                  <w:numPr>
                    <w:ilvl w:val="0"/>
                    <w:numId w:val="4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prosecutions relating to health and safety or environmental breaches;</w:t>
                </w:r>
              </w:p>
              <w:p w:rsidR="00000000" w:rsidDel="00000000" w:rsidP="00000000" w:rsidRDefault="00000000" w:rsidRPr="00000000" w14:paraId="0000071C">
                <w:pPr>
                  <w:widowControl w:val="0"/>
                  <w:numPr>
                    <w:ilvl w:val="0"/>
                    <w:numId w:val="47"/>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prosecution arising from fraud and trading standards; anti-money laundering and financial crime.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1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Debt Recovery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1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debt recovery, including but not limited to: </w:t>
                </w:r>
              </w:p>
              <w:p w:rsidR="00000000" w:rsidDel="00000000" w:rsidP="00000000" w:rsidRDefault="00000000" w:rsidRPr="00000000" w14:paraId="00000720">
                <w:pPr>
                  <w:widowControl w:val="0"/>
                  <w:numPr>
                    <w:ilvl w:val="0"/>
                    <w:numId w:val="3"/>
                  </w:numPr>
                  <w:spacing w:after="0" w:afterAutospacing="0" w:before="12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commercial lending and debt recovery;</w:t>
                </w:r>
              </w:p>
              <w:p w:rsidR="00000000" w:rsidDel="00000000" w:rsidP="00000000" w:rsidRDefault="00000000" w:rsidRPr="00000000" w14:paraId="00000721">
                <w:pPr>
                  <w:widowControl w:val="0"/>
                  <w:numPr>
                    <w:ilvl w:val="0"/>
                    <w:numId w:val="3"/>
                  </w:numPr>
                  <w:spacing w:after="0" w:afterAutospacing="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regulatory standards relating to debt collection;</w:t>
                </w:r>
              </w:p>
              <w:p w:rsidR="00000000" w:rsidDel="00000000" w:rsidP="00000000" w:rsidRDefault="00000000" w:rsidRPr="00000000" w14:paraId="00000722">
                <w:pPr>
                  <w:widowControl w:val="0"/>
                  <w:numPr>
                    <w:ilvl w:val="0"/>
                    <w:numId w:val="3"/>
                  </w:numPr>
                  <w:spacing w:after="240" w:before="0" w:beforeAutospacing="0" w:lineRule="auto"/>
                  <w:ind w:left="425.19685039370046" w:right="1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litigation and disputes relating to debt and its recovery.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24">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Defence and Security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25">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defence and security law, including but not limited to; </w:t>
                </w:r>
              </w:p>
              <w:p w:rsidR="00000000" w:rsidDel="00000000" w:rsidP="00000000" w:rsidRDefault="00000000" w:rsidRPr="00000000" w14:paraId="00000726">
                <w:pPr>
                  <w:numPr>
                    <w:ilvl w:val="0"/>
                    <w:numId w:val="6"/>
                  </w:numPr>
                  <w:tabs>
                    <w:tab w:val="left" w:leader="none" w:pos="1134"/>
                  </w:tabs>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defence law;</w:t>
                </w:r>
              </w:p>
              <w:p w:rsidR="00000000" w:rsidDel="00000000" w:rsidP="00000000" w:rsidRDefault="00000000" w:rsidRPr="00000000" w14:paraId="00000727">
                <w:pPr>
                  <w:numPr>
                    <w:ilvl w:val="0"/>
                    <w:numId w:val="6"/>
                  </w:numPr>
                  <w:tabs>
                    <w:tab w:val="left" w:leader="none" w:pos="1134"/>
                  </w:tabs>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national security law;</w:t>
                </w:r>
              </w:p>
              <w:p w:rsidR="00000000" w:rsidDel="00000000" w:rsidP="00000000" w:rsidRDefault="00000000" w:rsidRPr="00000000" w14:paraId="00000728">
                <w:pPr>
                  <w:numPr>
                    <w:ilvl w:val="0"/>
                    <w:numId w:val="6"/>
                  </w:numPr>
                  <w:tabs>
                    <w:tab w:val="left" w:leader="none" w:pos="1134"/>
                  </w:tabs>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defence and security contracts; military procurement;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2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Debt Capital Markets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2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debt capital markets law including but not limited to bond issues, commercial paper programmes, listed debt rescheduling, monoline credit wraps and credit derivative products.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2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Education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2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education law, related to educational institutions, staff, and students. Including but not limited to;</w:t>
                </w:r>
              </w:p>
              <w:p w:rsidR="00000000" w:rsidDel="00000000" w:rsidP="00000000" w:rsidRDefault="00000000" w:rsidRPr="00000000" w14:paraId="0000072F">
                <w:pPr>
                  <w:widowControl w:val="0"/>
                  <w:numPr>
                    <w:ilvl w:val="0"/>
                    <w:numId w:val="18"/>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schools and schooling, school workforce, admissions, exclusions and governance;</w:t>
                </w:r>
              </w:p>
              <w:p w:rsidR="00000000" w:rsidDel="00000000" w:rsidP="00000000" w:rsidRDefault="00000000" w:rsidRPr="00000000" w14:paraId="00000730">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special educational needs;</w:t>
                </w:r>
              </w:p>
              <w:p w:rsidR="00000000" w:rsidDel="00000000" w:rsidP="00000000" w:rsidRDefault="00000000" w:rsidRPr="00000000" w14:paraId="00000731">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early years;</w:t>
                </w:r>
              </w:p>
              <w:p w:rsidR="00000000" w:rsidDel="00000000" w:rsidP="00000000" w:rsidRDefault="00000000" w:rsidRPr="00000000" w14:paraId="00000732">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733">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pupil/student related litigation;</w:t>
                </w:r>
              </w:p>
              <w:p w:rsidR="00000000" w:rsidDel="00000000" w:rsidP="00000000" w:rsidRDefault="00000000" w:rsidRPr="00000000" w14:paraId="00000734">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governance, insolvency and reorganisation issues, finance and funding issues;</w:t>
                </w:r>
              </w:p>
              <w:p w:rsidR="00000000" w:rsidDel="00000000" w:rsidP="00000000" w:rsidRDefault="00000000" w:rsidRPr="00000000" w14:paraId="00000735">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inspection and regulation;</w:t>
                </w:r>
              </w:p>
              <w:p w:rsidR="00000000" w:rsidDel="00000000" w:rsidP="00000000" w:rsidRDefault="00000000" w:rsidRPr="00000000" w14:paraId="00000736">
                <w:pPr>
                  <w:widowControl w:val="0"/>
                  <w:numPr>
                    <w:ilvl w:val="0"/>
                    <w:numId w:val="18"/>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higher and further and international education, student finance; and</w:t>
                </w:r>
              </w:p>
              <w:p w:rsidR="00000000" w:rsidDel="00000000" w:rsidP="00000000" w:rsidRDefault="00000000" w:rsidRPr="00000000" w14:paraId="00000737">
                <w:pPr>
                  <w:widowControl w:val="0"/>
                  <w:numPr>
                    <w:ilvl w:val="0"/>
                    <w:numId w:val="18"/>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education-focused charity, contract, grant, subsidy control and property law issues relevant to the educational sector.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73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Emerging Policy and Legal Risk Advisory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emerging policy and legal risk advisory including but not limited to; </w:t>
                  <w:br w:type="textWrapping"/>
                  <w:t xml:space="preserve">Providing legal advice or advisory work on the implementation of new policy, or the management of risks associated with existing policy where tried and proven answers and approaches specific to that area do not currently exist.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73C">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Employment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3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employment law including but not limited to:</w:t>
                </w:r>
              </w:p>
              <w:p w:rsidR="00000000" w:rsidDel="00000000" w:rsidP="00000000" w:rsidRDefault="00000000" w:rsidRPr="00000000" w14:paraId="0000073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F">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non-contentious employment matters relating to TUPE, COSOP, redundancies, restructuring, outsourcing, changes in terms and conditions, and reorganisations;</w:t>
                </w:r>
              </w:p>
              <w:p w:rsidR="00000000" w:rsidDel="00000000" w:rsidP="00000000" w:rsidRDefault="00000000" w:rsidRPr="00000000" w14:paraId="00000740">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employment law including dispute resolution and litigation;</w:t>
                </w:r>
              </w:p>
              <w:p w:rsidR="00000000" w:rsidDel="00000000" w:rsidP="00000000" w:rsidRDefault="00000000" w:rsidRPr="00000000" w14:paraId="00000741">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4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Energy and Natural Resources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44">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Energy, climate change and natural resources (including mining and nuclear) law. This could include (but is not limited to): </w:t>
                </w:r>
              </w:p>
              <w:p w:rsidR="00000000" w:rsidDel="00000000" w:rsidP="00000000" w:rsidRDefault="00000000" w:rsidRPr="00000000" w14:paraId="00000745">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permitting, development, financing, taxation, contracting, licensing, management, supply, use, operation, environmental, climate change impacts and regulatory issues relating to any one or more of the following areas:</w:t>
                </w:r>
              </w:p>
              <w:p w:rsidR="00000000" w:rsidDel="00000000" w:rsidP="00000000" w:rsidRDefault="00000000" w:rsidRPr="00000000" w14:paraId="00000746">
                <w:pPr>
                  <w:widowControl w:val="0"/>
                  <w:numPr>
                    <w:ilvl w:val="0"/>
                    <w:numId w:val="4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oil and gas, including unconventional oil and gas;</w:t>
                </w:r>
              </w:p>
              <w:p w:rsidR="00000000" w:rsidDel="00000000" w:rsidP="00000000" w:rsidRDefault="00000000" w:rsidRPr="00000000" w14:paraId="00000747">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electricity generated by whatever means, including renewables;</w:t>
                </w:r>
              </w:p>
              <w:p w:rsidR="00000000" w:rsidDel="00000000" w:rsidP="00000000" w:rsidRDefault="00000000" w:rsidRPr="00000000" w14:paraId="00000748">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gas, hydrogen and carbon capture;</w:t>
                </w:r>
              </w:p>
              <w:p w:rsidR="00000000" w:rsidDel="00000000" w:rsidP="00000000" w:rsidRDefault="00000000" w:rsidRPr="00000000" w14:paraId="00000749">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energy storage;</w:t>
                </w:r>
              </w:p>
              <w:p w:rsidR="00000000" w:rsidDel="00000000" w:rsidP="00000000" w:rsidRDefault="00000000" w:rsidRPr="00000000" w14:paraId="0000074A">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energy systems and networks including network infrastructure;</w:t>
                </w:r>
              </w:p>
              <w:p w:rsidR="00000000" w:rsidDel="00000000" w:rsidP="00000000" w:rsidRDefault="00000000" w:rsidRPr="00000000" w14:paraId="0000074B">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energy efficiency or reduction measures;</w:t>
                </w:r>
              </w:p>
              <w:p w:rsidR="00000000" w:rsidDel="00000000" w:rsidP="00000000" w:rsidRDefault="00000000" w:rsidRPr="00000000" w14:paraId="0000074C">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nuclear, including disposal issues;</w:t>
                </w:r>
              </w:p>
              <w:p w:rsidR="00000000" w:rsidDel="00000000" w:rsidP="00000000" w:rsidRDefault="00000000" w:rsidRPr="00000000" w14:paraId="0000074D">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coal mining and power;</w:t>
                </w:r>
              </w:p>
              <w:p w:rsidR="00000000" w:rsidDel="00000000" w:rsidP="00000000" w:rsidRDefault="00000000" w:rsidRPr="00000000" w14:paraId="0000074E">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research and innovation related to energy;</w:t>
                </w:r>
              </w:p>
              <w:p w:rsidR="00000000" w:rsidDel="00000000" w:rsidP="00000000" w:rsidRDefault="00000000" w:rsidRPr="00000000" w14:paraId="0000074F">
                <w:pPr>
                  <w:widowControl w:val="0"/>
                  <w:numPr>
                    <w:ilvl w:val="0"/>
                    <w:numId w:val="4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air and land use, including emissions and pollution; and</w:t>
                </w:r>
              </w:p>
              <w:p w:rsidR="00000000" w:rsidDel="00000000" w:rsidP="00000000" w:rsidRDefault="00000000" w:rsidRPr="00000000" w14:paraId="00000750">
                <w:pPr>
                  <w:widowControl w:val="0"/>
                  <w:numPr>
                    <w:ilvl w:val="0"/>
                    <w:numId w:val="49"/>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climate change, carbon reduction and net zero.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75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Equity Capital Markets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5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equity capital markets law including privatisation by way of sales, initial public offerings (IPOs) and equity derivative products.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75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Environmental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5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environmental law including but not limited to litigation, advisory and transactional support on environmental matters including due diligence, planning, inquiries and regulatory casework and compliance.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758">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Finance and Investment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75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finance matters including but not limited to:</w:t>
                </w:r>
              </w:p>
              <w:p w:rsidR="00000000" w:rsidDel="00000000" w:rsidP="00000000" w:rsidRDefault="00000000" w:rsidRPr="00000000" w14:paraId="0000075A">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5B">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general banking matters (domestic and overseas, including loan agreements, guarantees and security arrangements), trade finance, economic sanctions, export controls and financial litigation; </w:t>
                </w:r>
              </w:p>
              <w:p w:rsidR="00000000" w:rsidDel="00000000" w:rsidP="00000000" w:rsidRDefault="00000000" w:rsidRPr="00000000" w14:paraId="0000075C">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investment law and disputes;</w:t>
                </w:r>
              </w:p>
              <w:p w:rsidR="00000000" w:rsidDel="00000000" w:rsidP="00000000" w:rsidRDefault="00000000" w:rsidRPr="00000000" w14:paraId="0000075D">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asset finance;</w:t>
                </w:r>
              </w:p>
              <w:p w:rsidR="00000000" w:rsidDel="00000000" w:rsidP="00000000" w:rsidRDefault="00000000" w:rsidRPr="00000000" w14:paraId="0000075E">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capital markets;</w:t>
                </w:r>
              </w:p>
              <w:p w:rsidR="00000000" w:rsidDel="00000000" w:rsidP="00000000" w:rsidRDefault="00000000" w:rsidRPr="00000000" w14:paraId="0000075F">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acquisition finance;</w:t>
                </w:r>
              </w:p>
              <w:p w:rsidR="00000000" w:rsidDel="00000000" w:rsidP="00000000" w:rsidRDefault="00000000" w:rsidRPr="00000000" w14:paraId="00000760">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project finance;</w:t>
                </w:r>
              </w:p>
              <w:p w:rsidR="00000000" w:rsidDel="00000000" w:rsidP="00000000" w:rsidRDefault="00000000" w:rsidRPr="00000000" w14:paraId="00000761">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 insolvency; and</w:t>
                </w:r>
              </w:p>
              <w:p w:rsidR="00000000" w:rsidDel="00000000" w:rsidP="00000000" w:rsidRDefault="00000000" w:rsidRPr="00000000" w14:paraId="00000762">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loans / lending.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6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Financial Services, Market and Competition Regulation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65">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financial services, markets and competition regulation, including but not limited to the Financial Services and Markets Acts 2000 &amp; 2023, energy, utilities and transport markets,</w:t>
                </w:r>
                <w:r w:rsidDel="00000000" w:rsidR="00000000" w:rsidRPr="00000000">
                  <w:rPr>
                    <w:rFonts w:ascii="Arial" w:cs="Arial" w:eastAsia="Arial" w:hAnsi="Arial"/>
                    <w:b w:val="1"/>
                    <w:bCs w:val="1"/>
                    <w:color w:val="ff0000"/>
                    <w:sz w:val="24"/>
                    <w:szCs w:val="24"/>
                    <w:rtl w:val="0"/>
                  </w:rPr>
                  <w:t xml:space="preserve"> </w:t>
                </w:r>
                <w:r w:rsidDel="00000000" w:rsidR="00000000" w:rsidRPr="00000000">
                  <w:rPr>
                    <w:rFonts w:ascii="Arial" w:cs="Arial" w:eastAsia="Arial" w:hAnsi="Arial"/>
                    <w:sz w:val="24"/>
                    <w:szCs w:val="24"/>
                    <w:rtl w:val="0"/>
                  </w:rPr>
                  <w:t xml:space="preserve">the UK Listing Authority, takeovers, mergers and subsidy control/legacy state aid.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6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Financial Institutions Rescue, Restructuring and Insolvency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68">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rescue, restructuring and insolvency of financial institutions and other strategically important organisations (including liquidity and resolution processes).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6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Fintech Crypto Assets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6B">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w:t>
                </w:r>
              </w:p>
              <w:p w:rsidR="00000000" w:rsidDel="00000000" w:rsidP="00000000" w:rsidRDefault="00000000" w:rsidRPr="00000000" w14:paraId="0000076C">
                <w:pPr>
                  <w:widowControl w:val="0"/>
                  <w:numPr>
                    <w:ilvl w:val="0"/>
                    <w:numId w:val="8"/>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new and emerging technology which may enhance, deliver or support the provision of financial services; and</w:t>
                </w:r>
              </w:p>
              <w:p w:rsidR="00000000" w:rsidDel="00000000" w:rsidP="00000000" w:rsidRDefault="00000000" w:rsidRPr="00000000" w14:paraId="0000076D">
                <w:pPr>
                  <w:widowControl w:val="0"/>
                  <w:numPr>
                    <w:ilvl w:val="0"/>
                    <w:numId w:val="8"/>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crypto assets.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6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Food, Rural and Environmental Affairs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70">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Including but not limited to:</w:t>
                </w:r>
              </w:p>
              <w:p w:rsidR="00000000" w:rsidDel="00000000" w:rsidP="00000000" w:rsidRDefault="00000000" w:rsidRPr="00000000" w14:paraId="00000771">
                <w:pPr>
                  <w:widowControl w:val="0"/>
                  <w:numPr>
                    <w:ilvl w:val="0"/>
                    <w:numId w:val="17"/>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air and land use, including emissions and pollution;</w:t>
                </w:r>
              </w:p>
              <w:p w:rsidR="00000000" w:rsidDel="00000000" w:rsidP="00000000" w:rsidRDefault="00000000" w:rsidRPr="00000000" w14:paraId="00000772">
                <w:pPr>
                  <w:widowControl w:val="0"/>
                  <w:numPr>
                    <w:ilvl w:val="0"/>
                    <w:numId w:val="1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water services and quality;</w:t>
                </w:r>
              </w:p>
              <w:p w:rsidR="00000000" w:rsidDel="00000000" w:rsidP="00000000" w:rsidRDefault="00000000" w:rsidRPr="00000000" w14:paraId="00000773">
                <w:pPr>
                  <w:widowControl w:val="0"/>
                  <w:numPr>
                    <w:ilvl w:val="0"/>
                    <w:numId w:val="1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flooding;</w:t>
                </w:r>
              </w:p>
              <w:p w:rsidR="00000000" w:rsidDel="00000000" w:rsidP="00000000" w:rsidRDefault="00000000" w:rsidRPr="00000000" w14:paraId="00000774">
                <w:pPr>
                  <w:widowControl w:val="0"/>
                  <w:numPr>
                    <w:ilvl w:val="0"/>
                    <w:numId w:val="1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waste and recycling;</w:t>
                </w:r>
              </w:p>
              <w:p w:rsidR="00000000" w:rsidDel="00000000" w:rsidP="00000000" w:rsidRDefault="00000000" w:rsidRPr="00000000" w14:paraId="00000775">
                <w:pPr>
                  <w:widowControl w:val="0"/>
                  <w:numPr>
                    <w:ilvl w:val="0"/>
                    <w:numId w:val="1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fisheries and marine;</w:t>
                </w:r>
              </w:p>
              <w:p w:rsidR="00000000" w:rsidDel="00000000" w:rsidP="00000000" w:rsidRDefault="00000000" w:rsidRPr="00000000" w14:paraId="00000776">
                <w:pPr>
                  <w:widowControl w:val="0"/>
                  <w:numPr>
                    <w:ilvl w:val="0"/>
                    <w:numId w:val="1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food and farming;</w:t>
                </w:r>
              </w:p>
              <w:p w:rsidR="00000000" w:rsidDel="00000000" w:rsidP="00000000" w:rsidRDefault="00000000" w:rsidRPr="00000000" w14:paraId="00000777">
                <w:pPr>
                  <w:widowControl w:val="0"/>
                  <w:numPr>
                    <w:ilvl w:val="0"/>
                    <w:numId w:val="1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animal and plant health and animal welfare;</w:t>
                </w:r>
              </w:p>
              <w:p w:rsidR="00000000" w:rsidDel="00000000" w:rsidP="00000000" w:rsidRDefault="00000000" w:rsidRPr="00000000" w14:paraId="00000778">
                <w:pPr>
                  <w:widowControl w:val="0"/>
                  <w:numPr>
                    <w:ilvl w:val="0"/>
                    <w:numId w:val="17"/>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wildlife; and</w:t>
                </w:r>
              </w:p>
              <w:p w:rsidR="00000000" w:rsidDel="00000000" w:rsidP="00000000" w:rsidRDefault="00000000" w:rsidRPr="00000000" w14:paraId="00000779">
                <w:pPr>
                  <w:widowControl w:val="0"/>
                  <w:numPr>
                    <w:ilvl w:val="0"/>
                    <w:numId w:val="17"/>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regulation of chemicals and pesticides.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7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Franchise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7C">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franchise law including but not limited to:</w:t>
                </w:r>
              </w:p>
              <w:p w:rsidR="00000000" w:rsidDel="00000000" w:rsidP="00000000" w:rsidRDefault="00000000" w:rsidRPr="00000000" w14:paraId="0000077D">
                <w:pPr>
                  <w:widowControl w:val="0"/>
                  <w:numPr>
                    <w:ilvl w:val="0"/>
                    <w:numId w:val="55"/>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design and establishment of franchise arrangements; and</w:t>
                </w:r>
              </w:p>
              <w:p w:rsidR="00000000" w:rsidDel="00000000" w:rsidP="00000000" w:rsidRDefault="00000000" w:rsidRPr="00000000" w14:paraId="0000077E">
                <w:pPr>
                  <w:widowControl w:val="0"/>
                  <w:numPr>
                    <w:ilvl w:val="0"/>
                    <w:numId w:val="55"/>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contentious and non-contentious aspects of franchise agreements.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8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Gaming and Gambling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8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gaming and gambling law including but not limited to: </w:t>
                </w:r>
              </w:p>
              <w:p w:rsidR="00000000" w:rsidDel="00000000" w:rsidP="00000000" w:rsidRDefault="00000000" w:rsidRPr="00000000" w14:paraId="00000782">
                <w:pPr>
                  <w:widowControl w:val="0"/>
                  <w:numPr>
                    <w:ilvl w:val="0"/>
                    <w:numId w:val="14"/>
                  </w:numPr>
                  <w:spacing w:after="24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framework, regulation and licensing and enforcement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784">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Grants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85">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grants, including but not limited to:</w:t>
                </w:r>
              </w:p>
              <w:p w:rsidR="00000000" w:rsidDel="00000000" w:rsidP="00000000" w:rsidRDefault="00000000" w:rsidRPr="00000000" w14:paraId="00000786">
                <w:pPr>
                  <w:widowControl w:val="0"/>
                  <w:numPr>
                    <w:ilvl w:val="0"/>
                    <w:numId w:val="46"/>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law aspects of grant award including designing and running grant competitions and designing allocation arrangements, including in particular subsidy control compliance;</w:t>
                </w:r>
              </w:p>
              <w:p w:rsidR="00000000" w:rsidDel="00000000" w:rsidP="00000000" w:rsidRDefault="00000000" w:rsidRPr="00000000" w14:paraId="00000787">
                <w:pPr>
                  <w:widowControl w:val="0"/>
                  <w:numPr>
                    <w:ilvl w:val="0"/>
                    <w:numId w:val="46"/>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drafting templates for grant funding agreements, grant determination letters and Memorandums Of Understanding (MOUs) for grants awarded;</w:t>
                </w:r>
              </w:p>
              <w:p w:rsidR="00000000" w:rsidDel="00000000" w:rsidP="00000000" w:rsidRDefault="00000000" w:rsidRPr="00000000" w14:paraId="00000788">
                <w:pPr>
                  <w:widowControl w:val="0"/>
                  <w:numPr>
                    <w:ilvl w:val="0"/>
                    <w:numId w:val="46"/>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advising on the content of grant funding agreements, grant determination letters or MOUs for individual cases or schemes including any associated arrangements or documentation and negotiating such arrangements with other parties including any intermediary recipients or distributors;</w:t>
                </w:r>
              </w:p>
              <w:p w:rsidR="00000000" w:rsidDel="00000000" w:rsidP="00000000" w:rsidRDefault="00000000" w:rsidRPr="00000000" w14:paraId="00000789">
                <w:pPr>
                  <w:widowControl w:val="0"/>
                  <w:numPr>
                    <w:ilvl w:val="0"/>
                    <w:numId w:val="46"/>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arrangements for the amendment of grant funding agreements, including any public law considerations.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8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w:t>
                </w:r>
              </w:p>
              <w:p w:rsidR="00000000" w:rsidDel="00000000" w:rsidP="00000000" w:rsidRDefault="00000000" w:rsidRPr="00000000" w14:paraId="0000078C">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8D">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and safety law including but not limited to: contentious and non-contentious health and safety matters, including regulatory and criminal investigations, public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health and safety at work, food safety, fire safety and associated issues.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8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Health, Healthcare and Social Care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90">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healthcare, mental health, primary care and social care law including but not limited to policy, legislation, commissioning and all transactional, litigious and regulatory issues relating to Central Government Bodies, Public Sector Bodies and the NHS and to the regulation of health and social care services or settings.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9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Housing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93">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the law governing the financing, provision and occupation of housing, including:</w:t>
                </w:r>
              </w:p>
              <w:p w:rsidR="00000000" w:rsidDel="00000000" w:rsidP="00000000" w:rsidRDefault="00000000" w:rsidRPr="00000000" w14:paraId="00000794">
                <w:pPr>
                  <w:widowControl w:val="0"/>
                  <w:numPr>
                    <w:ilvl w:val="0"/>
                    <w:numId w:val="41"/>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landlord and tenant law;</w:t>
                </w:r>
              </w:p>
              <w:p w:rsidR="00000000" w:rsidDel="00000000" w:rsidP="00000000" w:rsidRDefault="00000000" w:rsidRPr="00000000" w14:paraId="00000795">
                <w:pPr>
                  <w:widowControl w:val="0"/>
                  <w:numPr>
                    <w:ilvl w:val="0"/>
                    <w:numId w:val="4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social housing and its regulation;</w:t>
                </w:r>
              </w:p>
              <w:p w:rsidR="00000000" w:rsidDel="00000000" w:rsidP="00000000" w:rsidRDefault="00000000" w:rsidRPr="00000000" w14:paraId="00000796">
                <w:pPr>
                  <w:widowControl w:val="0"/>
                  <w:numPr>
                    <w:ilvl w:val="0"/>
                    <w:numId w:val="4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leasehold and commonhold law and related residential property law matters, including law relating to the private rented sector;</w:t>
                </w:r>
              </w:p>
              <w:p w:rsidR="00000000" w:rsidDel="00000000" w:rsidP="00000000" w:rsidRDefault="00000000" w:rsidRPr="00000000" w14:paraId="00000797">
                <w:pPr>
                  <w:widowControl w:val="0"/>
                  <w:numPr>
                    <w:ilvl w:val="0"/>
                    <w:numId w:val="41"/>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housing fitness and quality; and</w:t>
                </w:r>
              </w:p>
              <w:p w:rsidR="00000000" w:rsidDel="00000000" w:rsidP="00000000" w:rsidRDefault="00000000" w:rsidRPr="00000000" w14:paraId="00000798">
                <w:pPr>
                  <w:widowControl w:val="0"/>
                  <w:numPr>
                    <w:ilvl w:val="0"/>
                    <w:numId w:val="41"/>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law relating to eviction and homelessness.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9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Immigration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9B">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immigration law.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79D">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Law including Data Protection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9E">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law including but not limited to:</w:t>
                </w:r>
              </w:p>
              <w:p w:rsidR="00000000" w:rsidDel="00000000" w:rsidP="00000000" w:rsidRDefault="00000000" w:rsidRPr="00000000" w14:paraId="0000079F">
                <w:pPr>
                  <w:widowControl w:val="0"/>
                  <w:numPr>
                    <w:ilvl w:val="0"/>
                    <w:numId w:val="4"/>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law surrounding the use and control of information by public and private sector bodies, including UK, EU and other international trading partner data protection legislation; </w:t>
                </w:r>
              </w:p>
              <w:p w:rsidR="00000000" w:rsidDel="00000000" w:rsidP="00000000" w:rsidRDefault="00000000" w:rsidRPr="00000000" w14:paraId="000007A0">
                <w:pPr>
                  <w:widowControl w:val="0"/>
                  <w:numPr>
                    <w:ilvl w:val="0"/>
                    <w:numId w:val="4"/>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data transfers; </w:t>
                </w:r>
              </w:p>
              <w:p w:rsidR="00000000" w:rsidDel="00000000" w:rsidP="00000000" w:rsidRDefault="00000000" w:rsidRPr="00000000" w14:paraId="000007A1">
                <w:pPr>
                  <w:widowControl w:val="0"/>
                  <w:numPr>
                    <w:ilvl w:val="0"/>
                    <w:numId w:val="4"/>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data protection legislation and associated laws, data requests and complying with the principles of transparency; and</w:t>
                </w:r>
              </w:p>
              <w:p w:rsidR="00000000" w:rsidDel="00000000" w:rsidP="00000000" w:rsidRDefault="00000000" w:rsidRPr="00000000" w14:paraId="000007A2">
                <w:pPr>
                  <w:widowControl w:val="0"/>
                  <w:numPr>
                    <w:ilvl w:val="0"/>
                    <w:numId w:val="4"/>
                  </w:numPr>
                  <w:spacing w:after="24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Freedom of Information and Environmental Information Regulations.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7A4">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A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technology law, cyber security, data governance and digital rights, including but not limited to: </w:t>
                </w:r>
              </w:p>
              <w:p w:rsidR="00000000" w:rsidDel="00000000" w:rsidP="00000000" w:rsidRDefault="00000000" w:rsidRPr="00000000" w14:paraId="000007A6">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A7">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and telecoms procurement and contracting; telecommunications and broadcasting regulation;</w:t>
                </w:r>
              </w:p>
              <w:p w:rsidR="00000000" w:rsidDel="00000000" w:rsidP="00000000" w:rsidRDefault="00000000" w:rsidRPr="00000000" w14:paraId="000007A8">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design, development, maintenance and support contracts; </w:t>
                </w:r>
              </w:p>
              <w:p w:rsidR="00000000" w:rsidDel="00000000" w:rsidP="00000000" w:rsidRDefault="00000000" w:rsidRPr="00000000" w14:paraId="000007A9">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contracts and/or services;</w:t>
                </w:r>
              </w:p>
              <w:p w:rsidR="00000000" w:rsidDel="00000000" w:rsidP="00000000" w:rsidRDefault="00000000" w:rsidRPr="00000000" w14:paraId="000007AA">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exit and migration/transition; </w:t>
                </w:r>
              </w:p>
              <w:p w:rsidR="00000000" w:rsidDel="00000000" w:rsidP="00000000" w:rsidRDefault="00000000" w:rsidRPr="00000000" w14:paraId="000007AB">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hardware purchasing, software licensing, managed services, E-commerce, cloud based services, artificial intelligence, convergent technologies, the internet and internet of things (IoT);</w:t>
                </w:r>
              </w:p>
              <w:p w:rsidR="00000000" w:rsidDel="00000000" w:rsidP="00000000" w:rsidRDefault="00000000" w:rsidRPr="00000000" w14:paraId="000007AC">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emerging areas of digital rights and data governance frameworks;</w:t>
                </w:r>
              </w:p>
              <w:p w:rsidR="00000000" w:rsidDel="00000000" w:rsidP="00000000" w:rsidRDefault="00000000" w:rsidRPr="00000000" w14:paraId="000007AD">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w:t>
                </w:r>
                <w:r w:rsidDel="00000000" w:rsidR="00000000" w:rsidRPr="00000000">
                  <w:rPr>
                    <w:rFonts w:ascii="Arial" w:cs="Arial" w:eastAsia="Arial" w:hAnsi="Arial"/>
                    <w:sz w:val="24"/>
                    <w:szCs w:val="24"/>
                    <w:rtl w:val="0"/>
                  </w:rPr>
                  <w:t xml:space="preserve">Cyber Security Law</w:t>
                </w:r>
                <w:r w:rsidDel="00000000" w:rsidR="00000000" w:rsidRPr="00000000">
                  <w:rPr>
                    <w:rFonts w:ascii="Arial" w:cs="Arial" w:eastAsia="Arial" w:hAnsi="Arial"/>
                    <w:sz w:val="24"/>
                    <w:szCs w:val="24"/>
                    <w:rtl w:val="0"/>
                  </w:rPr>
                  <w:t xml:space="preserve"> and practice;</w:t>
                </w:r>
              </w:p>
              <w:p w:rsidR="00000000" w:rsidDel="00000000" w:rsidP="00000000" w:rsidRDefault="00000000" w:rsidRPr="00000000" w14:paraId="000007AE">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Quantum Technology Law, emerging quantum computing and quantum communications regulatory frameworks.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B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Insurance and Reinsurance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B1">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insurance law and reinsurance (advice on reinsurance can be provided either directly through the panel firms or through partners).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7B3">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Investment and Asset Management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4">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investment  and  asset  management  law including investment in private funds, and analysis, intervention and divestment strategies.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7B6">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Investment and Commercial Banking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7">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(not limited to) of investment and commercial banking and debt finance transactions (including borrowing or lending monies or assets and guarantees).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41</w:t>
                </w:r>
              </w:p>
            </w:tc>
            <w:tc>
              <w:tcPr>
                <w:shd w:fill="auto" w:val="clear"/>
                <w:tcMar>
                  <w:top w:w="100.0" w:type="dxa"/>
                  <w:left w:w="100.0" w:type="dxa"/>
                  <w:bottom w:w="100.0" w:type="dxa"/>
                  <w:right w:w="100.0" w:type="dxa"/>
                </w:tcMar>
                <w:vAlign w:val="top"/>
              </w:tcPr>
              <w:p w:rsidR="00000000" w:rsidDel="00000000" w:rsidP="00000000" w:rsidRDefault="00000000" w:rsidRPr="00000000" w14:paraId="000007B9">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Intellectual Property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BA">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intellectual property law and allied rights including but not limited to: </w:t>
                </w:r>
              </w:p>
              <w:p w:rsidR="00000000" w:rsidDel="00000000" w:rsidP="00000000" w:rsidRDefault="00000000" w:rsidRPr="00000000" w14:paraId="000007BB">
                <w:pPr>
                  <w:widowControl w:val="0"/>
                  <w:numPr>
                    <w:ilvl w:val="0"/>
                    <w:numId w:val="58"/>
                  </w:numPr>
                  <w:spacing w:after="0" w:afterAutospacing="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support and advice relating to patents, copyright, trade marks, trade secrets and rights in confidential information, database rights, design rights (registered and unregistered), supplementary protection certificates and other forms of Intellectual Property Rights; and </w:t>
                </w:r>
              </w:p>
              <w:p w:rsidR="00000000" w:rsidDel="00000000" w:rsidP="00000000" w:rsidRDefault="00000000" w:rsidRPr="00000000" w14:paraId="000007BC">
                <w:pPr>
                  <w:widowControl w:val="0"/>
                  <w:numPr>
                    <w:ilvl w:val="0"/>
                    <w:numId w:val="58"/>
                  </w:numPr>
                  <w:spacing w:after="24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assignment and licensing of rights and commercialisation and exploitation of intellectual property.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B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Trade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BF">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international trade and investment, including multilateral and bilateral treaties, apart from:</w:t>
                </w:r>
              </w:p>
              <w:p w:rsidR="00000000" w:rsidDel="00000000" w:rsidP="00000000" w:rsidRDefault="00000000" w:rsidRPr="00000000" w14:paraId="000007C0">
                <w:pPr>
                  <w:widowControl w:val="0"/>
                  <w:numPr>
                    <w:ilvl w:val="0"/>
                    <w:numId w:val="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negotiation and implementation of trade agreements; and</w:t>
                </w:r>
              </w:p>
              <w:p w:rsidR="00000000" w:rsidDel="00000000" w:rsidP="00000000" w:rsidRDefault="00000000" w:rsidRPr="00000000" w14:paraId="000007C1">
                <w:pPr>
                  <w:widowControl w:val="0"/>
                  <w:numPr>
                    <w:ilvl w:val="0"/>
                    <w:numId w:val="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disputes under WTO and trade agreement dispute mechanisms</w:t>
                </w:r>
              </w:p>
              <w:p w:rsidR="00000000" w:rsidDel="00000000" w:rsidP="00000000" w:rsidRDefault="00000000" w:rsidRPr="00000000" w14:paraId="000007C2">
                <w:pPr>
                  <w:widowControl w:val="0"/>
                  <w:numPr>
                    <w:ilvl w:val="0"/>
                    <w:numId w:val="9"/>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investment disputes.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Islamic Finance / Sukuk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5">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Islamic financing structures and products including Sharia compliant bonds (sukuk) and Sovereign issuances.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7">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Development/Aid Funding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8">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government involvement in development finance, including export guarantees and trade finance, and advice on innovative financing structures for emerging markets.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A">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Finance Organisations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B">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international financial organisations such as the Bank for International Settlements, European Central Bank, European Investment Bank and the European Bank for Reconstruction and Development.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D">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Life Sciences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CE">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Life Sciences including but not limited to all transactional, litigious and regulatory issues relating to pharmaceuticals, medical devices and biotechnology including licensing and acquisition of new products.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0">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Maritime and Shipping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1">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maritime and shipping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3">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Media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4">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Media Law, including but not limited to:</w:t>
                </w:r>
              </w:p>
              <w:p w:rsidR="00000000" w:rsidDel="00000000" w:rsidP="00000000" w:rsidRDefault="00000000" w:rsidRPr="00000000" w14:paraId="000007D5">
                <w:pPr>
                  <w:widowControl w:val="0"/>
                  <w:numPr>
                    <w:ilvl w:val="0"/>
                    <w:numId w:val="53"/>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broadcasting licenses and other agreements; </w:t>
                </w:r>
              </w:p>
              <w:p w:rsidR="00000000" w:rsidDel="00000000" w:rsidP="00000000" w:rsidRDefault="00000000" w:rsidRPr="00000000" w14:paraId="000007D6">
                <w:pPr>
                  <w:widowControl w:val="0"/>
                  <w:numPr>
                    <w:ilvl w:val="0"/>
                    <w:numId w:val="53"/>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defamation, libel and slander; and</w:t>
                </w:r>
              </w:p>
              <w:p w:rsidR="00000000" w:rsidDel="00000000" w:rsidP="00000000" w:rsidRDefault="00000000" w:rsidRPr="00000000" w14:paraId="000007D7">
                <w:pPr>
                  <w:widowControl w:val="0"/>
                  <w:numPr>
                    <w:ilvl w:val="0"/>
                    <w:numId w:val="53"/>
                  </w:numPr>
                  <w:spacing w:after="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Advertising Standards Authority (ASA) compliance and related issues.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9">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Merger and Acquisition Activity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A">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Merger and acquisition activity including but not limited to restructuring/divestment of public interests (including establishment, restructuring and privatisation of Government owned companies and assets and joint ventures).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7DC">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Outsourcing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D">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outsourcing arrangements, including but not limited to first and subsequent generation outsourcing and insourcing (including information technology outsourcing and business process outsourcing).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D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Partnership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E0">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partnership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52</w:t>
                </w:r>
              </w:p>
            </w:tc>
            <w:tc>
              <w:tcPr>
                <w:shd w:fill="auto" w:val="clear"/>
                <w:tcMar>
                  <w:top w:w="100.0" w:type="dxa"/>
                  <w:left w:w="100.0" w:type="dxa"/>
                  <w:bottom w:w="100.0" w:type="dxa"/>
                  <w:right w:w="100.0" w:type="dxa"/>
                </w:tcMar>
                <w:vAlign w:val="top"/>
              </w:tcPr>
              <w:p w:rsidR="00000000" w:rsidDel="00000000" w:rsidP="00000000" w:rsidRDefault="00000000" w:rsidRPr="00000000" w14:paraId="000007E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Pensions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E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law, policies and guidance on private and public pensions, including: </w:t>
                </w:r>
              </w:p>
              <w:p w:rsidR="00000000" w:rsidDel="00000000" w:rsidP="00000000" w:rsidRDefault="00000000" w:rsidRPr="00000000" w14:paraId="000007E4">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E5">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scheme administration and scheme changes; </w:t>
                </w:r>
              </w:p>
              <w:p w:rsidR="00000000" w:rsidDel="00000000" w:rsidP="00000000" w:rsidRDefault="00000000" w:rsidRPr="00000000" w14:paraId="000007E6">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Fair Deal and New Fair Deal (or replacements thereof);</w:t>
                </w:r>
              </w:p>
              <w:p w:rsidR="00000000" w:rsidDel="00000000" w:rsidP="00000000" w:rsidRDefault="00000000" w:rsidRPr="00000000" w14:paraId="000007E7">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rights and duties of scheme managers in the context of public law obligations.</w:t>
                </w:r>
              </w:p>
              <w:p w:rsidR="00000000" w:rsidDel="00000000" w:rsidP="00000000" w:rsidRDefault="00000000" w:rsidRPr="00000000" w14:paraId="000007E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E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Additionally, firms may have experience in specific public sector pension schemes and/or scheme consolidation, closure of schemes.</w:t>
                </w:r>
              </w:p>
              <w:p w:rsidR="00000000" w:rsidDel="00000000" w:rsidP="00000000" w:rsidRDefault="00000000" w:rsidRPr="00000000" w14:paraId="000007EA">
                <w:pPr>
                  <w:widowControl w:val="0"/>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7E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Planning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7E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planning law including but not limited to:</w:t>
                </w:r>
              </w:p>
              <w:p w:rsidR="00000000" w:rsidDel="00000000" w:rsidP="00000000" w:rsidRDefault="00000000" w:rsidRPr="00000000" w14:paraId="000007E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EF">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 strategy and policy; </w:t>
                </w:r>
              </w:p>
              <w:p w:rsidR="00000000" w:rsidDel="00000000" w:rsidP="00000000" w:rsidRDefault="00000000" w:rsidRPr="00000000" w14:paraId="000007F0">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projects and schemes;  </w:t>
                </w:r>
              </w:p>
              <w:p w:rsidR="00000000" w:rsidDel="00000000" w:rsidP="00000000" w:rsidRDefault="00000000" w:rsidRPr="00000000" w14:paraId="000007F1">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applications for development, construction and change of use;</w:t>
                </w:r>
              </w:p>
              <w:p w:rsidR="00000000" w:rsidDel="00000000" w:rsidP="00000000" w:rsidRDefault="00000000" w:rsidRPr="00000000" w14:paraId="000007F2">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compulsory purchase orders and developer contributions (community infrastructure levy and s.106); </w:t>
                </w:r>
              </w:p>
              <w:p w:rsidR="00000000" w:rsidDel="00000000" w:rsidP="00000000" w:rsidRDefault="00000000" w:rsidRPr="00000000" w14:paraId="000007F3">
                <w:pPr>
                  <w:widowControl w:val="0"/>
                  <w:numPr>
                    <w:ilvl w:val="0"/>
                    <w:numId w:val="60"/>
                  </w:numPr>
                  <w:spacing w:after="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affordable housing and shared ownership;</w:t>
                </w:r>
              </w:p>
              <w:p w:rsidR="00000000" w:rsidDel="00000000" w:rsidP="00000000" w:rsidRDefault="00000000" w:rsidRPr="00000000" w14:paraId="000007F4">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planning/development inquiries and appeals;</w:t>
                </w:r>
              </w:p>
              <w:p w:rsidR="00000000" w:rsidDel="00000000" w:rsidP="00000000" w:rsidRDefault="00000000" w:rsidRPr="00000000" w14:paraId="000007F5">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corporations; and</w:t>
                </w:r>
              </w:p>
              <w:p w:rsidR="00000000" w:rsidDel="00000000" w:rsidP="00000000" w:rsidRDefault="00000000" w:rsidRPr="00000000" w14:paraId="000007F6">
                <w:pPr>
                  <w:widowControl w:val="0"/>
                  <w:numPr>
                    <w:ilvl w:val="0"/>
                    <w:numId w:val="6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development plans and neighbourhood planning.</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54</w:t>
                </w:r>
              </w:p>
            </w:tc>
            <w:tc>
              <w:tcPr>
                <w:shd w:fill="auto" w:val="clear"/>
                <w:tcMar>
                  <w:top w:w="100.0" w:type="dxa"/>
                  <w:left w:w="100.0" w:type="dxa"/>
                  <w:bottom w:w="100.0" w:type="dxa"/>
                  <w:right w:w="100.0" w:type="dxa"/>
                </w:tcMar>
                <w:vAlign w:val="top"/>
              </w:tcPr>
              <w:p w:rsidR="00000000" w:rsidDel="00000000" w:rsidP="00000000" w:rsidRDefault="00000000" w:rsidRPr="00000000" w14:paraId="000007F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 and Asset Finance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F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project and infrastructure finance, asset finance, and structured finance (including securitisation).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c>
              <w:tcPr>
                <w:shd w:fill="auto" w:val="clear"/>
                <w:tcMar>
                  <w:top w:w="100.0" w:type="dxa"/>
                  <w:left w:w="100.0" w:type="dxa"/>
                  <w:bottom w:w="100.0" w:type="dxa"/>
                  <w:right w:w="100.0" w:type="dxa"/>
                </w:tcMar>
                <w:vAlign w:val="top"/>
              </w:tcPr>
              <w:p w:rsidR="00000000" w:rsidDel="00000000" w:rsidP="00000000" w:rsidRDefault="00000000" w:rsidRPr="00000000" w14:paraId="000007FB">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Projects and Transactions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FC">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Significant and complex transactions including in highly regulated environments. This includes financial services of all kinds, energy (including generation, distribution and market interventions), water, transport (including aviation, road and maritime), pharmaceuticals, telecommunications, broadcasting and digital services and the military and defence sectors.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7FE">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 - Support to Participants and Inquests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7FF">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(but not limited to) providing legal support for individuals and public sector organisations in responding to inquiries and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including taking witness statements, instructing counsel to represent the interests of individual witnesses where required, the Maxwellisation process and any general support not covered by the above.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01">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Public Inquiries -</w:t>
                  <w:br w:type="textWrapping"/>
                  <w:t xml:space="preserve">Non-Statutory Independent Inquiries/ Reviews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02">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non-statutory inquiries (independent reviews).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0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Public International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05">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International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807">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80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law including but not limited to:</w:t>
                  <w:br w:type="textWrapping"/>
                </w:r>
              </w:p>
              <w:p w:rsidR="00000000" w:rsidDel="00000000" w:rsidP="00000000" w:rsidRDefault="00000000" w:rsidRPr="00000000" w14:paraId="00000809">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constitutional and administrative law, including powers and functions of all public sector bodies including Central Government Bodies;</w:t>
                </w:r>
              </w:p>
              <w:p w:rsidR="00000000" w:rsidDel="00000000" w:rsidP="00000000" w:rsidRDefault="00000000" w:rsidRPr="00000000" w14:paraId="0000080A">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inquiries and judicial reviews;</w:t>
                </w:r>
              </w:p>
              <w:p w:rsidR="00000000" w:rsidDel="00000000" w:rsidP="00000000" w:rsidRDefault="00000000" w:rsidRPr="00000000" w14:paraId="0000080B">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professional disciplinary proceedings;</w:t>
                </w:r>
              </w:p>
              <w:p w:rsidR="00000000" w:rsidDel="00000000" w:rsidP="00000000" w:rsidRDefault="00000000" w:rsidRPr="00000000" w14:paraId="0000080C">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public regulatory law;</w:t>
                </w:r>
              </w:p>
              <w:p w:rsidR="00000000" w:rsidDel="00000000" w:rsidP="00000000" w:rsidRDefault="00000000" w:rsidRPr="00000000" w14:paraId="0000080D">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p w:rsidR="00000000" w:rsidDel="00000000" w:rsidP="00000000" w:rsidRDefault="00000000" w:rsidRPr="00000000" w14:paraId="0000080E">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compliance with obligations under the Data Protection Act 2018 and the Freedom of Information Act 2000; </w:t>
                </w:r>
              </w:p>
              <w:p w:rsidR="00000000" w:rsidDel="00000000" w:rsidP="00000000" w:rsidRDefault="00000000" w:rsidRPr="00000000" w14:paraId="0000080F">
                <w:pPr>
                  <w:widowControl w:val="0"/>
                  <w:numPr>
                    <w:ilvl w:val="0"/>
                    <w:numId w:val="1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devolved powers of the National Assembly for Wales, Scottish Parliament and Northern Ireland Assembly and sub-national devolution as these relate to other Mandatory Specialisms.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811">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Public Procurement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12">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procurement law including but not limited to:</w:t>
                </w:r>
              </w:p>
              <w:p w:rsidR="00000000" w:rsidDel="00000000" w:rsidP="00000000" w:rsidRDefault="00000000" w:rsidRPr="00000000" w14:paraId="00000813">
                <w:pPr>
                  <w:widowControl w:val="0"/>
                  <w:numPr>
                    <w:ilvl w:val="0"/>
                    <w:numId w:val="29"/>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application of domestic (including Assimilated Law) and international public procurement law;</w:t>
                </w:r>
              </w:p>
              <w:p w:rsidR="00000000" w:rsidDel="00000000" w:rsidP="00000000" w:rsidRDefault="00000000" w:rsidRPr="00000000" w14:paraId="00000814">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Public Contracts Regulations 2015 and the Procurement Act 2023;</w:t>
                </w:r>
              </w:p>
              <w:p w:rsidR="00000000" w:rsidDel="00000000" w:rsidP="00000000" w:rsidRDefault="00000000" w:rsidRPr="00000000" w14:paraId="00000815">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the Health Care Services (Provider Selection Regime) Regulations 2023 (the Regulations);</w:t>
                </w:r>
              </w:p>
              <w:p w:rsidR="00000000" w:rsidDel="00000000" w:rsidP="00000000" w:rsidRDefault="00000000" w:rsidRPr="00000000" w14:paraId="00000816">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end-to-end support on procurement exercises, including drafting specifications, invitations to tender, evaluation criteria, tender documentation and associated procurement and contractual documentation;</w:t>
                </w:r>
              </w:p>
              <w:p w:rsidR="00000000" w:rsidDel="00000000" w:rsidP="00000000" w:rsidRDefault="00000000" w:rsidRPr="00000000" w14:paraId="00000817">
                <w:pPr>
                  <w:widowControl w:val="0"/>
                  <w:numPr>
                    <w:ilvl w:val="0"/>
                    <w:numId w:val="29"/>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support on the management of any procurement challenges;</w:t>
                </w:r>
              </w:p>
              <w:p w:rsidR="00000000" w:rsidDel="00000000" w:rsidP="00000000" w:rsidRDefault="00000000" w:rsidRPr="00000000" w14:paraId="00000818">
                <w:pPr>
                  <w:widowControl w:val="0"/>
                  <w:numPr>
                    <w:ilvl w:val="0"/>
                    <w:numId w:val="34"/>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assistance in project management of procurements.</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9">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61</w:t>
                </w:r>
              </w:p>
            </w:tc>
            <w:tc>
              <w:tcPr>
                <w:shd w:fill="auto" w:val="clear"/>
                <w:tcMar>
                  <w:top w:w="100.0" w:type="dxa"/>
                  <w:left w:w="100.0" w:type="dxa"/>
                  <w:bottom w:w="100.0" w:type="dxa"/>
                  <w:right w:w="100.0" w:type="dxa"/>
                </w:tcMar>
                <w:vAlign w:val="top"/>
              </w:tcPr>
              <w:p w:rsidR="00000000" w:rsidDel="00000000" w:rsidP="00000000" w:rsidRDefault="00000000" w:rsidRPr="00000000" w14:paraId="0000081A">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and Real Estate Finance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1B">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real estate and real estate finance including but not limited to: </w:t>
                </w:r>
              </w:p>
              <w:p w:rsidR="00000000" w:rsidDel="00000000" w:rsidP="00000000" w:rsidRDefault="00000000" w:rsidRPr="00000000" w14:paraId="0000081C">
                <w:pPr>
                  <w:widowControl w:val="0"/>
                  <w:numPr>
                    <w:ilvl w:val="0"/>
                    <w:numId w:val="64"/>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crown, commercial and residential real estate including investment, site/property re/development, acquisition and disposal (including relevant tax advice), compulsory purchase, property sales, freehold, leasehold and licences, land/range land landlord and tenant matters, social housing; </w:t>
                </w:r>
              </w:p>
              <w:p w:rsidR="00000000" w:rsidDel="00000000" w:rsidP="00000000" w:rsidRDefault="00000000" w:rsidRPr="00000000" w14:paraId="0000081D">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litigation and disputes;</w:t>
                </w:r>
              </w:p>
              <w:p w:rsidR="00000000" w:rsidDel="00000000" w:rsidP="00000000" w:rsidRDefault="00000000" w:rsidRPr="00000000" w14:paraId="0000081E">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property finance;</w:t>
                </w:r>
              </w:p>
              <w:p w:rsidR="00000000" w:rsidDel="00000000" w:rsidP="00000000" w:rsidRDefault="00000000" w:rsidRPr="00000000" w14:paraId="0000081F">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clawback, overage, options and development agreements; and</w:t>
                </w:r>
              </w:p>
              <w:p w:rsidR="00000000" w:rsidDel="00000000" w:rsidP="00000000" w:rsidRDefault="00000000" w:rsidRPr="00000000" w14:paraId="00000820">
                <w:pPr>
                  <w:widowControl w:val="0"/>
                  <w:numPr>
                    <w:ilvl w:val="0"/>
                    <w:numId w:val="64"/>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agricultural law.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822">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Property and Real Estate Litigation and Dispute Resolution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23">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property and real estate litigation and dispute resolution.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63</w:t>
                </w:r>
              </w:p>
            </w:tc>
            <w:tc>
              <w:tcPr>
                <w:shd w:fill="auto" w:val="clear"/>
                <w:tcMar>
                  <w:top w:w="100.0" w:type="dxa"/>
                  <w:left w:w="100.0" w:type="dxa"/>
                  <w:bottom w:w="100.0" w:type="dxa"/>
                  <w:right w:w="100.0" w:type="dxa"/>
                </w:tcMar>
                <w:vAlign w:val="top"/>
              </w:tcPr>
              <w:p w:rsidR="00000000" w:rsidDel="00000000" w:rsidP="00000000" w:rsidRDefault="00000000" w:rsidRPr="00000000" w14:paraId="00000825">
                <w:pPr>
                  <w:widowControl w:val="0"/>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and Insolvency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26">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Insolvency including but not limited to:</w:t>
                </w:r>
              </w:p>
              <w:p w:rsidR="00000000" w:rsidDel="00000000" w:rsidP="00000000" w:rsidRDefault="00000000" w:rsidRPr="00000000" w14:paraId="00000827">
                <w:pPr>
                  <w:widowControl w:val="0"/>
                  <w:numPr>
                    <w:ilvl w:val="0"/>
                    <w:numId w:val="68"/>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advice on company insolvencies and re-structuring, including where they are within the supply-chain of a Buyer, or where the Buyer has a regulatory or other interest in the company;</w:t>
                </w:r>
              </w:p>
              <w:p w:rsidR="00000000" w:rsidDel="00000000" w:rsidP="00000000" w:rsidRDefault="00000000" w:rsidRPr="00000000" w14:paraId="00000828">
                <w:pPr>
                  <w:widowControl w:val="0"/>
                  <w:numPr>
                    <w:ilvl w:val="0"/>
                    <w:numId w:val="68"/>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consequences (and mitigation) of insolvency of major suppliers; and</w:t>
                </w:r>
              </w:p>
              <w:p w:rsidR="00000000" w:rsidDel="00000000" w:rsidP="00000000" w:rsidRDefault="00000000" w:rsidRPr="00000000" w14:paraId="00000829">
                <w:pPr>
                  <w:widowControl w:val="0"/>
                  <w:numPr>
                    <w:ilvl w:val="0"/>
                    <w:numId w:val="68"/>
                  </w:numPr>
                  <w:spacing w:after="24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special administration regimes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2B">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Sovereign Debt Restructuring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2C">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Sovereign debt restructuring, including international structures and processes.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2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Space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2F">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Space Law, including but not limited to: </w:t>
                </w:r>
              </w:p>
              <w:p w:rsidR="00000000" w:rsidDel="00000000" w:rsidP="00000000" w:rsidRDefault="00000000" w:rsidRPr="00000000" w14:paraId="00000830">
                <w:pPr>
                  <w:widowControl w:val="0"/>
                  <w:numPr>
                    <w:ilvl w:val="0"/>
                    <w:numId w:val="30"/>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Commercial space activities, </w:t>
                </w:r>
              </w:p>
              <w:p w:rsidR="00000000" w:rsidDel="00000000" w:rsidP="00000000" w:rsidRDefault="00000000" w:rsidRPr="00000000" w14:paraId="00000831">
                <w:pPr>
                  <w:widowControl w:val="0"/>
                  <w:numPr>
                    <w:ilvl w:val="0"/>
                    <w:numId w:val="30"/>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satellite operations, and </w:t>
                </w:r>
              </w:p>
              <w:p w:rsidR="00000000" w:rsidDel="00000000" w:rsidP="00000000" w:rsidRDefault="00000000" w:rsidRPr="00000000" w14:paraId="00000832">
                <w:pPr>
                  <w:widowControl w:val="0"/>
                  <w:numPr>
                    <w:ilvl w:val="0"/>
                    <w:numId w:val="30"/>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space-related regulatory 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34">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Sports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35">
                <w:pPr>
                  <w:widowControl w:val="0"/>
                  <w:spacing w:after="240" w:before="120" w:lineRule="auto"/>
                  <w:ind w:left="14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Sports, including but not limited to: </w:t>
                </w:r>
              </w:p>
              <w:p w:rsidR="00000000" w:rsidDel="00000000" w:rsidP="00000000" w:rsidRDefault="00000000" w:rsidRPr="00000000" w14:paraId="00000836">
                <w:pPr>
                  <w:widowControl w:val="0"/>
                  <w:numPr>
                    <w:ilvl w:val="0"/>
                    <w:numId w:val="39"/>
                  </w:numPr>
                  <w:spacing w:after="0" w:afterAutospacing="0" w:before="12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athletes rights and conduct</w:t>
                </w:r>
              </w:p>
              <w:p w:rsidR="00000000" w:rsidDel="00000000" w:rsidP="00000000" w:rsidRDefault="00000000" w:rsidRPr="00000000" w14:paraId="00000837">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athlete endorsements, image rights</w:t>
                </w:r>
              </w:p>
              <w:p w:rsidR="00000000" w:rsidDel="00000000" w:rsidP="00000000" w:rsidRDefault="00000000" w:rsidRPr="00000000" w14:paraId="00000838">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bidding and hosting major sports events</w:t>
                </w:r>
              </w:p>
              <w:p w:rsidR="00000000" w:rsidDel="00000000" w:rsidP="00000000" w:rsidRDefault="00000000" w:rsidRPr="00000000" w14:paraId="00000839">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and disciplinary</w:t>
                </w:r>
              </w:p>
              <w:p w:rsidR="00000000" w:rsidDel="00000000" w:rsidP="00000000" w:rsidRDefault="00000000" w:rsidRPr="00000000" w14:paraId="0000083A">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sports sponsorship</w:t>
                </w:r>
              </w:p>
              <w:p w:rsidR="00000000" w:rsidDel="00000000" w:rsidP="00000000" w:rsidRDefault="00000000" w:rsidRPr="00000000" w14:paraId="0000083B">
                <w:pPr>
                  <w:widowControl w:val="0"/>
                  <w:numPr>
                    <w:ilvl w:val="0"/>
                    <w:numId w:val="39"/>
                  </w:numPr>
                  <w:spacing w:after="0" w:afterAutospacing="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sport high performance</w:t>
                </w:r>
              </w:p>
              <w:p w:rsidR="00000000" w:rsidDel="00000000" w:rsidP="00000000" w:rsidRDefault="00000000" w:rsidRPr="00000000" w14:paraId="0000083C">
                <w:pPr>
                  <w:widowControl w:val="0"/>
                  <w:numPr>
                    <w:ilvl w:val="0"/>
                    <w:numId w:val="39"/>
                  </w:numPr>
                  <w:spacing w:after="240" w:before="0" w:beforeAutospacing="0" w:lineRule="auto"/>
                  <w:ind w:left="425.19685039370046" w:right="1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research in sports science, medicine, research &amp; innovation</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3E">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Sustainable Finance/ Green Finance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3F">
                <w:pPr>
                  <w:widowControl w:val="0"/>
                  <w:spacing w:after="240" w:before="120" w:lineRule="auto"/>
                  <w:ind w:left="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regulation and practice relating to financial services and the integration of environmental, social and/or governance matters into the same, including green bonds / loans / securitisations, current and future environmental, social and governance (ESG) related matters in the banking, insurance, trading and asset management sectors and/or ESG-related disclosures (including, but not limited to, taxonomy / sustainable financial disclosure regulation (SFDR) / task force on climate-related disclosures (TCFD).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0">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84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84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Tax law including but not limited to the application of direct and indirect taxation.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3">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69</w:t>
                </w:r>
              </w:p>
            </w:tc>
            <w:tc>
              <w:tcPr>
                <w:shd w:fill="auto" w:val="clear"/>
                <w:tcMar>
                  <w:top w:w="100.0" w:type="dxa"/>
                  <w:left w:w="100.0" w:type="dxa"/>
                  <w:bottom w:w="100.0" w:type="dxa"/>
                  <w:right w:w="100.0" w:type="dxa"/>
                </w:tcMar>
                <w:vAlign w:val="top"/>
              </w:tcPr>
              <w:p w:rsidR="00000000" w:rsidDel="00000000" w:rsidP="00000000" w:rsidRDefault="00000000" w:rsidRPr="00000000" w14:paraId="0000084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United States Securities &amp; Regulatory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law and practice relating to the issuance or sale of securities in the United States and related regulatory issues.</w:t>
                </w:r>
              </w:p>
            </w:tc>
          </w:tr>
        </w:tbl>
      </w:sdtContent>
    </w:sdt>
    <w:p w:rsidR="00000000" w:rsidDel="00000000" w:rsidP="00000000" w:rsidRDefault="00000000" w:rsidRPr="00000000" w14:paraId="00000846">
      <w:pPr>
        <w:pStyle w:val="Heading3"/>
        <w:tabs>
          <w:tab w:val="left" w:leader="none" w:pos="1134"/>
        </w:tabs>
        <w:spacing w:after="240" w:before="120" w:line="240" w:lineRule="auto"/>
        <w:rPr>
          <w:rFonts w:ascii="Arial" w:cs="Arial" w:eastAsia="Arial" w:hAnsi="Arial"/>
          <w:sz w:val="24"/>
          <w:szCs w:val="24"/>
        </w:rPr>
      </w:pPr>
      <w:bookmarkStart w:colFirst="0" w:colLast="0" w:name="_heading=h.8yz5i010mgch" w:id="40"/>
      <w:bookmarkEnd w:id="40"/>
      <w:r w:rsidDel="00000000" w:rsidR="00000000" w:rsidRPr="00000000">
        <w:br w:type="page"/>
      </w:r>
      <w:r w:rsidDel="00000000" w:rsidR="00000000" w:rsidRPr="00000000">
        <w:rPr>
          <w:rtl w:val="0"/>
        </w:rPr>
      </w:r>
    </w:p>
    <w:p w:rsidR="00000000" w:rsidDel="00000000" w:rsidP="00000000" w:rsidRDefault="00000000" w:rsidRPr="00000000" w14:paraId="00000847">
      <w:pPr>
        <w:pStyle w:val="Heading3"/>
        <w:tabs>
          <w:tab w:val="left" w:leader="none" w:pos="1134"/>
        </w:tabs>
        <w:spacing w:after="240" w:before="120" w:line="240" w:lineRule="auto"/>
        <w:rPr>
          <w:rFonts w:ascii="Arial" w:cs="Arial" w:eastAsia="Arial" w:hAnsi="Arial"/>
          <w:sz w:val="24"/>
          <w:szCs w:val="24"/>
        </w:rPr>
      </w:pPr>
      <w:bookmarkStart w:colFirst="0" w:colLast="0" w:name="_heading=h.kefki0k9jf1q" w:id="41"/>
      <w:bookmarkEnd w:id="41"/>
      <w:r w:rsidDel="00000000" w:rsidR="00000000" w:rsidRPr="00000000">
        <w:rPr>
          <w:rFonts w:ascii="Arial" w:cs="Arial" w:eastAsia="Arial" w:hAnsi="Arial"/>
          <w:sz w:val="24"/>
          <w:szCs w:val="24"/>
          <w:rtl w:val="0"/>
        </w:rPr>
        <w:t xml:space="preserve">Annex 3 - Lot 5</w:t>
      </w:r>
    </w:p>
    <w:p w:rsidR="00000000" w:rsidDel="00000000" w:rsidP="00000000" w:rsidRDefault="00000000" w:rsidRPr="00000000" w14:paraId="00000848">
      <w:pPr>
        <w:tabs>
          <w:tab w:val="left" w:leader="none" w:pos="113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all of the following listed mandatory legal specialisms for Lot 5;</w:t>
      </w:r>
    </w:p>
    <w:tbl>
      <w:tblPr>
        <w:tblStyle w:val="Table15"/>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565"/>
        <w:gridCol w:w="5490"/>
        <w:tblGridChange w:id="0">
          <w:tblGrid>
            <w:gridCol w:w="975"/>
            <w:gridCol w:w="2565"/>
            <w:gridCol w:w="5490"/>
          </w:tblGrid>
        </w:tblGridChange>
      </w:tblGrid>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shd w:fill="cfe2f3" w:val="clear"/>
            <w:tcMar>
              <w:top w:w="0.0" w:type="dxa"/>
              <w:left w:w="100.0" w:type="dxa"/>
              <w:bottom w:w="0.0" w:type="dxa"/>
              <w:right w:w="100.0" w:type="dxa"/>
            </w:tcMar>
            <w:vAlign w:val="top"/>
          </w:tcPr>
          <w:p w:rsidR="00000000" w:rsidDel="00000000" w:rsidP="00000000" w:rsidRDefault="00000000" w:rsidRPr="00000000" w14:paraId="00000849">
            <w:pPr>
              <w:tabs>
                <w:tab w:val="left" w:leader="none" w:pos="1134"/>
              </w:tabs>
              <w:spacing w:after="240" w:before="120" w:lineRule="auto"/>
              <w:ind w:left="-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tcBorders>
              <w:top w:color="000000" w:space="0" w:sz="6" w:val="single"/>
              <w:left w:color="000000" w:space="0" w:sz="0" w:val="nil"/>
              <w:bottom w:color="000000" w:space="0" w:sz="6" w:val="single"/>
              <w:right w:color="000000" w:space="0" w:sz="6" w:val="single"/>
            </w:tcBorders>
            <w:shd w:fill="cfe2f3" w:val="clear"/>
            <w:tcMar>
              <w:top w:w="0.0" w:type="dxa"/>
              <w:left w:w="100.0" w:type="dxa"/>
              <w:bottom w:w="0.0" w:type="dxa"/>
              <w:right w:w="100.0" w:type="dxa"/>
            </w:tcMar>
            <w:vAlign w:val="top"/>
          </w:tcPr>
          <w:p w:rsidR="00000000" w:rsidDel="00000000" w:rsidP="00000000" w:rsidRDefault="00000000" w:rsidRPr="00000000" w14:paraId="0000084A">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Mandatory Legal Specialism</w:t>
            </w:r>
          </w:p>
        </w:tc>
        <w:tc>
          <w:tcPr>
            <w:tcBorders>
              <w:top w:color="000000" w:space="0" w:sz="6" w:val="single"/>
              <w:left w:color="000000" w:space="0" w:sz="0" w:val="nil"/>
              <w:bottom w:color="000000" w:space="0" w:sz="6" w:val="single"/>
              <w:right w:color="000000" w:space="0" w:sz="6" w:val="single"/>
            </w:tcBorders>
            <w:shd w:fill="cfe2f3" w:val="clear"/>
            <w:tcMar>
              <w:top w:w="0.0" w:type="dxa"/>
              <w:left w:w="100.0" w:type="dxa"/>
              <w:bottom w:w="0.0" w:type="dxa"/>
              <w:right w:w="100.0" w:type="dxa"/>
            </w:tcMar>
            <w:vAlign w:val="top"/>
          </w:tcPr>
          <w:p w:rsidR="00000000" w:rsidDel="00000000" w:rsidP="00000000" w:rsidRDefault="00000000" w:rsidRPr="00000000" w14:paraId="0000084B">
            <w:pPr>
              <w:tabs>
                <w:tab w:val="left" w:leader="none" w:pos="1134"/>
              </w:tabs>
              <w:spacing w:after="120" w:before="120" w:lineRule="auto"/>
              <w:ind w:left="-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rHeight w:val="9932.22656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4C">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4D">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Regulatory Law</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4E">
            <w:pPr>
              <w:tabs>
                <w:tab w:val="left" w:leader="none" w:pos="1134"/>
              </w:tabs>
              <w:spacing w:after="240" w:before="240" w:lin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rail, transport, highways, maritime, ports and aviation regulatory law in particular interpretation and application of relevant primary legislation (including draft legislation), including but not limited to:</w:t>
            </w:r>
          </w:p>
          <w:p w:rsidR="00000000" w:rsidDel="00000000" w:rsidP="00000000" w:rsidRDefault="00000000" w:rsidRPr="00000000" w14:paraId="0000084F">
            <w:pPr>
              <w:numPr>
                <w:ilvl w:val="0"/>
                <w:numId w:val="38"/>
              </w:numPr>
              <w:tabs>
                <w:tab w:val="left" w:leader="none" w:pos="1134"/>
              </w:tabs>
              <w:spacing w:after="0" w:afterAutospacing="0" w:before="12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Railways Act 1993;</w:t>
            </w:r>
          </w:p>
          <w:p w:rsidR="00000000" w:rsidDel="00000000" w:rsidP="00000000" w:rsidRDefault="00000000" w:rsidRPr="00000000" w14:paraId="00000850">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Transport Act 2000;</w:t>
            </w:r>
          </w:p>
          <w:p w:rsidR="00000000" w:rsidDel="00000000" w:rsidP="00000000" w:rsidRDefault="00000000" w:rsidRPr="00000000" w14:paraId="00000851">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Railways (Access, Management and Licensing of Railway Undertakings) Regulations 2016;</w:t>
            </w:r>
          </w:p>
          <w:p w:rsidR="00000000" w:rsidDel="00000000" w:rsidP="00000000" w:rsidRDefault="00000000" w:rsidRPr="00000000" w14:paraId="00000852">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Railways Act 2005;</w:t>
            </w:r>
          </w:p>
          <w:p w:rsidR="00000000" w:rsidDel="00000000" w:rsidP="00000000" w:rsidRDefault="00000000" w:rsidRPr="00000000" w14:paraId="00000853">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Crossrail Act 2008;</w:t>
            </w:r>
          </w:p>
          <w:p w:rsidR="00000000" w:rsidDel="00000000" w:rsidP="00000000" w:rsidRDefault="00000000" w:rsidRPr="00000000" w14:paraId="00000854">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Local Transport Act 2008;</w:t>
            </w:r>
          </w:p>
          <w:p w:rsidR="00000000" w:rsidDel="00000000" w:rsidP="00000000" w:rsidRDefault="00000000" w:rsidRPr="00000000" w14:paraId="00000855">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High Speed Rail (London - West Midlands) Act 2017;</w:t>
            </w:r>
          </w:p>
          <w:p w:rsidR="00000000" w:rsidDel="00000000" w:rsidP="00000000" w:rsidRDefault="00000000" w:rsidRPr="00000000" w14:paraId="00000856">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High Speed Rail (West Midlands – Crewe) Act 2021;</w:t>
            </w:r>
          </w:p>
          <w:p w:rsidR="00000000" w:rsidDel="00000000" w:rsidP="00000000" w:rsidRDefault="00000000" w:rsidRPr="00000000" w14:paraId="00000857">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High Speed Rail (Preparation) Act 2003;</w:t>
            </w:r>
          </w:p>
          <w:p w:rsidR="00000000" w:rsidDel="00000000" w:rsidP="00000000" w:rsidRDefault="00000000" w:rsidRPr="00000000" w14:paraId="00000858">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Channel Tunnel Act 1987;</w:t>
            </w:r>
          </w:p>
          <w:p w:rsidR="00000000" w:rsidDel="00000000" w:rsidP="00000000" w:rsidRDefault="00000000" w:rsidRPr="00000000" w14:paraId="00000859">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Channel Tunnel Rail Act Link 1996;</w:t>
            </w:r>
          </w:p>
          <w:p w:rsidR="00000000" w:rsidDel="00000000" w:rsidP="00000000" w:rsidRDefault="00000000" w:rsidRPr="00000000" w14:paraId="0000085A">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relevant Assimilated Law including the four Railway Packages;</w:t>
            </w:r>
          </w:p>
          <w:p w:rsidR="00000000" w:rsidDel="00000000" w:rsidP="00000000" w:rsidRDefault="00000000" w:rsidRPr="00000000" w14:paraId="0000085B">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Public Service Obligations in Transport Regulations 2023 (the “PSO Regulations”);</w:t>
            </w:r>
          </w:p>
          <w:p w:rsidR="00000000" w:rsidDel="00000000" w:rsidP="00000000" w:rsidRDefault="00000000" w:rsidRPr="00000000" w14:paraId="0000085C">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Rail Reform Bill; and</w:t>
            </w:r>
          </w:p>
          <w:p w:rsidR="00000000" w:rsidDel="00000000" w:rsidP="00000000" w:rsidRDefault="00000000" w:rsidRPr="00000000" w14:paraId="0000085D">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hyperlink r:id="rId51">
              <w:r w:rsidDel="00000000" w:rsidR="00000000" w:rsidRPr="00000000">
                <w:rPr>
                  <w:rFonts w:ascii="Arial" w:cs="Arial" w:eastAsia="Arial" w:hAnsi="Arial"/>
                  <w:sz w:val="24"/>
                  <w:szCs w:val="24"/>
                  <w:rtl w:val="0"/>
                </w:rPr>
                <w:t xml:space="preserve">Passenger Railway Services (Public Ownership) Act 2024;</w:t>
              </w:r>
            </w:hyperlink>
            <w:r w:rsidDel="00000000" w:rsidR="00000000" w:rsidRPr="00000000">
              <w:rPr>
                <w:rtl w:val="0"/>
              </w:rPr>
            </w:r>
          </w:p>
          <w:p w:rsidR="00000000" w:rsidDel="00000000" w:rsidP="00000000" w:rsidRDefault="00000000" w:rsidRPr="00000000" w14:paraId="0000085E">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Civil Aviation Act and Aviation Security Act;</w:t>
            </w:r>
          </w:p>
          <w:p w:rsidR="00000000" w:rsidDel="00000000" w:rsidP="00000000" w:rsidRDefault="00000000" w:rsidRPr="00000000" w14:paraId="0000085F">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Harbours Act and Ports Act;</w:t>
            </w:r>
          </w:p>
          <w:p w:rsidR="00000000" w:rsidDel="00000000" w:rsidP="00000000" w:rsidRDefault="00000000" w:rsidRPr="00000000" w14:paraId="00000860">
            <w:pPr>
              <w:numPr>
                <w:ilvl w:val="0"/>
                <w:numId w:val="38"/>
              </w:numPr>
              <w:tabs>
                <w:tab w:val="left" w:leader="none" w:pos="1134"/>
              </w:tabs>
              <w:spacing w:after="0" w:afterAutospacing="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Maritime Law;</w:t>
            </w:r>
          </w:p>
          <w:p w:rsidR="00000000" w:rsidDel="00000000" w:rsidP="00000000" w:rsidRDefault="00000000" w:rsidRPr="00000000" w14:paraId="00000861">
            <w:pPr>
              <w:numPr>
                <w:ilvl w:val="0"/>
                <w:numId w:val="38"/>
              </w:numPr>
              <w:tabs>
                <w:tab w:val="left" w:leader="none" w:pos="1134"/>
              </w:tabs>
              <w:spacing w:after="0" w:before="0" w:beforeAutospacing="0" w:line="24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Highways Act;</w:t>
            </w:r>
          </w:p>
          <w:p w:rsidR="00000000" w:rsidDel="00000000" w:rsidP="00000000" w:rsidRDefault="00000000" w:rsidRPr="00000000" w14:paraId="00000862">
            <w:pPr>
              <w:tabs>
                <w:tab w:val="left" w:leader="none" w:pos="1134"/>
              </w:tabs>
              <w:spacing w:after="240" w:before="240" w:lin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and any other legislation relevant to rail, transport, highways, maritime, ports and aviation regulation.</w:t>
            </w:r>
          </w:p>
        </w:tc>
      </w:tr>
      <w:tr>
        <w:trPr>
          <w:cantSplit w:val="0"/>
          <w:trHeight w:val="1143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63">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64">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Rail Commercial Law</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65">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legal advice in connection with a </w:t>
            </w:r>
            <w:r w:rsidDel="00000000" w:rsidR="00000000" w:rsidRPr="00000000">
              <w:rPr>
                <w:rFonts w:ascii="Arial" w:cs="Arial" w:eastAsia="Arial" w:hAnsi="Arial"/>
                <w:sz w:val="24"/>
                <w:szCs w:val="24"/>
                <w:rtl w:val="0"/>
              </w:rPr>
              <w:t xml:space="preserve">Rail Related Matter</w:t>
            </w:r>
            <w:r w:rsidDel="00000000" w:rsidR="00000000" w:rsidRPr="00000000">
              <w:rPr>
                <w:rFonts w:ascii="Arial" w:cs="Arial" w:eastAsia="Arial" w:hAnsi="Arial"/>
                <w:sz w:val="24"/>
                <w:szCs w:val="24"/>
                <w:rtl w:val="0"/>
              </w:rPr>
              <w:t xml:space="preserve"> in respect of company, commercial and financial legal issues, including but not limited to:</w:t>
            </w:r>
          </w:p>
          <w:p w:rsidR="00000000" w:rsidDel="00000000" w:rsidP="00000000" w:rsidRDefault="00000000" w:rsidRPr="00000000" w14:paraId="00000866">
            <w:pPr>
              <w:numPr>
                <w:ilvl w:val="0"/>
                <w:numId w:val="45"/>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company law; </w:t>
            </w:r>
          </w:p>
          <w:p w:rsidR="00000000" w:rsidDel="00000000" w:rsidP="00000000" w:rsidRDefault="00000000" w:rsidRPr="00000000" w14:paraId="00000867">
            <w:pPr>
              <w:numPr>
                <w:ilvl w:val="0"/>
                <w:numId w:val="45"/>
              </w:numPr>
              <w:tabs>
                <w:tab w:val="left" w:leader="none" w:pos="1134"/>
              </w:tabs>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share acquisition, disposals, capitalisations and financing issues;</w:t>
            </w:r>
          </w:p>
          <w:p w:rsidR="00000000" w:rsidDel="00000000" w:rsidP="00000000" w:rsidRDefault="00000000" w:rsidRPr="00000000" w14:paraId="00000868">
            <w:pPr>
              <w:numPr>
                <w:ilvl w:val="0"/>
                <w:numId w:val="45"/>
              </w:numPr>
              <w:tabs>
                <w:tab w:val="left" w:leader="none" w:pos="1134"/>
              </w:tabs>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entity selection and formation of Government companies and Government joint ventures;</w:t>
            </w:r>
          </w:p>
          <w:p w:rsidR="00000000" w:rsidDel="00000000" w:rsidP="00000000" w:rsidRDefault="00000000" w:rsidRPr="00000000" w14:paraId="00000869">
            <w:pPr>
              <w:numPr>
                <w:ilvl w:val="0"/>
                <w:numId w:val="45"/>
              </w:numPr>
              <w:tabs>
                <w:tab w:val="left" w:leader="none" w:pos="1134"/>
              </w:tabs>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directors’ duties;</w:t>
            </w:r>
          </w:p>
          <w:p w:rsidR="00000000" w:rsidDel="00000000" w:rsidP="00000000" w:rsidRDefault="00000000" w:rsidRPr="00000000" w14:paraId="0000086A">
            <w:pPr>
              <w:numPr>
                <w:ilvl w:val="0"/>
                <w:numId w:val="45"/>
              </w:numPr>
              <w:tabs>
                <w:tab w:val="left" w:leader="none" w:pos="1134"/>
              </w:tabs>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company secretarial services;</w:t>
            </w:r>
          </w:p>
          <w:p w:rsidR="00000000" w:rsidDel="00000000" w:rsidP="00000000" w:rsidRDefault="00000000" w:rsidRPr="00000000" w14:paraId="0000086B">
            <w:pPr>
              <w:numPr>
                <w:ilvl w:val="0"/>
                <w:numId w:val="45"/>
              </w:numPr>
              <w:tabs>
                <w:tab w:val="left" w:leader="none" w:pos="1134"/>
              </w:tabs>
              <w:spacing w:after="24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operating, partnership, joint venture, development and alliancing agreements.</w:t>
            </w:r>
          </w:p>
          <w:p w:rsidR="00000000" w:rsidDel="00000000" w:rsidP="00000000" w:rsidRDefault="00000000" w:rsidRPr="00000000" w14:paraId="0000086C">
            <w:pPr>
              <w:tabs>
                <w:tab w:val="left" w:leader="none" w:pos="1134"/>
              </w:tabs>
              <w:spacing w:after="240" w:befor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legal advice in relation to the key regulatory and commercial documents relating to the rail industry in Great Britain such as the ticketing and settlement agreement, regulated access arrangements, licensing arrangements. This shall include all aspects of legal advice for the end-to-end delivery of rail related projects such as:</w:t>
            </w:r>
          </w:p>
          <w:p w:rsidR="00000000" w:rsidDel="00000000" w:rsidP="00000000" w:rsidRDefault="00000000" w:rsidRPr="00000000" w14:paraId="0000086D">
            <w:pPr>
              <w:numPr>
                <w:ilvl w:val="0"/>
                <w:numId w:val="40"/>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rail contract awards or rail passenger concessions (including statutory transfer of contracts to DfT Operator Limited);</w:t>
            </w:r>
          </w:p>
          <w:p w:rsidR="00000000" w:rsidDel="00000000" w:rsidP="00000000" w:rsidRDefault="00000000" w:rsidRPr="00000000" w14:paraId="0000086E">
            <w:pPr>
              <w:numPr>
                <w:ilvl w:val="0"/>
                <w:numId w:val="40"/>
              </w:numPr>
              <w:tabs>
                <w:tab w:val="left" w:leader="none" w:pos="1134"/>
              </w:tabs>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rolling stock transactions (including advising on standalone fleet procurements, maintenance arrangements and financings, advising on procurement/maintenance arrangements/financings for fleets used by single or multiple rail operators and cascades); and</w:t>
            </w:r>
          </w:p>
          <w:p w:rsidR="00000000" w:rsidDel="00000000" w:rsidP="00000000" w:rsidRDefault="00000000" w:rsidRPr="00000000" w14:paraId="0000086F">
            <w:pPr>
              <w:numPr>
                <w:ilvl w:val="0"/>
                <w:numId w:val="40"/>
              </w:numPr>
              <w:tabs>
                <w:tab w:val="left" w:leader="none" w:pos="1134"/>
              </w:tabs>
              <w:spacing w:after="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infrastructure concessions and other infrastructure related rail projects.</w:t>
            </w:r>
          </w:p>
        </w:tc>
      </w:tr>
      <w:tr>
        <w:trPr>
          <w:cantSplit w:val="0"/>
          <w:trHeight w:val="40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0">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1">
            <w:pPr>
              <w:widowControl w:val="0"/>
              <w:spacing w:after="24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Public Procurement Law</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2">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public procurement law in relation to a rail, transport, highways, maritime, ports and aviation related matter including but not limited to:</w:t>
            </w:r>
          </w:p>
          <w:p w:rsidR="00000000" w:rsidDel="00000000" w:rsidP="00000000" w:rsidRDefault="00000000" w:rsidRPr="00000000" w14:paraId="00000873">
            <w:pPr>
              <w:numPr>
                <w:ilvl w:val="0"/>
                <w:numId w:val="13"/>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application of domestic (including any relevant Assimilated Law) and EU public procurement law; and</w:t>
            </w:r>
          </w:p>
          <w:p w:rsidR="00000000" w:rsidDel="00000000" w:rsidP="00000000" w:rsidRDefault="00000000" w:rsidRPr="00000000" w14:paraId="00000874">
            <w:pPr>
              <w:numPr>
                <w:ilvl w:val="0"/>
                <w:numId w:val="13"/>
              </w:numPr>
              <w:tabs>
                <w:tab w:val="left" w:leader="none" w:pos="1134"/>
              </w:tabs>
              <w:spacing w:after="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end-to-end support on procurement exercises, including as appropriate drafting and commenting on specifications, evaluation criteria, tender documentation and associated procurement and contractual documentation.</w:t>
            </w:r>
          </w:p>
        </w:tc>
      </w:tr>
      <w:tr>
        <w:trPr>
          <w:cantSplit w:val="0"/>
          <w:trHeight w:val="37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5">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6">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Subsidy Control Law</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7">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legal advice in relation to a rail, transport, highways, maritime, ports and aviation related matter including:</w:t>
            </w:r>
          </w:p>
          <w:p w:rsidR="00000000" w:rsidDel="00000000" w:rsidP="00000000" w:rsidRDefault="00000000" w:rsidRPr="00000000" w14:paraId="00000878">
            <w:pPr>
              <w:numPr>
                <w:ilvl w:val="0"/>
                <w:numId w:val="16"/>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advice on the aspects of the PSO Regulations which relate to overcompensation and otherwise advising on the UK Subsidy Control regime; and</w:t>
            </w:r>
          </w:p>
          <w:p w:rsidR="00000000" w:rsidDel="00000000" w:rsidP="00000000" w:rsidRDefault="00000000" w:rsidRPr="00000000" w14:paraId="00000879">
            <w:pPr>
              <w:numPr>
                <w:ilvl w:val="0"/>
                <w:numId w:val="16"/>
              </w:numPr>
              <w:tabs>
                <w:tab w:val="left" w:leader="none" w:pos="1134"/>
              </w:tabs>
              <w:spacing w:after="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advising a Buyer on challenges related to the UK Subsidy Control regime, whether by judicial review, appeal to the Competition Appeal Tribunal or recovery, and in relation to any referral to the Competition and Markets Authority.</w:t>
              <w:tab/>
            </w:r>
          </w:p>
        </w:tc>
      </w:tr>
      <w:tr>
        <w:trPr>
          <w:cantSplit w:val="0"/>
          <w:trHeight w:val="3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A">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B">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Planning Law</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7C">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planning law including but not limited to:</w:t>
            </w:r>
          </w:p>
          <w:p w:rsidR="00000000" w:rsidDel="00000000" w:rsidP="00000000" w:rsidRDefault="00000000" w:rsidRPr="00000000" w14:paraId="0000087D">
            <w:pPr>
              <w:numPr>
                <w:ilvl w:val="0"/>
                <w:numId w:val="28"/>
              </w:numPr>
              <w:tabs>
                <w:tab w:val="left" w:leader="none" w:pos="1134"/>
              </w:tabs>
              <w:spacing w:after="0" w:afterAutospacing="0" w:before="120" w:lineRule="auto"/>
              <w:ind w:left="425.19685039370046" w:hanging="360"/>
              <w:rPr>
                <w:rFonts w:ascii="Arial" w:cs="Arial" w:eastAsia="Arial" w:hAnsi="Arial"/>
                <w:u w:val="none"/>
              </w:rPr>
            </w:pPr>
            <w:r w:rsidDel="00000000" w:rsidR="00000000" w:rsidRPr="00000000">
              <w:rPr>
                <w:rFonts w:ascii="Arial" w:cs="Arial" w:eastAsia="Arial" w:hAnsi="Arial"/>
                <w:sz w:val="24"/>
                <w:szCs w:val="24"/>
                <w:rtl w:val="0"/>
              </w:rPr>
              <w:t xml:space="preserve">planning strategy;</w:t>
            </w:r>
          </w:p>
          <w:p w:rsidR="00000000" w:rsidDel="00000000" w:rsidP="00000000" w:rsidRDefault="00000000" w:rsidRPr="00000000" w14:paraId="0000087E">
            <w:pPr>
              <w:numPr>
                <w:ilvl w:val="0"/>
                <w:numId w:val="28"/>
              </w:numPr>
              <w:tabs>
                <w:tab w:val="left" w:leader="none" w:pos="1134"/>
              </w:tabs>
              <w:spacing w:after="0" w:afterAutospacing="0" w:before="0" w:beforeAutospacing="0" w:lineRule="auto"/>
              <w:ind w:left="425.19685039370046" w:hanging="360"/>
              <w:rPr>
                <w:rFonts w:ascii="Arial" w:cs="Arial" w:eastAsia="Arial" w:hAnsi="Arial"/>
                <w:u w:val="none"/>
              </w:rPr>
            </w:pPr>
            <w:r w:rsidDel="00000000" w:rsidR="00000000" w:rsidRPr="00000000">
              <w:rPr>
                <w:rFonts w:ascii="Arial" w:cs="Arial" w:eastAsia="Arial" w:hAnsi="Arial"/>
                <w:sz w:val="24"/>
                <w:szCs w:val="24"/>
                <w:rtl w:val="0"/>
              </w:rPr>
              <w:t xml:space="preserve">development projects and schemes;</w:t>
            </w:r>
          </w:p>
          <w:p w:rsidR="00000000" w:rsidDel="00000000" w:rsidP="00000000" w:rsidRDefault="00000000" w:rsidRPr="00000000" w14:paraId="0000087F">
            <w:pPr>
              <w:numPr>
                <w:ilvl w:val="0"/>
                <w:numId w:val="28"/>
              </w:numPr>
              <w:tabs>
                <w:tab w:val="left" w:leader="none" w:pos="1134"/>
              </w:tabs>
              <w:spacing w:after="0" w:afterAutospacing="0" w:before="0" w:beforeAutospacing="0" w:lineRule="auto"/>
              <w:ind w:left="425.19685039370046" w:hanging="360"/>
              <w:rPr>
                <w:rFonts w:ascii="Arial" w:cs="Arial" w:eastAsia="Arial" w:hAnsi="Arial"/>
                <w:u w:val="none"/>
              </w:rPr>
            </w:pPr>
            <w:r w:rsidDel="00000000" w:rsidR="00000000" w:rsidRPr="00000000">
              <w:rPr>
                <w:rFonts w:ascii="Arial" w:cs="Arial" w:eastAsia="Arial" w:hAnsi="Arial"/>
                <w:sz w:val="24"/>
                <w:szCs w:val="24"/>
                <w:rtl w:val="0"/>
              </w:rPr>
              <w:t xml:space="preserve">applications for development, construction and change of use;</w:t>
            </w:r>
          </w:p>
          <w:p w:rsidR="00000000" w:rsidDel="00000000" w:rsidP="00000000" w:rsidRDefault="00000000" w:rsidRPr="00000000" w14:paraId="00000880">
            <w:pPr>
              <w:numPr>
                <w:ilvl w:val="0"/>
                <w:numId w:val="28"/>
              </w:numPr>
              <w:tabs>
                <w:tab w:val="left" w:leader="none" w:pos="1134"/>
              </w:tabs>
              <w:spacing w:after="0" w:afterAutospacing="0" w:before="0" w:beforeAutospacing="0" w:lineRule="auto"/>
              <w:ind w:left="425.19685039370046" w:hanging="360"/>
              <w:rPr>
                <w:rFonts w:ascii="Arial" w:cs="Arial" w:eastAsia="Arial" w:hAnsi="Arial"/>
                <w:u w:val="none"/>
              </w:rPr>
            </w:pPr>
            <w:r w:rsidDel="00000000" w:rsidR="00000000" w:rsidRPr="00000000">
              <w:rPr>
                <w:rFonts w:ascii="Arial" w:cs="Arial" w:eastAsia="Arial" w:hAnsi="Arial"/>
                <w:sz w:val="24"/>
                <w:szCs w:val="24"/>
                <w:rtl w:val="0"/>
              </w:rPr>
              <w:t xml:space="preserve">compulsory purchase orders and s106 agreements; and</w:t>
            </w:r>
          </w:p>
          <w:p w:rsidR="00000000" w:rsidDel="00000000" w:rsidP="00000000" w:rsidRDefault="00000000" w:rsidRPr="00000000" w14:paraId="00000881">
            <w:pPr>
              <w:numPr>
                <w:ilvl w:val="0"/>
                <w:numId w:val="28"/>
              </w:numPr>
              <w:tabs>
                <w:tab w:val="left" w:leader="none" w:pos="1134"/>
              </w:tabs>
              <w:spacing w:after="0" w:before="0" w:beforeAutospacing="0" w:lineRule="auto"/>
              <w:ind w:left="425.19685039370046" w:hanging="360"/>
              <w:rPr>
                <w:rFonts w:ascii="Arial" w:cs="Arial" w:eastAsia="Arial" w:hAnsi="Arial"/>
                <w:u w:val="none"/>
              </w:rPr>
            </w:pPr>
            <w:r w:rsidDel="00000000" w:rsidR="00000000" w:rsidRPr="00000000">
              <w:rPr>
                <w:rFonts w:ascii="Arial" w:cs="Arial" w:eastAsia="Arial" w:hAnsi="Arial"/>
                <w:sz w:val="24"/>
                <w:szCs w:val="24"/>
                <w:rtl w:val="0"/>
              </w:rPr>
              <w:t xml:space="preserve">planning/development inquiries and appeals.</w:t>
            </w:r>
          </w:p>
        </w:tc>
      </w:tr>
    </w:tbl>
    <w:p w:rsidR="00000000" w:rsidDel="00000000" w:rsidP="00000000" w:rsidRDefault="00000000" w:rsidRPr="00000000" w14:paraId="00000882">
      <w:pPr>
        <w:tabs>
          <w:tab w:val="left" w:leader="none" w:pos="1134"/>
        </w:tabs>
        <w:spacing w:after="240" w:before="12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may provide the following optional legal specialisms, including but not limited to for Lot 5;</w:t>
      </w:r>
    </w:p>
    <w:tbl>
      <w:tblPr>
        <w:tblStyle w:val="Table16"/>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05"/>
        <w:gridCol w:w="2625"/>
        <w:gridCol w:w="5400"/>
        <w:tblGridChange w:id="0">
          <w:tblGrid>
            <w:gridCol w:w="1005"/>
            <w:gridCol w:w="2625"/>
            <w:gridCol w:w="5400"/>
          </w:tblGrid>
        </w:tblGridChange>
      </w:tblGrid>
      <w:tr>
        <w:trPr>
          <w:cantSplit w:val="0"/>
          <w:trHeight w:val="675" w:hRule="atLeast"/>
          <w:tblHeader w:val="0"/>
        </w:trPr>
        <w:tc>
          <w:tcPr>
            <w:tcBorders>
              <w:top w:color="000000" w:space="0" w:sz="4" w:val="single"/>
              <w:left w:color="000000" w:space="0" w:sz="4" w:val="single"/>
              <w:bottom w:color="000000" w:space="0" w:sz="4" w:val="single"/>
              <w:right w:color="000000" w:space="0" w:sz="4" w:val="single"/>
            </w:tcBorders>
            <w:shd w:fill="cfe2f3" w:val="clear"/>
            <w:tcMar>
              <w:top w:w="0.0" w:type="dxa"/>
              <w:left w:w="100.0" w:type="dxa"/>
              <w:bottom w:w="0.0" w:type="dxa"/>
              <w:right w:w="100.0" w:type="dxa"/>
            </w:tcMar>
            <w:vAlign w:val="top"/>
          </w:tcPr>
          <w:p w:rsidR="00000000" w:rsidDel="00000000" w:rsidP="00000000" w:rsidRDefault="00000000" w:rsidRPr="00000000" w14:paraId="00000883">
            <w:pPr>
              <w:tabs>
                <w:tab w:val="left" w:leader="none" w:pos="1134"/>
              </w:tabs>
              <w:spacing w:after="240" w:before="120" w:lineRule="auto"/>
              <w:ind w:left="-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100.0" w:type="dxa"/>
              <w:bottom w:w="0.0" w:type="dxa"/>
              <w:right w:w="100.0" w:type="dxa"/>
            </w:tcMar>
            <w:vAlign w:val="top"/>
          </w:tcPr>
          <w:p w:rsidR="00000000" w:rsidDel="00000000" w:rsidP="00000000" w:rsidRDefault="00000000" w:rsidRPr="00000000" w14:paraId="00000884">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Optional Legal Specialism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e2f3" w:val="clear"/>
            <w:tcMar>
              <w:top w:w="0.0" w:type="dxa"/>
              <w:left w:w="100.0" w:type="dxa"/>
              <w:bottom w:w="0.0" w:type="dxa"/>
              <w:right w:w="100.0" w:type="dxa"/>
            </w:tcMar>
            <w:vAlign w:val="top"/>
          </w:tcPr>
          <w:p w:rsidR="00000000" w:rsidDel="00000000" w:rsidP="00000000" w:rsidRDefault="00000000" w:rsidRPr="00000000" w14:paraId="00000885">
            <w:pPr>
              <w:tabs>
                <w:tab w:val="left" w:leader="none" w:pos="1134"/>
              </w:tabs>
              <w:spacing w:after="240" w:before="120" w:lineRule="auto"/>
              <w:ind w:left="-2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Scope</w:t>
            </w:r>
          </w:p>
        </w:tc>
      </w:tr>
      <w:tr>
        <w:trPr>
          <w:cantSplit w:val="0"/>
          <w:trHeight w:val="24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86">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87">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Assimilated Law</w:t>
            </w:r>
          </w:p>
          <w:p w:rsidR="00000000" w:rsidDel="00000000" w:rsidP="00000000" w:rsidRDefault="00000000" w:rsidRPr="00000000" w14:paraId="00000888">
            <w:pPr>
              <w:tabs>
                <w:tab w:val="left" w:leader="none" w:pos="1134"/>
              </w:tabs>
              <w:spacing w:after="240" w:before="120" w:lineRule="auto"/>
              <w:ind w:left="-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89">
            <w:pPr>
              <w:tabs>
                <w:tab w:val="left" w:leader="none" w:pos="1134"/>
              </w:tabs>
              <w:spacing w:after="240" w:before="120" w:lineRule="auto"/>
              <w:ind w:left="-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8A">
            <w:pPr>
              <w:tabs>
                <w:tab w:val="left" w:leader="none" w:pos="1134"/>
              </w:tabs>
              <w:spacing w:after="240" w:before="120" w:lineRule="auto"/>
              <w:ind w:left="-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8B">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88C">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8D">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Assimilated Law as defined and EU law including but not limited to:</w:t>
            </w:r>
          </w:p>
          <w:p w:rsidR="00000000" w:rsidDel="00000000" w:rsidP="00000000" w:rsidRDefault="00000000" w:rsidRPr="00000000" w14:paraId="0000088E">
            <w:pPr>
              <w:numPr>
                <w:ilvl w:val="0"/>
                <w:numId w:val="48"/>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contentious and non-contentious advice and any ancillary matters;</w:t>
            </w:r>
          </w:p>
          <w:p w:rsidR="00000000" w:rsidDel="00000000" w:rsidP="00000000" w:rsidRDefault="00000000" w:rsidRPr="00000000" w14:paraId="0000088F">
            <w:pPr>
              <w:numPr>
                <w:ilvl w:val="0"/>
                <w:numId w:val="67"/>
              </w:numPr>
              <w:tabs>
                <w:tab w:val="left" w:leader="none" w:pos="1134"/>
              </w:tabs>
              <w:spacing w:after="0" w:afterAutospacing="0" w:before="0" w:beforeAutospacing="0" w:lineRule="auto"/>
              <w:ind w:left="425.19685039370046" w:hanging="360"/>
              <w:rPr>
                <w:rFonts w:ascii="Arial" w:cs="Arial" w:eastAsia="Arial" w:hAnsi="Arial"/>
                <w:u w:val="none"/>
              </w:rPr>
            </w:pPr>
            <w:r w:rsidDel="00000000" w:rsidR="00000000" w:rsidRPr="00000000">
              <w:rPr>
                <w:rFonts w:ascii="Arial" w:cs="Arial" w:eastAsia="Arial" w:hAnsi="Arial"/>
                <w:sz w:val="24"/>
                <w:szCs w:val="24"/>
                <w:rtl w:val="0"/>
              </w:rPr>
              <w:t xml:space="preserve">advising on the relevance of EU law, its Treaties and Regulations and any relevant Assimilated Law; and</w:t>
            </w:r>
          </w:p>
          <w:p w:rsidR="00000000" w:rsidDel="00000000" w:rsidP="00000000" w:rsidRDefault="00000000" w:rsidRPr="00000000" w14:paraId="00000890">
            <w:pPr>
              <w:numPr>
                <w:ilvl w:val="0"/>
                <w:numId w:val="67"/>
              </w:numPr>
              <w:tabs>
                <w:tab w:val="left" w:leader="none" w:pos="1134"/>
              </w:tabs>
              <w:spacing w:after="0" w:before="0" w:beforeAutospacing="0" w:lineRule="auto"/>
              <w:ind w:left="425.19685039370046" w:hanging="360"/>
              <w:rPr>
                <w:rFonts w:ascii="Arial" w:cs="Arial" w:eastAsia="Arial" w:hAnsi="Arial"/>
                <w:u w:val="none"/>
              </w:rPr>
            </w:pPr>
            <w:r w:rsidDel="00000000" w:rsidR="00000000" w:rsidRPr="00000000">
              <w:rPr>
                <w:rFonts w:ascii="Arial" w:cs="Arial" w:eastAsia="Arial" w:hAnsi="Arial"/>
                <w:sz w:val="24"/>
                <w:szCs w:val="24"/>
                <w:rtl w:val="0"/>
              </w:rPr>
              <w:t xml:space="preserve">advising on European case law which may be considered relevant to rail operations;</w:t>
            </w:r>
          </w:p>
        </w:tc>
      </w:tr>
      <w:tr>
        <w:trPr>
          <w:cantSplit w:val="0"/>
          <w:trHeight w:val="23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1">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2">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Aviation and Airports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3">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aviation regulatory law including, but not limited to, the Civil Aviation Act, Aviation Security Act, and any other legislation relevant to aviation regulation. Domestic and international law on aviation, airport operations and airspace management.</w:t>
            </w:r>
          </w:p>
        </w:tc>
      </w:tr>
      <w:tr>
        <w:trPr>
          <w:cantSplit w:val="0"/>
          <w:trHeight w:val="754.746093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4">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3</w:t>
            </w:r>
          </w:p>
          <w:p w:rsidR="00000000" w:rsidDel="00000000" w:rsidP="00000000" w:rsidRDefault="00000000" w:rsidRPr="00000000" w14:paraId="00000895">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6">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7">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international law.</w:t>
            </w:r>
          </w:p>
        </w:tc>
      </w:tr>
      <w:tr>
        <w:trPr>
          <w:cantSplit w:val="0"/>
          <w:trHeight w:val="20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8">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9">
            <w:pPr>
              <w:tabs>
                <w:tab w:val="left" w:leader="none" w:pos="1134"/>
              </w:tabs>
              <w:spacing w:after="240" w:before="120" w:lineRule="auto"/>
              <w:ind w:left="-20" w:firstLine="0"/>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Competition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A">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competition law including but not limited to:</w:t>
            </w:r>
          </w:p>
          <w:p w:rsidR="00000000" w:rsidDel="00000000" w:rsidP="00000000" w:rsidRDefault="00000000" w:rsidRPr="00000000" w14:paraId="0000089B">
            <w:pPr>
              <w:numPr>
                <w:ilvl w:val="0"/>
                <w:numId w:val="32"/>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contentious and non-contentious advice and support in relation to domestic and international competition law, including Assimilated Law, cartels, abuse of a dominant market position, and merger control; and</w:t>
            </w:r>
          </w:p>
          <w:p w:rsidR="00000000" w:rsidDel="00000000" w:rsidP="00000000" w:rsidRDefault="00000000" w:rsidRPr="00000000" w14:paraId="0000089C">
            <w:pPr>
              <w:numPr>
                <w:ilvl w:val="0"/>
                <w:numId w:val="32"/>
              </w:numPr>
              <w:tabs>
                <w:tab w:val="left" w:leader="none" w:pos="1134"/>
              </w:tabs>
              <w:spacing w:after="24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aspects of subsidy control and legacy state aid.</w:t>
            </w:r>
          </w:p>
        </w:tc>
      </w:tr>
      <w:tr>
        <w:trPr>
          <w:cantSplit w:val="0"/>
          <w:trHeight w:val="31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D">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E">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Dispute Resolution and Litigation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9F">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litigation and dispute resolution including but not limited to dispute handling and resolution and civil litigation against and on behalf of Buyers including alternative dispute resolution, arbitration, mediation, advice and litigation support may be required on commercial disputes, High Court </w:t>
            </w:r>
            <w:r w:rsidDel="00000000" w:rsidR="00000000" w:rsidRPr="00000000">
              <w:rPr>
                <w:rFonts w:ascii="Arial" w:cs="Arial" w:eastAsia="Arial" w:hAnsi="Arial"/>
                <w:sz w:val="24"/>
                <w:szCs w:val="24"/>
                <w:rtl w:val="0"/>
              </w:rPr>
              <w:t xml:space="preserve">(or equivalent)</w:t>
            </w:r>
            <w:r w:rsidDel="00000000" w:rsidR="00000000" w:rsidRPr="00000000">
              <w:rPr>
                <w:rFonts w:ascii="Arial" w:cs="Arial" w:eastAsia="Arial" w:hAnsi="Arial"/>
                <w:sz w:val="24"/>
                <w:szCs w:val="24"/>
                <w:rtl w:val="0"/>
              </w:rPr>
              <w:t xml:space="preserve"> litigation (including judicial review) as well as arbitration, adjudication, mediation and tribunal proceedings, including any new venues for litigation.</w:t>
            </w:r>
          </w:p>
        </w:tc>
      </w:tr>
      <w:tr>
        <w:trPr>
          <w:cantSplit w:val="0"/>
          <w:trHeight w:val="29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0">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1">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Employment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employment law including but not limited to:</w:t>
            </w:r>
          </w:p>
          <w:p w:rsidR="00000000" w:rsidDel="00000000" w:rsidP="00000000" w:rsidRDefault="00000000" w:rsidRPr="00000000" w14:paraId="000008A3">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A4">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non-contentious employment matters relating to TUPE, COSOP, redundancies, restructuring, outsourcing, changes in terms and conditions, and reorganisations;</w:t>
            </w:r>
          </w:p>
          <w:p w:rsidR="00000000" w:rsidDel="00000000" w:rsidP="00000000" w:rsidRDefault="00000000" w:rsidRPr="00000000" w14:paraId="000008A5">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employment law including dispute resolution and litigation;</w:t>
            </w:r>
          </w:p>
          <w:p w:rsidR="00000000" w:rsidDel="00000000" w:rsidP="00000000" w:rsidRDefault="00000000" w:rsidRPr="00000000" w14:paraId="000008A6">
            <w:pPr>
              <w:widowControl w:val="0"/>
              <w:numPr>
                <w:ilvl w:val="0"/>
                <w:numId w:val="51"/>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equality and discrimination law.</w:t>
            </w:r>
          </w:p>
        </w:tc>
      </w:tr>
      <w:tr>
        <w:trPr>
          <w:cantSplit w:val="0"/>
          <w:trHeight w:val="2129.238281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7">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8">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Environmental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9">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environmental law including but not limited to litigation, advisory and transactional support on environmental matters including due diligence, planning, inquiries and regulatory casework and compliance.</w:t>
            </w:r>
          </w:p>
        </w:tc>
      </w:tr>
      <w:tr>
        <w:trPr>
          <w:cantSplit w:val="0"/>
          <w:trHeight w:val="16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A">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B">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C">
            <w:pPr>
              <w:tabs>
                <w:tab w:val="left" w:leader="none" w:pos="1134"/>
              </w:tabs>
              <w:spacing w:befor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health and safety law including but not limited to: contentious and non-contentious health and safety matters, including regulatory and criminal investigations, public </w:t>
            </w:r>
            <w:r w:rsidDel="00000000" w:rsidR="00000000" w:rsidRPr="00000000">
              <w:rPr>
                <w:rFonts w:ascii="Arial" w:cs="Arial" w:eastAsia="Arial" w:hAnsi="Arial"/>
                <w:sz w:val="24"/>
                <w:szCs w:val="24"/>
                <w:rtl w:val="0"/>
              </w:rPr>
              <w:t xml:space="preserve">inquests</w:t>
            </w:r>
            <w:r w:rsidDel="00000000" w:rsidR="00000000" w:rsidRPr="00000000">
              <w:rPr>
                <w:rFonts w:ascii="Arial" w:cs="Arial" w:eastAsia="Arial" w:hAnsi="Arial"/>
                <w:sz w:val="24"/>
                <w:szCs w:val="24"/>
                <w:rtl w:val="0"/>
              </w:rPr>
              <w:t xml:space="preserve">, health and safety at work, food safety, fire safety and associated issues.</w:t>
            </w:r>
          </w:p>
        </w:tc>
      </w:tr>
      <w:tr>
        <w:trPr>
          <w:cantSplit w:val="0"/>
          <w:trHeight w:val="16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D">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E">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Highways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AF">
            <w:pPr>
              <w:tabs>
                <w:tab w:val="left" w:leader="none" w:pos="1134"/>
              </w:tabs>
              <w:spacing w:before="24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highways law, including the Highways Act and legislation relevant to road transport regulation and infrastructure.</w:t>
            </w:r>
          </w:p>
        </w:tc>
      </w:tr>
      <w:tr>
        <w:trPr>
          <w:cantSplit w:val="0"/>
          <w:trHeight w:val="40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B0">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B1">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Law including Data Protection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B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law including but not limited to:</w:t>
            </w:r>
          </w:p>
          <w:p w:rsidR="00000000" w:rsidDel="00000000" w:rsidP="00000000" w:rsidRDefault="00000000" w:rsidRPr="00000000" w14:paraId="000008B3">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B4">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law surrounding the use and control of information by public and private sector bodies, including UK, EU and other international trading partner data protection legislation; </w:t>
            </w:r>
          </w:p>
          <w:p w:rsidR="00000000" w:rsidDel="00000000" w:rsidP="00000000" w:rsidRDefault="00000000" w:rsidRPr="00000000" w14:paraId="000008B5">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international data transfers; </w:t>
            </w:r>
          </w:p>
          <w:p w:rsidR="00000000" w:rsidDel="00000000" w:rsidP="00000000" w:rsidRDefault="00000000" w:rsidRPr="00000000" w14:paraId="000008B6">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data protection legislation and associated laws, data requests and complying with the principles of transparency; and</w:t>
            </w:r>
          </w:p>
          <w:p w:rsidR="00000000" w:rsidDel="00000000" w:rsidP="00000000" w:rsidRDefault="00000000" w:rsidRPr="00000000" w14:paraId="000008B7">
            <w:pPr>
              <w:widowControl w:val="0"/>
              <w:numPr>
                <w:ilvl w:val="0"/>
                <w:numId w:val="50"/>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Freedom of Information and Environmental Information Regulations.</w:t>
              <w:tab/>
            </w:r>
          </w:p>
        </w:tc>
      </w:tr>
      <w:tr>
        <w:trPr>
          <w:cantSplit w:val="0"/>
          <w:trHeight w:val="48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B8">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B9">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B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information technology law, cyber security, data governance and digital rights, including but not limited to: </w:t>
            </w:r>
          </w:p>
          <w:p w:rsidR="00000000" w:rsidDel="00000000" w:rsidP="00000000" w:rsidRDefault="00000000" w:rsidRPr="00000000" w14:paraId="000008BB">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BC">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technology and telecoms procurement and contracting; telecommunications and broadcasting regulation;</w:t>
            </w:r>
          </w:p>
          <w:p w:rsidR="00000000" w:rsidDel="00000000" w:rsidP="00000000" w:rsidRDefault="00000000" w:rsidRPr="00000000" w14:paraId="000008BD">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design, development, maintenance and support contracts; </w:t>
            </w:r>
          </w:p>
          <w:p w:rsidR="00000000" w:rsidDel="00000000" w:rsidP="00000000" w:rsidRDefault="00000000" w:rsidRPr="00000000" w14:paraId="000008BE">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of contracts and/or services;</w:t>
            </w:r>
          </w:p>
          <w:p w:rsidR="00000000" w:rsidDel="00000000" w:rsidP="00000000" w:rsidRDefault="00000000" w:rsidRPr="00000000" w14:paraId="000008BF">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exit and migration/transition; </w:t>
            </w:r>
          </w:p>
          <w:p w:rsidR="00000000" w:rsidDel="00000000" w:rsidP="00000000" w:rsidRDefault="00000000" w:rsidRPr="00000000" w14:paraId="000008C0">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hardware purchasing, software licensing, managed services, E-commerce, cloud based services, artificial intelligence, convergent technologies, the internet and internet of things (IoT);</w:t>
            </w:r>
          </w:p>
          <w:p w:rsidR="00000000" w:rsidDel="00000000" w:rsidP="00000000" w:rsidRDefault="00000000" w:rsidRPr="00000000" w14:paraId="000008C1">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emerging areas of digital rights and data governance frameworks;</w:t>
            </w:r>
          </w:p>
          <w:p w:rsidR="00000000" w:rsidDel="00000000" w:rsidP="00000000" w:rsidRDefault="00000000" w:rsidRPr="00000000" w14:paraId="000008C2">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w:t>
            </w:r>
            <w:r w:rsidDel="00000000" w:rsidR="00000000" w:rsidRPr="00000000">
              <w:rPr>
                <w:rFonts w:ascii="Arial" w:cs="Arial" w:eastAsia="Arial" w:hAnsi="Arial"/>
                <w:sz w:val="24"/>
                <w:szCs w:val="24"/>
                <w:rtl w:val="0"/>
              </w:rPr>
              <w:t xml:space="preserve">Cyber Security Law</w:t>
            </w:r>
            <w:r w:rsidDel="00000000" w:rsidR="00000000" w:rsidRPr="00000000">
              <w:rPr>
                <w:rFonts w:ascii="Arial" w:cs="Arial" w:eastAsia="Arial" w:hAnsi="Arial"/>
                <w:sz w:val="24"/>
                <w:szCs w:val="24"/>
                <w:rtl w:val="0"/>
              </w:rPr>
              <w:t xml:space="preserve"> and practice;</w:t>
            </w:r>
          </w:p>
          <w:p w:rsidR="00000000" w:rsidDel="00000000" w:rsidP="00000000" w:rsidRDefault="00000000" w:rsidRPr="00000000" w14:paraId="000008C3">
            <w:pPr>
              <w:widowControl w:val="0"/>
              <w:numPr>
                <w:ilvl w:val="0"/>
                <w:numId w:val="63"/>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Quantum Technology Law, emerging quantum computing and quantum communications regulatory frameworks.</w:t>
            </w:r>
          </w:p>
        </w:tc>
      </w:tr>
      <w:tr>
        <w:trPr>
          <w:cantSplit w:val="0"/>
          <w:trHeight w:val="37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4">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5">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Intellectual Property Law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intellectual property law and allied rights including but not limited to: </w:t>
            </w:r>
          </w:p>
          <w:p w:rsidR="00000000" w:rsidDel="00000000" w:rsidP="00000000" w:rsidRDefault="00000000" w:rsidRPr="00000000" w14:paraId="000008C7">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C8">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contentious and non-contentious support and advice relating to patents, copyright, trade marks, trade secrets and rights in confidential information, database rights, design rights (registered and unregistered), supplementary protection certificates and other forms of Intellectual Property Rights; and </w:t>
            </w:r>
          </w:p>
          <w:p w:rsidR="00000000" w:rsidDel="00000000" w:rsidP="00000000" w:rsidRDefault="00000000" w:rsidRPr="00000000" w14:paraId="000008C9">
            <w:pPr>
              <w:widowControl w:val="0"/>
              <w:numPr>
                <w:ilvl w:val="0"/>
                <w:numId w:val="35"/>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assignment and licensing of rights and commercialisation and exploitation of intellectual property.</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A">
            <w:pPr>
              <w:tabs>
                <w:tab w:val="left" w:leader="none" w:pos="1134"/>
              </w:tabs>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B">
            <w:pPr>
              <w:tabs>
                <w:tab w:val="left" w:leader="none" w:pos="1134"/>
              </w:tabs>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Maritime and Shipping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C">
            <w:pPr>
              <w:widowControl w:val="0"/>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maritime and shipping law. Including but not limited to the Harbours Act, Ports Act, and general Maritime Law.</w:t>
            </w:r>
          </w:p>
        </w:tc>
      </w:tr>
      <w:tr>
        <w:trPr>
          <w:cantSplit w:val="0"/>
          <w:trHeight w:val="39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D">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E">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Pensions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CF">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law, policies and guidance on private and public pensions, including: </w:t>
            </w:r>
          </w:p>
          <w:p w:rsidR="00000000" w:rsidDel="00000000" w:rsidP="00000000" w:rsidRDefault="00000000" w:rsidRPr="00000000" w14:paraId="000008D0">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D1">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scheme administration and scheme changes; </w:t>
            </w:r>
          </w:p>
          <w:p w:rsidR="00000000" w:rsidDel="00000000" w:rsidP="00000000" w:rsidRDefault="00000000" w:rsidRPr="00000000" w14:paraId="000008D2">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Fair Deal and New Fair Deal (or replacements thereof);</w:t>
            </w:r>
          </w:p>
          <w:p w:rsidR="00000000" w:rsidDel="00000000" w:rsidP="00000000" w:rsidRDefault="00000000" w:rsidRPr="00000000" w14:paraId="000008D3">
            <w:pPr>
              <w:widowControl w:val="0"/>
              <w:numPr>
                <w:ilvl w:val="0"/>
                <w:numId w:val="54"/>
              </w:numPr>
              <w:spacing w:after="0" w:line="24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rights and duties of scheme managers in the context of public law obligations.</w:t>
            </w:r>
          </w:p>
          <w:p w:rsidR="00000000" w:rsidDel="00000000" w:rsidP="00000000" w:rsidRDefault="00000000" w:rsidRPr="00000000" w14:paraId="000008D4">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8D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Additionally, firms may have experience in specific public sector pension schemes and/or scheme consolidation, closure of schemes.</w:t>
            </w:r>
          </w:p>
        </w:tc>
      </w:tr>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D6">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tabs>
                <w:tab w:val="left" w:leader="none" w:pos="1134"/>
              </w:tabs>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and Real Estate Finance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D8">
            <w:pPr>
              <w:widowControl w:val="0"/>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real estate and real estate finance including but not limited to: </w:t>
            </w:r>
          </w:p>
          <w:p w:rsidR="00000000" w:rsidDel="00000000" w:rsidP="00000000" w:rsidRDefault="00000000" w:rsidRPr="00000000" w14:paraId="000008D9">
            <w:pPr>
              <w:widowControl w:val="0"/>
              <w:numPr>
                <w:ilvl w:val="0"/>
                <w:numId w:val="64"/>
              </w:numPr>
              <w:spacing w:after="0" w:afterAutospacing="0" w:before="12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crown, commercial and residential real estate including investment, site/property re/development, acquisition and disposal (including relevant tax advice), compulsory purchase, property sales, freehold, leasehold and licences, land/range land landlord and tenant matters, social housing; </w:t>
            </w:r>
          </w:p>
          <w:p w:rsidR="00000000" w:rsidDel="00000000" w:rsidP="00000000" w:rsidRDefault="00000000" w:rsidRPr="00000000" w14:paraId="000008DA">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real estate litigation and disputes;</w:t>
            </w:r>
          </w:p>
          <w:p w:rsidR="00000000" w:rsidDel="00000000" w:rsidP="00000000" w:rsidRDefault="00000000" w:rsidRPr="00000000" w14:paraId="000008DB">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property finance;</w:t>
            </w:r>
          </w:p>
          <w:p w:rsidR="00000000" w:rsidDel="00000000" w:rsidP="00000000" w:rsidRDefault="00000000" w:rsidRPr="00000000" w14:paraId="000008DC">
            <w:pPr>
              <w:widowControl w:val="0"/>
              <w:numPr>
                <w:ilvl w:val="0"/>
                <w:numId w:val="64"/>
              </w:numPr>
              <w:spacing w:after="0" w:afterAutospacing="0" w:before="0" w:beforeAutospacing="0" w:lineRule="auto"/>
              <w:ind w:left="425.19685039370046"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clawback, overage, options and development agreements; and</w:t>
            </w:r>
          </w:p>
          <w:p w:rsidR="00000000" w:rsidDel="00000000" w:rsidP="00000000" w:rsidRDefault="00000000" w:rsidRPr="00000000" w14:paraId="000008DD">
            <w:pPr>
              <w:numPr>
                <w:ilvl w:val="0"/>
                <w:numId w:val="56"/>
              </w:numPr>
              <w:tabs>
                <w:tab w:val="left" w:leader="none" w:pos="1134"/>
              </w:tabs>
              <w:spacing w:after="24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agricultural law.</w:t>
              <w:tab/>
            </w:r>
          </w:p>
        </w:tc>
      </w:tr>
      <w:tr>
        <w:trPr>
          <w:cantSplit w:val="0"/>
          <w:trHeight w:val="6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DE">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8DF">
            <w:pPr>
              <w:tabs>
                <w:tab w:val="left" w:leader="none" w:pos="1134"/>
              </w:tabs>
              <w:spacing w:after="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and Insolvency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8E0">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Restructuring/ Insolvency including but not limited to:</w:t>
            </w:r>
          </w:p>
          <w:p w:rsidR="00000000" w:rsidDel="00000000" w:rsidP="00000000" w:rsidRDefault="00000000" w:rsidRPr="00000000" w14:paraId="000008E1">
            <w:pPr>
              <w:numPr>
                <w:ilvl w:val="0"/>
                <w:numId w:val="37"/>
              </w:numPr>
              <w:tabs>
                <w:tab w:val="left" w:leader="none" w:pos="1134"/>
              </w:tabs>
              <w:spacing w:after="0" w:afterAutospacing="0" w:before="12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advice on company insolvencies and re-structuring, including where they are within the supply-chain of a Buyer, or where the Buyer has a regulatory or other interest in the company;</w:t>
            </w:r>
          </w:p>
          <w:p w:rsidR="00000000" w:rsidDel="00000000" w:rsidP="00000000" w:rsidRDefault="00000000" w:rsidRPr="00000000" w14:paraId="000008E2">
            <w:pPr>
              <w:numPr>
                <w:ilvl w:val="0"/>
                <w:numId w:val="37"/>
              </w:numPr>
              <w:tabs>
                <w:tab w:val="left" w:leader="none" w:pos="1134"/>
              </w:tabs>
              <w:spacing w:after="0" w:afterAutospacing="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consequences (and mitigation) of insolvency of major suppliers; and</w:t>
            </w:r>
          </w:p>
          <w:p w:rsidR="00000000" w:rsidDel="00000000" w:rsidP="00000000" w:rsidRDefault="00000000" w:rsidRPr="00000000" w14:paraId="000008E3">
            <w:pPr>
              <w:numPr>
                <w:ilvl w:val="0"/>
                <w:numId w:val="37"/>
              </w:numPr>
              <w:tabs>
                <w:tab w:val="left" w:leader="none" w:pos="1134"/>
              </w:tabs>
              <w:spacing w:after="240" w:before="0" w:beforeAutospacing="0" w:lineRule="auto"/>
              <w:ind w:left="425.19685039370046"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special administration regimes.</w:t>
            </w:r>
          </w:p>
        </w:tc>
      </w:tr>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E4">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E5">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Tax Law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E6">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Tax law including but not limited to the application of direct and indirect taxation.</w:t>
            </w:r>
          </w:p>
        </w:tc>
      </w:tr>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E7">
            <w:pPr>
              <w:tabs>
                <w:tab w:val="left" w:leader="none" w:pos="1134"/>
              </w:tabs>
              <w:spacing w:after="240" w:before="120" w:lineRule="auto"/>
              <w:ind w:lef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E8">
            <w:pPr>
              <w:tabs>
                <w:tab w:val="left" w:leader="none" w:pos="1134"/>
              </w:tabs>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Insurance and Reinsurance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E9">
            <w:pPr>
              <w:tabs>
                <w:tab w:val="left" w:leader="none" w:pos="1134"/>
              </w:tabs>
              <w:spacing w:after="240" w:before="120" w:lineRule="auto"/>
              <w:ind w:right="140"/>
              <w:rPr>
                <w:rFonts w:ascii="Arial" w:cs="Arial" w:eastAsia="Arial" w:hAnsi="Arial"/>
                <w:sz w:val="24"/>
                <w:szCs w:val="24"/>
              </w:rPr>
            </w:pPr>
            <w:r w:rsidDel="00000000" w:rsidR="00000000" w:rsidRPr="00000000">
              <w:rPr>
                <w:rFonts w:ascii="Arial" w:cs="Arial" w:eastAsia="Arial" w:hAnsi="Arial"/>
                <w:sz w:val="24"/>
                <w:szCs w:val="24"/>
                <w:rtl w:val="0"/>
              </w:rPr>
              <w:t xml:space="preserve">All aspects of insurance law and reinsurance (advice on reinsurance can be provided either directly through the panel firms or through partners).</w:t>
            </w:r>
          </w:p>
        </w:tc>
      </w:tr>
    </w:tbl>
    <w:p w:rsidR="00000000" w:rsidDel="00000000" w:rsidP="00000000" w:rsidRDefault="00000000" w:rsidRPr="00000000" w14:paraId="000008EA">
      <w:pPr>
        <w:tabs>
          <w:tab w:val="left" w:leader="none" w:pos="1134"/>
        </w:tabs>
        <w:rPr>
          <w:rFonts w:ascii="Arial" w:cs="Arial" w:eastAsia="Arial" w:hAnsi="Arial"/>
          <w:sz w:val="24"/>
          <w:szCs w:val="24"/>
        </w:rPr>
      </w:pPr>
      <w:r w:rsidDel="00000000" w:rsidR="00000000" w:rsidRPr="00000000">
        <w:rPr>
          <w:rtl w:val="0"/>
        </w:rPr>
      </w:r>
    </w:p>
    <w:sectPr>
      <w:headerReference r:id="rId52" w:type="default"/>
      <w:footerReference r:id="rId53"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EE">
    <w:pPr>
      <w:tabs>
        <w:tab w:val="center" w:leader="none" w:pos="4513"/>
        <w:tab w:val="right" w:leader="none" w:pos="9026"/>
      </w:tabs>
      <w:spacing w:after="0" w:lineRule="auto"/>
      <w:jc w:val="both"/>
      <w:rPr>
        <w:color w:val="bfbfbf"/>
      </w:rPr>
    </w:pPr>
    <w:r w:rsidDel="00000000" w:rsidR="00000000" w:rsidRPr="00000000">
      <w:rPr>
        <w:rtl w:val="0"/>
      </w:rPr>
    </w:r>
  </w:p>
  <w:p w:rsidR="00000000" w:rsidDel="00000000" w:rsidP="00000000" w:rsidRDefault="00000000" w:rsidRPr="00000000" w14:paraId="000008EF">
    <w:pPr>
      <w:tabs>
        <w:tab w:val="center" w:leader="none" w:pos="4513"/>
        <w:tab w:val="right" w:leader="none" w:pos="9026"/>
      </w:tabs>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RM6374</w:t>
      <w:tab/>
      <w:t xml:space="preserve">                                           </w:t>
    </w:r>
  </w:p>
  <w:p w:rsidR="00000000" w:rsidDel="00000000" w:rsidP="00000000" w:rsidRDefault="00000000" w:rsidRPr="00000000" w14:paraId="000008F0">
    <w:pPr>
      <w:tabs>
        <w:tab w:val="center" w:leader="none" w:pos="4513"/>
        <w:tab w:val="right" w:leader="none" w:pos="9026"/>
      </w:tabs>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v1.0</w:t>
      <w:tab/>
      <w:tab/>
      <w:t xml:space="preserve">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8F1">
    <w:pPr>
      <w:spacing w:after="0" w:line="240" w:lineRule="auto"/>
      <w:jc w:val="both"/>
      <w:rPr>
        <w:rFonts w:ascii="Arial" w:cs="Arial" w:eastAsia="Arial" w:hAnsi="Arial"/>
        <w:color w:val="000000"/>
        <w:sz w:val="14"/>
        <w:szCs w:val="14"/>
      </w:rPr>
    </w:pPr>
    <w:r w:rsidDel="00000000" w:rsidR="00000000" w:rsidRPr="00000000">
      <w:rPr>
        <w:rFonts w:ascii="Arial" w:cs="Arial" w:eastAsia="Arial" w:hAnsi="Arial"/>
        <w:sz w:val="20"/>
        <w:szCs w:val="20"/>
        <w:rtl w:val="0"/>
      </w:rPr>
      <w:t xml:space="preserve">Model Version: v1.0 PA</w:t>
      <w:tab/>
    </w:r>
    <w:r w:rsidDel="00000000" w:rsidR="00000000" w:rsidRPr="00000000">
      <w:rPr>
        <w:rtl w:val="0"/>
      </w:rPr>
      <w:tab/>
    </w:r>
    <w:bookmarkStart w:colFirst="0" w:colLast="0" w:name="bookmark=id.3znysh7" w:id="42"/>
    <w:bookmarkEnd w:id="42"/>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E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Framework Schedule 1 (Specification)</w:t>
    </w:r>
  </w:p>
  <w:p w:rsidR="00000000" w:rsidDel="00000000" w:rsidP="00000000" w:rsidRDefault="00000000" w:rsidRPr="00000000" w14:paraId="000008E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rPr>
    </w:pPr>
    <w:r w:rsidDel="00000000" w:rsidR="00000000" w:rsidRPr="00000000">
      <w:rPr>
        <w:rFonts w:ascii="Arial" w:cs="Arial" w:eastAsia="Arial" w:hAnsi="Arial"/>
        <w:color w:val="000000"/>
        <w:rtl w:val="0"/>
      </w:rPr>
      <w:t xml:space="preserve">Crown Copyright 20</w:t>
    </w:r>
    <w:r w:rsidDel="00000000" w:rsidR="00000000" w:rsidRPr="00000000">
      <w:rPr>
        <w:rFonts w:ascii="Arial" w:cs="Arial" w:eastAsia="Arial" w:hAnsi="Arial"/>
        <w:rtl w:val="0"/>
      </w:rPr>
      <w:t xml:space="preserve">25</w:t>
    </w:r>
    <w:r w:rsidDel="00000000" w:rsidR="00000000" w:rsidRPr="00000000">
      <w:rPr>
        <w:rtl w:val="0"/>
      </w:rPr>
    </w:r>
  </w:p>
  <w:p w:rsidR="00000000" w:rsidDel="00000000" w:rsidP="00000000" w:rsidRDefault="00000000" w:rsidRPr="00000000" w14:paraId="000008E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b w:val="1"/>
        <w:bCs w:val="1"/>
        <w:color w:val="bfbfbf"/>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right"/>
      <w:pPr>
        <w:ind w:left="720" w:hanging="360"/>
      </w:pPr>
      <w:rPr>
        <w:rFonts w:ascii="Arial" w:cs="Arial" w:eastAsia="Arial" w:hAnsi="Arial"/>
        <w:b w:val="1"/>
        <w:bCs w:val="1"/>
        <w:u w:val="none"/>
      </w:rPr>
    </w:lvl>
    <w:lvl w:ilvl="1">
      <w:start w:val="1"/>
      <w:numFmt w:val="decimal"/>
      <w:lvlText w:val="%1.%2."/>
      <w:lvlJc w:val="right"/>
      <w:pPr>
        <w:ind w:left="1440" w:hanging="360"/>
      </w:pPr>
      <w:rPr>
        <w:rFonts w:ascii="Arial" w:cs="Arial" w:eastAsia="Arial" w:hAnsi="Arial"/>
        <w:b w:val="0"/>
        <w:bCs w:val="0"/>
        <w:u w:val="none"/>
        <w:shd w:fill="auto" w:val="clear"/>
      </w:rPr>
    </w:lvl>
    <w:lvl w:ilvl="2">
      <w:start w:val="1"/>
      <w:numFmt w:val="decimal"/>
      <w:lvlText w:val="%1.%2.%3."/>
      <w:lvlJc w:val="right"/>
      <w:pPr>
        <w:ind w:left="2160" w:hanging="360"/>
      </w:pPr>
      <w:rPr>
        <w:rFonts w:ascii="Arial" w:cs="Arial" w:eastAsia="Arial" w:hAnsi="Arial"/>
        <w:b w:val="0"/>
        <w:bCs w:val="0"/>
        <w:u w:val="none"/>
        <w:shd w:fill="auto" w:val="clear"/>
      </w:rPr>
    </w:lvl>
    <w:lvl w:ilvl="3">
      <w:start w:val="1"/>
      <w:numFmt w:val="decimal"/>
      <w:lvlText w:val="%1.%2.%3.%4."/>
      <w:lvlJc w:val="right"/>
      <w:pPr>
        <w:ind w:left="2880" w:hanging="360"/>
      </w:pPr>
      <w:rPr>
        <w:rFonts w:ascii="Arial" w:cs="Arial" w:eastAsia="Arial" w:hAnsi="Arial"/>
        <w:b w:val="0"/>
        <w:bCs w:val="0"/>
        <w:u w:val="none"/>
        <w:shd w:fill="auto" w:val="clear"/>
      </w:rPr>
    </w:lvl>
    <w:lvl w:ilvl="4">
      <w:start w:val="1"/>
      <w:numFmt w:val="decimal"/>
      <w:lvlText w:val="%1.%2.%3.%4.%5."/>
      <w:lvlJc w:val="right"/>
      <w:pPr>
        <w:ind w:left="3600" w:hanging="360"/>
      </w:pPr>
      <w:rPr>
        <w:rFonts w:ascii="Arial" w:cs="Arial" w:eastAsia="Arial" w:hAnsi="Arial"/>
        <w:b w:val="0"/>
        <w:bCs w:val="0"/>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1">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26">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425.1968503937004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tabs>
        <w:tab w:val="left" w:leader="none" w:pos="-5585"/>
      </w:tabs>
      <w:spacing w:after="120" w:line="240" w:lineRule="auto"/>
      <w:ind w:left="3600" w:hanging="720"/>
      <w:jc w:val="both"/>
    </w:pPr>
    <w:rPr>
      <w:rFonts w:ascii="Arial" w:cs="Arial" w:eastAsia="Arial" w:hAnsi="Arial"/>
    </w:rPr>
  </w:style>
  <w:style w:type="paragraph" w:styleId="Heading6">
    <w:name w:val="heading 6"/>
    <w:basedOn w:val="Normal"/>
    <w:next w:val="Normal"/>
    <w:pPr>
      <w:tabs>
        <w:tab w:val="left" w:leader="none" w:pos="-8987"/>
        <w:tab w:val="left" w:leader="none" w:pos="-8420"/>
      </w:tabs>
      <w:spacing w:after="120" w:line="240" w:lineRule="auto"/>
      <w:ind w:left="3600" w:hanging="720"/>
      <w:jc w:val="both"/>
    </w:pPr>
    <w:rPr>
      <w:rFonts w:ascii="Arial" w:cs="Arial" w:eastAsia="Arial" w:hAnsi="Arial"/>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link w:val="Heading2Char"/>
    <w:uiPriority w:val="9"/>
    <w:unhideWhenUsed w:val="1"/>
    <w:qFormat w:val="1"/>
    <w:rsid w:val="006126A6"/>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link w:val="Heading5Char"/>
    <w:uiPriority w:val="9"/>
    <w:semiHidden w:val="1"/>
    <w:unhideWhenUsed w:val="1"/>
    <w:qFormat w:val="1"/>
    <w:pPr>
      <w:numPr>
        <w:ilvl w:val="4"/>
        <w:numId w:val="2"/>
      </w:numPr>
      <w:tabs>
        <w:tab w:val="left" w:pos="-5585"/>
      </w:tabs>
      <w:overflowPunct w:val="0"/>
      <w:autoSpaceDE w:val="0"/>
      <w:autoSpaceDN w:val="0"/>
      <w:spacing w:after="120" w:line="240" w:lineRule="auto"/>
      <w:jc w:val="both"/>
      <w:textAlignment w:val="baseline"/>
      <w:outlineLvl w:val="4"/>
    </w:pPr>
    <w:rPr>
      <w:rFonts w:ascii="Arial" w:cs="Times New Roman" w:eastAsia="Times New Roman" w:hAnsi="Arial"/>
    </w:rPr>
  </w:style>
  <w:style w:type="paragraph" w:styleId="Heading6">
    <w:name w:val="heading 6"/>
    <w:basedOn w:val="Heading5"/>
    <w:link w:val="Heading6Char"/>
    <w:uiPriority w:val="9"/>
    <w:semiHidden w:val="1"/>
    <w:unhideWhenUsed w:val="1"/>
    <w:qFormat w:val="1"/>
    <w:pPr>
      <w:numPr>
        <w:ilvl w:val="5"/>
      </w:numPr>
      <w:tabs>
        <w:tab w:val="clear" w:pos="-5585"/>
        <w:tab w:val="left" w:pos="-8987"/>
        <w:tab w:val="left" w:pos="-8420"/>
      </w:tabs>
      <w:outlineLvl w:val="5"/>
    </w:pPr>
  </w:style>
  <w:style w:type="paragraph" w:styleId="Heading7">
    <w:name w:val="heading 7"/>
    <w:basedOn w:val="Heading6"/>
    <w:link w:val="Heading7Char"/>
    <w:pPr>
      <w:numPr>
        <w:ilvl w:val="6"/>
      </w:numPr>
      <w:tabs>
        <w:tab w:val="clear" w:pos="-8987"/>
        <w:tab w:val="clear" w:pos="-8420"/>
        <w:tab w:val="left" w:pos="-10688"/>
        <w:tab w:val="left" w:pos="-9554"/>
      </w:tabs>
      <w:outlineLvl w:val="6"/>
    </w:pPr>
  </w:style>
  <w:style w:type="paragraph" w:styleId="Heading8">
    <w:name w:val="heading 8"/>
    <w:basedOn w:val="Heading7"/>
    <w:link w:val="Heading8Char"/>
    <w:pPr>
      <w:numPr>
        <w:ilvl w:val="7"/>
      </w:numPr>
      <w:tabs>
        <w:tab w:val="clear" w:pos="-9554"/>
        <w:tab w:val="left" w:pos="-12360"/>
        <w:tab w:val="left" w:pos="-9383"/>
      </w:tabs>
      <w:outlineLvl w:val="7"/>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ascii="Arial" w:cs="Arial" w:eastAsia="Times New Roman" w:hAnsi="Arial"/>
      <w:color w:val="ffffff"/>
      <w:sz w:val="16"/>
      <w:szCs w:val="16"/>
    </w:rPr>
  </w:style>
  <w:style w:type="paragraph" w:styleId="GPSL1CLAUSEHEADING" w:customStyle="1">
    <w:name w:val="GPS L1 CLAUSE HEADING"/>
    <w:basedOn w:val="Normal"/>
    <w:next w:val="Normal"/>
    <w:qFormat w:val="1"/>
    <w:pPr>
      <w:numPr>
        <w:numId w:val="1"/>
      </w:numPr>
      <w:tabs>
        <w:tab w:val="left" w:pos="0"/>
      </w:tabs>
      <w:adjustRightInd w:val="0"/>
      <w:spacing w:after="240" w:before="240" w:line="240" w:lineRule="auto"/>
      <w:jc w:val="both"/>
      <w:outlineLvl w:val="1"/>
    </w:pPr>
    <w:rPr>
      <w:rFonts w:ascii="Arial Bold" w:cs="Arial" w:eastAsia="STZhongsong" w:hAnsi="Arial Bold"/>
      <w:b w:val="1"/>
      <w:caps w:val="1"/>
      <w:lang w:eastAsia="zh-CN"/>
    </w:rPr>
  </w:style>
  <w:style w:type="paragraph" w:styleId="GPSL2numberedclause" w:customStyle="1">
    <w:name w:val="GPS L2 numbered clause"/>
    <w:basedOn w:val="Normal"/>
    <w:link w:val="GPSL2numberedclauseChar1"/>
    <w:qFormat w:val="1"/>
    <w:pPr>
      <w:numPr>
        <w:ilvl w:val="1"/>
        <w:numId w:val="1"/>
      </w:numPr>
      <w:tabs>
        <w:tab w:val="left" w:pos="1134"/>
      </w:tabs>
      <w:adjustRightInd w:val="0"/>
      <w:spacing w:after="120" w:before="120" w:line="240" w:lineRule="auto"/>
      <w:ind w:left="1134" w:hanging="567"/>
      <w:jc w:val="both"/>
    </w:pPr>
    <w:rPr>
      <w:rFonts w:cs="Arial" w:eastAsia="Times New Roman"/>
      <w:lang w:eastAsia="zh-CN"/>
    </w:rPr>
  </w:style>
  <w:style w:type="paragraph" w:styleId="GPSL3numberedclause" w:customStyle="1">
    <w:name w:val="GPS L3 numbered clause"/>
    <w:basedOn w:val="GPSL2numberedclause"/>
    <w:link w:val="GPSL3numberedclauseChar"/>
    <w:qFormat w:val="1"/>
    <w:pPr>
      <w:numPr>
        <w:ilvl w:val="2"/>
      </w:numPr>
      <w:tabs>
        <w:tab w:val="clear" w:pos="1134"/>
        <w:tab w:val="left" w:pos="1985"/>
        <w:tab w:val="left" w:pos="2127"/>
      </w:tabs>
      <w:ind w:left="1985" w:hanging="851"/>
    </w:pPr>
  </w:style>
  <w:style w:type="paragraph" w:styleId="GPSL4numberedclause" w:customStyle="1">
    <w:name w:val="GPS L4 numbered clause"/>
    <w:basedOn w:val="GPSL3numberedclause"/>
    <w:link w:val="GPSL4numberedclauseChar"/>
    <w:qFormat w:val="1"/>
    <w:pPr>
      <w:numPr>
        <w:ilvl w:val="3"/>
      </w:numPr>
      <w:tabs>
        <w:tab w:val="clear" w:pos="2127"/>
        <w:tab w:val="num" w:pos="360"/>
      </w:tabs>
      <w:ind w:left="2835" w:hanging="708"/>
    </w:pPr>
    <w:rPr>
      <w:szCs w:val="20"/>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3numberedclauseChar" w:customStyle="1">
    <w:name w:val="GPS L3 numbered clause Char"/>
    <w:link w:val="GPSL3numberedclause"/>
    <w:rPr>
      <w:rFonts w:ascii="Calibri" w:cs="Arial" w:eastAsia="Times New Roman" w:hAnsi="Calibri"/>
      <w:lang w:eastAsia="zh-CN"/>
    </w:rPr>
  </w:style>
  <w:style w:type="paragraph" w:styleId="GPSL5numberedclause" w:customStyle="1">
    <w:name w:val="GPS L5 numbered clause"/>
    <w:basedOn w:val="GPSL4numberedclause"/>
    <w:link w:val="GPSL5numberedclauseChar"/>
    <w:qFormat w:val="1"/>
    <w:pPr>
      <w:numPr>
        <w:ilvl w:val="4"/>
      </w:numPr>
      <w:tabs>
        <w:tab w:val="num" w:pos="360"/>
        <w:tab w:val="left" w:pos="3402"/>
      </w:tabs>
      <w:ind w:left="3402" w:hanging="567"/>
    </w:pPr>
  </w:style>
  <w:style w:type="paragraph" w:styleId="GPSL6numbered" w:customStyle="1">
    <w:name w:val="GPS L6 numbered"/>
    <w:basedOn w:val="GPSL5numberedclause"/>
    <w:qFormat w:val="1"/>
    <w:pPr>
      <w:numPr>
        <w:ilvl w:val="5"/>
      </w:numPr>
      <w:tabs>
        <w:tab w:val="num" w:pos="360"/>
        <w:tab w:val="left" w:pos="4253"/>
      </w:tabs>
      <w:ind w:left="4253" w:hanging="709"/>
    </w:p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cs="Times New Roman"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L1SCHEDULEHeading" w:customStyle="1">
    <w:name w:val="GPS L1 SCHEDULE Heading"/>
    <w:basedOn w:val="GPSL1CLAUSEHEADING"/>
    <w:link w:val="GPSL1SCHEDULEHeadingChar"/>
    <w:qFormat w:val="1"/>
    <w:pPr>
      <w:tabs>
        <w:tab w:val="clear" w:pos="0"/>
        <w:tab w:val="left" w:pos="567"/>
      </w:tabs>
      <w:spacing w:before="120"/>
      <w:ind w:left="567" w:hanging="567"/>
      <w:outlineLvl w:val="9"/>
    </w:pPr>
    <w:rPr>
      <w:rFonts w:ascii="Calibri" w:hAnsi="Calibri"/>
    </w:r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character" w:styleId="Heading5Char" w:customStyle="1">
    <w:name w:val="Heading 5 Char"/>
    <w:basedOn w:val="DefaultParagraphFont"/>
    <w:link w:val="Heading5"/>
    <w:rPr>
      <w:rFonts w:ascii="Arial" w:cs="Times New Roman" w:eastAsia="Times New Roman" w:hAnsi="Arial"/>
    </w:rPr>
  </w:style>
  <w:style w:type="character" w:styleId="Heading6Char" w:customStyle="1">
    <w:name w:val="Heading 6 Char"/>
    <w:basedOn w:val="DefaultParagraphFont"/>
    <w:link w:val="Heading6"/>
    <w:rPr>
      <w:rFonts w:ascii="Arial" w:cs="Times New Roman" w:eastAsia="Times New Roman" w:hAnsi="Arial"/>
    </w:rPr>
  </w:style>
  <w:style w:type="character" w:styleId="Heading7Char" w:customStyle="1">
    <w:name w:val="Heading 7 Char"/>
    <w:basedOn w:val="DefaultParagraphFont"/>
    <w:link w:val="Heading7"/>
    <w:rPr>
      <w:rFonts w:ascii="Arial" w:cs="Times New Roman" w:eastAsia="Times New Roman" w:hAnsi="Arial"/>
    </w:rPr>
  </w:style>
  <w:style w:type="character" w:styleId="Heading8Char" w:customStyle="1">
    <w:name w:val="Heading 8 Char"/>
    <w:basedOn w:val="DefaultParagraphFont"/>
    <w:link w:val="Heading8"/>
    <w:rPr>
      <w:rFonts w:ascii="Arial" w:cs="Times New Roman" w:eastAsia="Times New Roman" w:hAnsi="Arial"/>
    </w:rPr>
  </w:style>
  <w:style w:type="numbering" w:styleId="WWOutlineListStyle8" w:customStyle="1">
    <w:name w:val="WW_OutlineListStyle_8"/>
    <w:basedOn w:val="NoList"/>
  </w:style>
  <w:style w:type="paragraph" w:styleId="ListParagraph">
    <w:name w:val="List Paragraph"/>
    <w:basedOn w:val="Normal"/>
    <w:uiPriority w:val="34"/>
    <w:qFormat w:val="1"/>
    <w:pPr>
      <w:suppressAutoHyphens w:val="1"/>
      <w:autoSpaceDN w:val="0"/>
      <w:ind w:left="720"/>
      <w:textAlignment w:val="baseline"/>
    </w:pPr>
    <w:rPr>
      <w:rFonts w:cs="Times New Roman"/>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pPr>
      <w:suppressAutoHyphens w:val="1"/>
      <w:autoSpaceDN w:val="0"/>
      <w:spacing w:line="240" w:lineRule="auto"/>
      <w:textAlignment w:val="baseline"/>
    </w:pPr>
    <w:rPr>
      <w:rFonts w:cs="Times New Roman"/>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paragraph" w:styleId="MarginText" w:customStyle="1">
    <w:name w:val="Margin Text"/>
    <w:basedOn w:val="Normal"/>
    <w:link w:val="MarginTextChar"/>
    <w:pPr>
      <w:keepNext w:val="1"/>
      <w:adjustRightInd w:val="0"/>
      <w:spacing w:after="120" w:before="240" w:line="240" w:lineRule="auto"/>
      <w:ind w:left="142"/>
      <w:jc w:val="both"/>
    </w:pPr>
    <w:rPr>
      <w:rFonts w:cs="Times New Roman" w:eastAsia="STZhongsong"/>
      <w:szCs w:val="18"/>
      <w:lang w:eastAsia="zh-CN"/>
    </w:rPr>
  </w:style>
  <w:style w:type="character" w:styleId="MarginTextChar" w:customStyle="1">
    <w:name w:val="Margin Text Char"/>
    <w:link w:val="MarginText"/>
    <w:locked w:val="1"/>
    <w:rPr>
      <w:rFonts w:ascii="Calibri" w:cs="Times New Roman" w:eastAsia="STZhongsong" w:hAnsi="Calibri"/>
      <w:szCs w:val="18"/>
      <w:lang w:eastAsia="zh-CN"/>
    </w:rPr>
  </w:style>
  <w:style w:type="paragraph" w:styleId="GPSL2NumberedBoldHeading" w:customStyle="1">
    <w:name w:val="GPS L2 Numbered Bold Heading"/>
    <w:basedOn w:val="Normal"/>
    <w:link w:val="GPSL2NumberedBoldHeadingChar"/>
    <w:qFormat w:val="1"/>
    <w:pPr>
      <w:tabs>
        <w:tab w:val="left" w:pos="1134"/>
      </w:tabs>
      <w:adjustRightInd w:val="0"/>
      <w:spacing w:after="120" w:before="120" w:line="240" w:lineRule="auto"/>
      <w:ind w:left="644" w:hanging="218"/>
      <w:jc w:val="both"/>
    </w:pPr>
    <w:rPr>
      <w:rFonts w:cs="Arial" w:eastAsia="Times New Roman"/>
      <w:b w:val="1"/>
      <w:lang w:eastAsia="zh-CN"/>
    </w:rPr>
  </w:style>
  <w:style w:type="paragraph" w:styleId="GPSL2Guidance" w:customStyle="1">
    <w:name w:val="GPS L2 Guidance"/>
    <w:basedOn w:val="Normal"/>
    <w:link w:val="GPSL2GuidanceChar"/>
    <w:qFormat w:val="1"/>
    <w:pPr>
      <w:tabs>
        <w:tab w:val="left" w:pos="1134"/>
      </w:tabs>
      <w:adjustRightInd w:val="0"/>
      <w:spacing w:after="120" w:before="120" w:line="240" w:lineRule="auto"/>
      <w:ind w:left="1134"/>
      <w:jc w:val="both"/>
    </w:pPr>
    <w:rPr>
      <w:rFonts w:cs="Arial" w:eastAsia="Times New Roman"/>
      <w:b w:val="1"/>
      <w:i w:val="1"/>
      <w:lang w:eastAsia="zh-CN"/>
    </w:rPr>
  </w:style>
  <w:style w:type="paragraph" w:styleId="GPSSchPart" w:customStyle="1">
    <w:name w:val="GPS Sch Part"/>
    <w:basedOn w:val="Normal"/>
    <w:link w:val="GPSSchPartChar"/>
    <w:qFormat w:val="1"/>
    <w:pPr>
      <w:keepNext w:val="1"/>
      <w:adjustRightInd w:val="0"/>
      <w:spacing w:after="240" w:before="240" w:line="240" w:lineRule="auto"/>
      <w:ind w:firstLine="426"/>
      <w:jc w:val="center"/>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pPr>
      <w:tabs>
        <w:tab w:val="left" w:pos="709"/>
      </w:tabs>
      <w:ind w:hanging="360"/>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2GuidanceChar" w:customStyle="1">
    <w:name w:val="GPS L2 Guidance Char"/>
    <w:link w:val="GPSL2Guidance"/>
    <w:rPr>
      <w:rFonts w:ascii="Calibri" w:cs="Arial" w:eastAsia="Times New Roman" w:hAnsi="Calibri"/>
      <w:b w:val="1"/>
      <w:i w:val="1"/>
      <w:lang w:eastAsia="zh-CN"/>
    </w:rPr>
  </w:style>
  <w:style w:type="character" w:styleId="GPSSchPartChar" w:customStyle="1">
    <w:name w:val="GPS Sch Part Char"/>
    <w:link w:val="GPSSchPart"/>
    <w:rPr>
      <w:rFonts w:ascii="Arial Bold" w:cs="Times New Roman" w:eastAsia="STZhongsong" w:hAnsi="Arial Bold"/>
      <w:b w:val="1"/>
      <w:caps w:val="1"/>
      <w:lang w:eastAsia="zh-CN"/>
    </w:rPr>
  </w:style>
  <w:style w:type="character" w:styleId="GPSL4numberedclauseChar" w:customStyle="1">
    <w:name w:val="GPS L4 numbered clause Char"/>
    <w:link w:val="GPSL4numberedclause"/>
    <w:locked w:val="1"/>
    <w:rPr>
      <w:rFonts w:ascii="Calibri" w:cs="Arial" w:eastAsia="Times New Roman" w:hAnsi="Calibri"/>
      <w:szCs w:val="20"/>
      <w:lang w:eastAsia="zh-CN"/>
    </w:rPr>
  </w:style>
  <w:style w:type="character" w:styleId="GPSL5numberedclauseChar" w:customStyle="1">
    <w:name w:val="GPS L5 numbered clause Char"/>
    <w:link w:val="GPSL5numberedclause"/>
    <w:locked w:val="1"/>
    <w:rPr>
      <w:rFonts w:ascii="Calibri" w:cs="Arial" w:eastAsia="Times New Roman" w:hAnsi="Calibri"/>
      <w:szCs w:val="20"/>
      <w:lang w:eastAsia="zh-CN"/>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paragraph" w:styleId="GPSL1Guidance" w:customStyle="1">
    <w:name w:val="GPS L1 Guidance"/>
    <w:basedOn w:val="Normal"/>
    <w:link w:val="GPSL1GuidanceChar"/>
    <w:qFormat w:val="1"/>
    <w:pPr>
      <w:overflowPunct w:val="0"/>
      <w:autoSpaceDE w:val="0"/>
      <w:autoSpaceDN w:val="0"/>
      <w:adjustRightInd w:val="0"/>
      <w:spacing w:after="120" w:before="240" w:line="240" w:lineRule="auto"/>
      <w:ind w:left="426"/>
      <w:jc w:val="both"/>
      <w:textAlignment w:val="baseline"/>
    </w:pPr>
    <w:rPr>
      <w:rFonts w:cs="Arial" w:eastAsia="Times New Roman"/>
      <w:b w:val="1"/>
      <w:i w:val="1"/>
    </w:rPr>
  </w:style>
  <w:style w:type="paragraph" w:styleId="GPSL3Guidance" w:customStyle="1">
    <w:name w:val="GPS L3 Guidance"/>
    <w:basedOn w:val="GPSL3numberedclause"/>
    <w:link w:val="GPSL3GuidanceChar"/>
    <w:qFormat w:val="1"/>
    <w:pPr>
      <w:numPr>
        <w:ilvl w:val="0"/>
        <w:numId w:val="0"/>
      </w:numPr>
      <w:tabs>
        <w:tab w:val="clear" w:pos="2127"/>
      </w:tabs>
      <w:ind w:left="1985"/>
    </w:pPr>
    <w:rPr>
      <w:b w:val="1"/>
      <w:i w:val="1"/>
    </w:rPr>
  </w:style>
  <w:style w:type="paragraph" w:styleId="GPSL4Guidance" w:customStyle="1">
    <w:name w:val="GPS L4 Guidance"/>
    <w:basedOn w:val="GPSL3Guidance"/>
    <w:link w:val="GPSL4GuidanceChar"/>
    <w:qFormat w:val="1"/>
  </w:style>
  <w:style w:type="character" w:styleId="GPSL4GuidanceChar" w:customStyle="1">
    <w:name w:val="GPS L4 Guidance Char"/>
    <w:link w:val="GPSL4Guidance"/>
    <w:locked w:val="1"/>
    <w:rPr>
      <w:rFonts w:ascii="Calibri" w:cs="Arial" w:eastAsia="Times New Roman" w:hAnsi="Calibri"/>
      <w:b w:val="1"/>
      <w:i w:val="1"/>
      <w:lang w:eastAsia="zh-CN"/>
    </w:rPr>
  </w:style>
  <w:style w:type="character" w:styleId="GPSL1GuidanceChar" w:customStyle="1">
    <w:name w:val="GPS L1 Guidance Char"/>
    <w:link w:val="GPSL1Guidance"/>
    <w:locked w:val="1"/>
    <w:rPr>
      <w:rFonts w:ascii="Calibri" w:cs="Arial" w:eastAsia="Times New Roman" w:hAnsi="Calibri"/>
      <w:b w:val="1"/>
      <w:i w:val="1"/>
    </w:rPr>
  </w:style>
  <w:style w:type="character" w:styleId="GPSL3GuidanceChar" w:customStyle="1">
    <w:name w:val="GPS L3 Guidance Char"/>
    <w:link w:val="GPSL3Guidance"/>
    <w:rPr>
      <w:rFonts w:ascii="Calibri" w:cs="Arial" w:eastAsia="Times New Roman" w:hAnsi="Calibri"/>
      <w:b w:val="1"/>
      <w:i w:val="1"/>
      <w:lang w:eastAsia="zh-CN"/>
    </w:rPr>
  </w:style>
  <w:style w:type="paragraph" w:styleId="CommentSubject">
    <w:name w:val="annotation subject"/>
    <w:basedOn w:val="CommentText"/>
    <w:next w:val="CommentText"/>
    <w:link w:val="CommentSubjectChar"/>
    <w:uiPriority w:val="99"/>
    <w:semiHidden w:val="1"/>
    <w:unhideWhenUsed w:val="1"/>
    <w:pPr>
      <w:suppressAutoHyphens w:val="0"/>
      <w:autoSpaceDN w:val="1"/>
      <w:textAlignment w:val="auto"/>
    </w:pPr>
    <w:rPr>
      <w:rFonts w:asciiTheme="minorHAnsi" w:cstheme="minorBidi" w:eastAsiaTheme="minorHAnsi" w:hAnsiTheme="minorHAnsi"/>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Revision">
    <w:name w:val="Revision"/>
    <w:hidden w:val="1"/>
    <w:uiPriority w:val="99"/>
    <w:semiHidden w:val="1"/>
    <w:pPr>
      <w:spacing w:after="0" w:line="240" w:lineRule="auto"/>
    </w:pPr>
  </w:style>
  <w:style w:type="paragraph" w:styleId="Normal1" w:customStyle="1">
    <w:name w:val="Normal1"/>
    <w:pPr>
      <w:widowControl w:val="0"/>
      <w:spacing w:after="80" w:line="240" w:lineRule="auto"/>
    </w:pPr>
    <w:rPr>
      <w:color w:val="000000"/>
    </w:rPr>
  </w:style>
  <w:style w:type="table" w:styleId="TableGrid">
    <w:name w:val="Table Grid"/>
    <w:basedOn w:val="TableNormal"/>
    <w:uiPriority w:val="59"/>
    <w:pPr>
      <w:spacing w:after="0" w:line="240" w:lineRule="auto"/>
    </w:pPr>
    <w:rPr>
      <w:rFonts w:cs="Times New Roman"/>
      <w:sz w:val="20"/>
      <w:szCs w:val="20"/>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9"/>
    <w:rsid w:val="006126A6"/>
    <w:rPr>
      <w:rFonts w:asciiTheme="majorHAnsi" w:cstheme="majorBidi" w:eastAsiaTheme="majorEastAsia" w:hAnsiTheme="majorHAnsi"/>
      <w:color w:val="365f91" w:themeColor="accent1" w:themeShade="0000BF"/>
      <w:sz w:val="26"/>
      <w:szCs w:val="26"/>
    </w:rPr>
  </w:style>
  <w:style w:type="table" w:styleId="4" w:customStyle="1">
    <w:name w:val="4"/>
    <w:basedOn w:val="TableNormal"/>
    <w:rsid w:val="006126A6"/>
    <w:pPr>
      <w:pBdr>
        <w:top w:space="0" w:sz="0" w:val="nil"/>
        <w:left w:space="0" w:sz="0" w:val="nil"/>
        <w:bottom w:space="0" w:sz="0" w:val="nil"/>
        <w:right w:space="0" w:sz="0" w:val="nil"/>
        <w:between w:space="0" w:sz="0" w:val="nil"/>
      </w:pBdr>
      <w:spacing w:after="0" w:line="240" w:lineRule="auto"/>
      <w:ind w:left="-30"/>
    </w:pPr>
    <w:rPr>
      <w:rFonts w:ascii="Arial" w:cs="Arial" w:eastAsia="Arial" w:hAnsi="Arial"/>
      <w:color w:val="000000"/>
      <w:sz w:val="24"/>
      <w:szCs w:val="24"/>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www.gov.uk/government/publications/ppn-017-improving-transparency-of-ai-use-in-procurement/ppn-017-improving-transparency-of-ai-use-in-procurement-html" TargetMode="External"/><Relationship Id="rId42" Type="http://schemas.openxmlformats.org/officeDocument/2006/relationships/hyperlink" Target="https://www.lawsociety.org.uk/topics/firm-accreditations/lexcel" TargetMode="External"/><Relationship Id="rId41" Type="http://schemas.openxmlformats.org/officeDocument/2006/relationships/hyperlink" Target="https://www.lawsociety.org.uk/topics/firm-accreditations/lexcel" TargetMode="External"/><Relationship Id="rId44" Type="http://schemas.openxmlformats.org/officeDocument/2006/relationships/hyperlink" Target="https://www.ncsc.gov.uk/collection/cloud/the-cloud-security-principles" TargetMode="External"/><Relationship Id="rId43" Type="http://schemas.openxmlformats.org/officeDocument/2006/relationships/hyperlink" Target="https://www.lawsociety.org.uk/topics/firm-accreditations/lexcel/how-to-apply-for-lexcel-international-v5-1" TargetMode="External"/><Relationship Id="rId46" Type="http://schemas.openxmlformats.org/officeDocument/2006/relationships/hyperlink" Target="https://www.gov.uk/government/publications/ppn-016-carbon-reduction-contract-schedule" TargetMode="External"/><Relationship Id="rId45" Type="http://schemas.openxmlformats.org/officeDocument/2006/relationships/hyperlink" Target="https://www.gov.uk/government/publications/ppn-006-taking-account-of-carbon-reduction-plans-in-the-procurement-of-major-government-contrac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awsoc-ni.org/about-the-law-society/our-role/regulations-standards" TargetMode="External"/><Relationship Id="rId48" Type="http://schemas.openxmlformats.org/officeDocument/2006/relationships/hyperlink" Target="https://www.gov.uk/government/publications/ppn-002-taking-account-of-social-value-in-the-award-of-contracts" TargetMode="External"/><Relationship Id="rId47" Type="http://schemas.openxmlformats.org/officeDocument/2006/relationships/hyperlink" Target="https://www.lawsociety.org.uk/topics/pro-bono/introduction-to-pro-bono" TargetMode="External"/><Relationship Id="rId49" Type="http://schemas.openxmlformats.org/officeDocument/2006/relationships/hyperlink" Target="https://www.gov.uk/government/publications/ppn-002-taking-account-of-social-value-in-the-award-of-contrac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ra.org.uk/solicitors/standards-regulations/" TargetMode="External"/><Relationship Id="rId8" Type="http://schemas.openxmlformats.org/officeDocument/2006/relationships/hyperlink" Target="https://www.lawscot.org.uk/members/regulation-and-compliance/" TargetMode="External"/><Relationship Id="rId31" Type="http://schemas.openxmlformats.org/officeDocument/2006/relationships/hyperlink" Target="https://assets.publishing.service.gov.uk/media/66e43017718edd817713175b/2024-06-27_-_FINAL_-_Baseline_Personnel_Security_Standard__BPSS__Policy_-_Version_7.0__PUBLISHED_28_JULY_2024___1_.pdf" TargetMode="External"/><Relationship Id="rId30" Type="http://schemas.openxmlformats.org/officeDocument/2006/relationships/hyperlink" Target="https://assets.publishing.service.gov.uk/media/66e43017718edd817713175b/2024-06-27_-_FINAL_-_Baseline_Personnel_Security_Standard__BPSS__Policy_-_Version_7.0__PUBLISHED_28_JULY_2024___1_.pdf" TargetMode="External"/><Relationship Id="rId33" Type="http://schemas.openxmlformats.org/officeDocument/2006/relationships/hyperlink" Target="https://www.gov.uk/government/publications/security-policy-framework/hmg-security-policy-framework#physical-security" TargetMode="External"/><Relationship Id="rId32" Type="http://schemas.openxmlformats.org/officeDocument/2006/relationships/hyperlink" Target="https://www.gov.uk/government/publications/security-policy-framework/hmg-security-policy-framework#physical-security" TargetMode="External"/><Relationship Id="rId35" Type="http://schemas.openxmlformats.org/officeDocument/2006/relationships/hyperlink" Target="https://assets.publishing.service.gov.uk/media/613a195bd3bf7f05b694d647/GovS_007-_Security.pdf" TargetMode="External"/><Relationship Id="rId34" Type="http://schemas.openxmlformats.org/officeDocument/2006/relationships/hyperlink" Target="https://assets.publishing.service.gov.uk/media/613a195bd3bf7f05b694d647/GovS_007-_Security.pdf" TargetMode="External"/><Relationship Id="rId37" Type="http://schemas.openxmlformats.org/officeDocument/2006/relationships/hyperlink" Target="https://www.gov.uk/guidance/understanding-artificial-intelligence-ethics-and-safety" TargetMode="External"/><Relationship Id="rId36" Type="http://schemas.openxmlformats.org/officeDocument/2006/relationships/hyperlink" Target="https://www.gov.uk/government/publications/data-ethics-framework" TargetMode="External"/><Relationship Id="rId39" Type="http://schemas.openxmlformats.org/officeDocument/2006/relationships/hyperlink" Target="https://www.gov.uk/government/publications/ai-playbook-for-the-uk-government" TargetMode="External"/><Relationship Id="rId38" Type="http://schemas.openxmlformats.org/officeDocument/2006/relationships/hyperlink" Target="https://www.ncsc.gov.uk/guidance/ai-and-cyber-security-what-you-need-to-know" TargetMode="External"/><Relationship Id="rId20" Type="http://schemas.openxmlformats.org/officeDocument/2006/relationships/hyperlink" Target="https://www.gov.uk/government/publications/model-services-contract" TargetMode="External"/><Relationship Id="rId22" Type="http://schemas.openxmlformats.org/officeDocument/2006/relationships/hyperlink" Target="https://www.gov.uk/government/collections/the-public-sector-contract" TargetMode="External"/><Relationship Id="rId21" Type="http://schemas.openxmlformats.org/officeDocument/2006/relationships/hyperlink" Target="https://www.gov.uk/government/collections/the-public-sector-contract" TargetMode="External"/><Relationship Id="rId24" Type="http://schemas.openxmlformats.org/officeDocument/2006/relationships/hyperlink" Target="https://www.gov.uk/government/publications/the-judge-over-your-shoulder" TargetMode="External"/><Relationship Id="rId23" Type="http://schemas.openxmlformats.org/officeDocument/2006/relationships/hyperlink" Target="http://gov.uk" TargetMode="External"/><Relationship Id="rId26" Type="http://schemas.openxmlformats.org/officeDocument/2006/relationships/hyperlink" Target="https://www.gov.uk/government/publications/government-security-classifications" TargetMode="External"/><Relationship Id="rId25" Type="http://schemas.openxmlformats.org/officeDocument/2006/relationships/hyperlink" Target="https://www.gov.scot/publications/right-first-time-practical-guide-public-authorities-scotland-decision-making-law-third-edition/" TargetMode="External"/><Relationship Id="rId28" Type="http://schemas.openxmlformats.org/officeDocument/2006/relationships/hyperlink" Target="https://www.gov.uk/government/publications/government-security-classifications" TargetMode="External"/><Relationship Id="rId27" Type="http://schemas.openxmlformats.org/officeDocument/2006/relationships/hyperlink" Target="https://ledes.org/" TargetMode="External"/><Relationship Id="rId29" Type="http://schemas.openxmlformats.org/officeDocument/2006/relationships/hyperlink" Target="https://www.gov.uk/government/publications/government-security-classifications" TargetMode="External"/><Relationship Id="rId51" Type="http://schemas.openxmlformats.org/officeDocument/2006/relationships/hyperlink" Target="https://bills.parliament.uk/bills/3732" TargetMode="External"/><Relationship Id="rId50" Type="http://schemas.openxmlformats.org/officeDocument/2006/relationships/hyperlink" Target="https://www.gov.uk/government/publications/ppn-002-taking-account-of-social-value-in-the-award-of-contracts/procurement-policy-note-002-the-social-value-model-html" TargetMode="External"/><Relationship Id="rId53" Type="http://schemas.openxmlformats.org/officeDocument/2006/relationships/footer" Target="footer1.xml"/><Relationship Id="rId52" Type="http://schemas.openxmlformats.org/officeDocument/2006/relationships/header" Target="header1.xml"/><Relationship Id="rId11" Type="http://schemas.openxmlformats.org/officeDocument/2006/relationships/hyperlink" Target="https://www.gov.uk/government/publications/the-outsourcing-playbook" TargetMode="External"/><Relationship Id="rId10" Type="http://schemas.openxmlformats.org/officeDocument/2006/relationships/hyperlink" Target="https://www.barstandardsboard.org.uk/for-barristers/bsb-handbook-and-code-guidance/the-bsb-handbook.html" TargetMode="External"/><Relationship Id="rId13" Type="http://schemas.openxmlformats.org/officeDocument/2006/relationships/hyperlink" Target="https://www.gov.uk/government/publications/the-consultancy-playbook" TargetMode="External"/><Relationship Id="rId12" Type="http://schemas.openxmlformats.org/officeDocument/2006/relationships/hyperlink" Target="https://www.gov.uk/government/publications/the-construction-playbook" TargetMode="External"/><Relationship Id="rId15" Type="http://schemas.openxmlformats.org/officeDocument/2006/relationships/hyperlink" Target="https://www.gov.uk/government/publications/ai-playbook-for-the-uk-government" TargetMode="External"/><Relationship Id="rId14" Type="http://schemas.openxmlformats.org/officeDocument/2006/relationships/hyperlink" Target="https://www.gov.uk/government/publications/the-digital-data-and-technology-playbook" TargetMode="External"/><Relationship Id="rId17" Type="http://schemas.openxmlformats.org/officeDocument/2006/relationships/hyperlink" Target="https://www.gov.uk/government/publications/national-procurement-policy-statement" TargetMode="External"/><Relationship Id="rId16" Type="http://schemas.openxmlformats.org/officeDocument/2006/relationships/hyperlink" Target="https://www.gov.uk/government/publications/national-procurement-policy-statement" TargetMode="External"/><Relationship Id="rId19" Type="http://schemas.openxmlformats.org/officeDocument/2006/relationships/hyperlink" Target="https://www.gov.uk/government/publications/model-services-contract" TargetMode="External"/><Relationship Id="rId18" Type="http://schemas.openxmlformats.org/officeDocument/2006/relationships/hyperlink" Target="https://www.gov.uk/government/collections/procurement-policy-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0SRlgyxcS/Uoe6Cq21jVPUanrg==">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2024-05-21T14:11:00Z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13 September 2017 D1V2</vt:lpwstr>
  </property>
</Properties>
</file>