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03890" w:rsidRDefault="00F03890">
      <w:pPr>
        <w:spacing w:after="120"/>
        <w:rPr>
          <w:rFonts w:ascii="Arial" w:eastAsia="Arial" w:hAnsi="Arial" w:cs="Arial"/>
          <w:b/>
          <w:sz w:val="36"/>
          <w:szCs w:val="36"/>
        </w:rPr>
      </w:pPr>
      <w:bookmarkStart w:id="0" w:name="_GoBack"/>
      <w:bookmarkEnd w:id="0"/>
    </w:p>
    <w:p w14:paraId="00000002" w14:textId="77777777" w:rsidR="00F03890" w:rsidRDefault="001031EC">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00000003" w14:textId="77777777" w:rsidR="00F03890" w:rsidRDefault="001031E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00000004" w14:textId="77777777" w:rsidR="00F03890" w:rsidRDefault="00F0389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5" w14:textId="77777777" w:rsidR="00F03890" w:rsidRDefault="001031E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r>
      <w:r>
        <w:rPr>
          <w:rFonts w:ascii="Arial" w:eastAsia="Arial" w:hAnsi="Arial" w:cs="Arial"/>
          <w:color w:val="000000"/>
          <w:sz w:val="24"/>
          <w:szCs w:val="24"/>
        </w:rPr>
        <w:t>The Supplier shall ensure that the Key Staff fulfil the Key Roles at all times during the Contract Period.</w:t>
      </w:r>
    </w:p>
    <w:p w14:paraId="00000006" w14:textId="77777777" w:rsidR="00F03890" w:rsidRDefault="00F0389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7" w14:textId="77777777" w:rsidR="00F03890" w:rsidRDefault="001031E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The Buyer may identify any further roles as being Key Roles and, following agreement to the same by the Supplier, the relevant person selected t</w:t>
      </w:r>
      <w:r>
        <w:rPr>
          <w:rFonts w:ascii="Arial" w:eastAsia="Arial" w:hAnsi="Arial" w:cs="Arial"/>
          <w:color w:val="000000"/>
          <w:sz w:val="24"/>
          <w:szCs w:val="24"/>
        </w:rPr>
        <w:t xml:space="preserve">o fill those Key Roles shall be included on the list of Key Staff.  </w:t>
      </w:r>
    </w:p>
    <w:p w14:paraId="00000008" w14:textId="77777777" w:rsidR="00F03890" w:rsidRDefault="00F03890">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00000009" w14:textId="77777777" w:rsidR="00F03890" w:rsidRDefault="001031EC">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0000000A" w14:textId="77777777" w:rsidR="00F03890" w:rsidRDefault="00F03890">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bookmarkStart w:id="1" w:name="_heading=h.gjdgxs" w:colFirst="0" w:colLast="0"/>
      <w:bookmarkEnd w:id="1"/>
    </w:p>
    <w:p w14:paraId="0000000B" w14:textId="77777777" w:rsidR="00F03890" w:rsidRDefault="001031E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r>
      <w:r>
        <w:rPr>
          <w:rFonts w:ascii="Arial" w:eastAsia="Arial" w:hAnsi="Arial" w:cs="Arial"/>
          <w:color w:val="000000"/>
          <w:sz w:val="24"/>
          <w:szCs w:val="24"/>
        </w:rPr>
        <w:t>requested to do so by the Buyer or the Buyer Approves such removal or replacement (not to be unreasonably withheld or delayed);</w:t>
      </w:r>
    </w:p>
    <w:p w14:paraId="0000000C" w14:textId="77777777" w:rsidR="00F03890" w:rsidRDefault="001031E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0000000D" w14:textId="77777777" w:rsidR="00F03890" w:rsidRDefault="001031E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w:t>
      </w:r>
      <w:r>
        <w:rPr>
          <w:rFonts w:ascii="Arial" w:eastAsia="Arial" w:hAnsi="Arial" w:cs="Arial"/>
          <w:color w:val="000000"/>
          <w:sz w:val="24"/>
          <w:szCs w:val="24"/>
        </w:rPr>
        <w:t xml:space="preserve"> or contractual arrangement with the Supplier or Subcontractor is terminated for material breach of contract by the employee.</w:t>
      </w:r>
    </w:p>
    <w:p w14:paraId="0000000E" w14:textId="77777777" w:rsidR="00F03890" w:rsidRDefault="00F03890">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0000000F" w14:textId="77777777" w:rsidR="00F03890" w:rsidRDefault="001031EC">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0000010" w14:textId="77777777" w:rsidR="00F03890" w:rsidRDefault="001031E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w:t>
      </w:r>
      <w:r>
        <w:rPr>
          <w:rFonts w:ascii="Arial" w:eastAsia="Arial" w:hAnsi="Arial" w:cs="Arial"/>
          <w:color w:val="000000"/>
          <w:sz w:val="24"/>
          <w:szCs w:val="24"/>
        </w:rPr>
        <w:t xml:space="preserve">lidays of two (2) weeks or less, in which case the Supplier shall ensure appropriate temporary cover for that Key Role); </w:t>
      </w:r>
    </w:p>
    <w:p w14:paraId="00000011" w14:textId="77777777" w:rsidR="00F03890" w:rsidRDefault="001031E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00000012" w14:textId="77777777" w:rsidR="00F03890" w:rsidRDefault="001031E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w:t>
      </w:r>
      <w:r>
        <w:rPr>
          <w:rFonts w:ascii="Arial" w:eastAsia="Arial" w:hAnsi="Arial" w:cs="Arial"/>
          <w:color w:val="000000"/>
          <w:sz w:val="24"/>
          <w:szCs w:val="24"/>
        </w:rPr>
        <w:t>acticable of its intention to remove or replace any member of Key Staff and, except in the cases of death, unexpected ill health or a material breach of the Key Staff’s employment contract, this will mean at least three (3) Months’ notice;</w:t>
      </w:r>
    </w:p>
    <w:p w14:paraId="00000013" w14:textId="77777777" w:rsidR="00F03890" w:rsidRDefault="001031E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w:t>
      </w:r>
      <w:r>
        <w:rPr>
          <w:rFonts w:ascii="Arial" w:eastAsia="Arial" w:hAnsi="Arial" w:cs="Arial"/>
          <w:color w:val="000000"/>
          <w:sz w:val="24"/>
          <w:szCs w:val="24"/>
        </w:rPr>
        <w:t xml:space="preserve">t all arrangements for planned changes in Key Staff provide adequate periods during which incoming and outgoing staff work </w:t>
      </w:r>
      <w:r>
        <w:rPr>
          <w:rFonts w:ascii="Arial" w:eastAsia="Arial" w:hAnsi="Arial" w:cs="Arial"/>
          <w:color w:val="000000"/>
          <w:sz w:val="24"/>
          <w:szCs w:val="24"/>
        </w:rPr>
        <w:lastRenderedPageBreak/>
        <w:t>together to transfer responsibilities and ensure that such change does not have an adverse impact on the provision of the Deliverable</w:t>
      </w:r>
      <w:r>
        <w:rPr>
          <w:rFonts w:ascii="Arial" w:eastAsia="Arial" w:hAnsi="Arial" w:cs="Arial"/>
          <w:color w:val="000000"/>
          <w:sz w:val="24"/>
          <w:szCs w:val="24"/>
        </w:rPr>
        <w:t>s; and</w:t>
      </w:r>
    </w:p>
    <w:p w14:paraId="00000014" w14:textId="77777777" w:rsidR="00F03890" w:rsidRDefault="001031E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00000015" w14:textId="77777777" w:rsidR="00F03890" w:rsidRDefault="00F03890">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00000016" w14:textId="77777777" w:rsidR="00F03890" w:rsidRDefault="001031EC">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r>
      <w:r>
        <w:rPr>
          <w:rFonts w:ascii="Arial" w:eastAsia="Arial" w:hAnsi="Arial" w:cs="Arial"/>
          <w:sz w:val="24"/>
          <w:szCs w:val="24"/>
        </w:rPr>
        <w:t>The Buyer may require the Supplier to remove or procure that any Subcontractor shall remove any Key Staff that the Buyer considers in any respect unsatisfactory. The Buyer shall not be liable for the cost of replacing any Key Staff.</w:t>
      </w:r>
      <w:bookmarkStart w:id="2" w:name="bookmark=id.30j0zll" w:colFirst="0" w:colLast="0"/>
      <w:bookmarkEnd w:id="2"/>
    </w:p>
    <w:p w14:paraId="00000017" w14:textId="77777777" w:rsidR="00F03890" w:rsidRDefault="00F03890">
      <w:pPr>
        <w:rPr>
          <w:rFonts w:ascii="Arial" w:eastAsia="Arial" w:hAnsi="Arial" w:cs="Arial"/>
          <w:sz w:val="24"/>
          <w:szCs w:val="24"/>
        </w:rPr>
      </w:pPr>
    </w:p>
    <w:sectPr w:rsidR="00F03890">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F3176" w14:textId="77777777" w:rsidR="001031EC" w:rsidRDefault="001031EC">
      <w:pPr>
        <w:spacing w:after="0" w:line="240" w:lineRule="auto"/>
      </w:pPr>
      <w:r>
        <w:separator/>
      </w:r>
    </w:p>
  </w:endnote>
  <w:endnote w:type="continuationSeparator" w:id="0">
    <w:p w14:paraId="77874552" w14:textId="77777777" w:rsidR="001031EC" w:rsidRDefault="0010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C" w14:textId="77777777" w:rsidR="00F03890" w:rsidRDefault="00F038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1D" w14:textId="77777777" w:rsidR="00F03890" w:rsidRDefault="001031EC">
    <w:pPr>
      <w:tabs>
        <w:tab w:val="center" w:pos="4513"/>
        <w:tab w:val="right" w:pos="9026"/>
      </w:tabs>
      <w:spacing w:after="0"/>
      <w:rPr>
        <w:rFonts w:ascii="Arial" w:eastAsia="Arial" w:hAnsi="Arial" w:cs="Arial"/>
        <w:color w:val="000000"/>
        <w:sz w:val="20"/>
        <w:szCs w:val="20"/>
      </w:rPr>
    </w:pPr>
    <w:r>
      <w:rPr>
        <w:rFonts w:ascii="Arial" w:eastAsia="Arial" w:hAnsi="Arial" w:cs="Arial"/>
        <w:sz w:val="20"/>
        <w:szCs w:val="20"/>
      </w:rPr>
      <w:t>Framework Ref: RM1557.14L4</w:t>
    </w:r>
  </w:p>
  <w:p w14:paraId="0000001E" w14:textId="19C0CEDB" w:rsidR="00F03890" w:rsidRDefault="001031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D0635">
      <w:rPr>
        <w:rFonts w:ascii="Arial" w:eastAsia="Arial" w:hAnsi="Arial" w:cs="Arial"/>
        <w:color w:val="000000"/>
        <w:sz w:val="20"/>
        <w:szCs w:val="20"/>
      </w:rPr>
      <w:fldChar w:fldCharType="separate"/>
    </w:r>
    <w:r w:rsidR="000D063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1F" w14:textId="77777777" w:rsidR="00F03890" w:rsidRDefault="001031EC">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w:t>
    </w:r>
    <w:r>
      <w:rPr>
        <w:rFonts w:ascii="Arial" w:eastAsia="Arial" w:hAnsi="Arial" w:cs="Arial"/>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0" w14:textId="77777777" w:rsidR="00F03890" w:rsidRDefault="00F038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1" w14:textId="77777777" w:rsidR="00F03890" w:rsidRDefault="001031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00000022" w14:textId="77777777" w:rsidR="00F03890" w:rsidRDefault="001031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23" w14:textId="77777777" w:rsidR="00F03890" w:rsidRDefault="001031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AE43E" w14:textId="77777777" w:rsidR="001031EC" w:rsidRDefault="001031EC">
      <w:pPr>
        <w:spacing w:after="0" w:line="240" w:lineRule="auto"/>
      </w:pPr>
      <w:r>
        <w:separator/>
      </w:r>
    </w:p>
  </w:footnote>
  <w:footnote w:type="continuationSeparator" w:id="0">
    <w:p w14:paraId="7B8BA290" w14:textId="77777777" w:rsidR="001031EC" w:rsidRDefault="00103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8" w14:textId="77777777" w:rsidR="00F03890" w:rsidRDefault="001031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00000019" w14:textId="77777777" w:rsidR="00F03890" w:rsidRDefault="001031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0000001A" w14:textId="77777777" w:rsidR="000D0635" w:rsidRDefault="000D0635">
    <w:pPr>
      <w:rPr>
        <w:rFonts w:ascii="Arial" w:eastAsia="Arial" w:hAnsi="Arial" w:cs="Arial"/>
        <w:sz w:val="20"/>
        <w:szCs w:val="20"/>
      </w:rPr>
    </w:pPr>
    <w:r>
      <w:rPr>
        <w:rFonts w:ascii="Arial" w:eastAsia="Arial" w:hAnsi="Arial" w:cs="Arial"/>
        <w:color w:val="000000"/>
        <w:sz w:val="20"/>
        <w:szCs w:val="20"/>
      </w:rPr>
      <w:t>Crown Copyright 20</w:t>
    </w:r>
    <w:r>
      <w:rPr>
        <w:rFonts w:ascii="Arial" w:eastAsia="Arial" w:hAnsi="Arial" w:cs="Arial"/>
        <w:sz w:val="20"/>
        <w:szCs w:val="20"/>
      </w:rPr>
      <w:t>23</w:t>
    </w:r>
  </w:p>
  <w:p w14:paraId="0000001B" w14:textId="77777777" w:rsidR="00000000" w:rsidRDefault="001031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7240E"/>
    <w:multiLevelType w:val="multilevel"/>
    <w:tmpl w:val="CB82CB3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890"/>
    <w:rsid w:val="000D0635"/>
    <w:rsid w:val="001031EC"/>
    <w:rsid w:val="00F03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0EDD0-B625-4D28-8769-5AE7273D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XzkE4crDt23gNx0dsHprzHVTw==">CgMxLjAyCGguZ2pkZ3hzMgppZC4zMGowemxsOAByITFmTGdLWjgwb1ZpYjJuYXdEREg4OFJPU2ZjZWxxQUpYZw==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Sergison</dc:creator>
  <cp:lastModifiedBy>Paul Sergison</cp:lastModifiedBy>
  <cp:revision>1</cp:revision>
  <dcterms:created xsi:type="dcterms:W3CDTF">2020-02-27T16:19:00Z</dcterms:created>
  <dcterms:modified xsi:type="dcterms:W3CDTF">2024-02-16T18:12:00Z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