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5D005" w14:textId="50AE44DC" w:rsidR="00722CEF" w:rsidRDefault="006272DB" w:rsidP="00A252B6">
      <w:pPr>
        <w:keepNext/>
        <w:spacing w:before="120" w:after="120"/>
        <w:jc w:val="left"/>
        <w:rPr>
          <w:rFonts w:eastAsia="Arial"/>
          <w:b/>
          <w:sz w:val="36"/>
          <w:szCs w:val="36"/>
        </w:rPr>
      </w:pPr>
      <w:r>
        <w:rPr>
          <w:rFonts w:eastAsia="Arial"/>
          <w:b/>
          <w:sz w:val="36"/>
          <w:szCs w:val="36"/>
        </w:rPr>
        <w:t>Call-Off Schedule 16 (Benchmarking)</w:t>
      </w:r>
    </w:p>
    <w:p w14:paraId="6899A25C" w14:textId="7D6A0BD3" w:rsidR="00D752C6" w:rsidRPr="00A252B6" w:rsidRDefault="00D752C6" w:rsidP="00A252B6">
      <w:pPr>
        <w:keepNext/>
        <w:pBdr>
          <w:top w:val="nil"/>
          <w:left w:val="nil"/>
          <w:bottom w:val="nil"/>
          <w:right w:val="nil"/>
          <w:between w:val="nil"/>
        </w:pBdr>
        <w:tabs>
          <w:tab w:val="left" w:pos="142"/>
        </w:tabs>
        <w:spacing w:before="120" w:after="120"/>
        <w:jc w:val="left"/>
        <w:rPr>
          <w:rFonts w:eastAsia="Arial"/>
          <w:b/>
          <w:smallCaps/>
        </w:rPr>
      </w:pPr>
    </w:p>
    <w:p w14:paraId="02CA1BCC" w14:textId="52B5853E" w:rsidR="00722CEF" w:rsidRPr="00A252B6" w:rsidRDefault="00A252B6" w:rsidP="00A252B6">
      <w:pPr>
        <w:keepNext/>
        <w:numPr>
          <w:ilvl w:val="0"/>
          <w:numId w:val="1"/>
        </w:numPr>
        <w:pBdr>
          <w:top w:val="nil"/>
          <w:left w:val="nil"/>
          <w:bottom w:val="nil"/>
          <w:right w:val="nil"/>
          <w:between w:val="nil"/>
        </w:pBdr>
        <w:tabs>
          <w:tab w:val="left" w:pos="142"/>
        </w:tabs>
        <w:spacing w:before="120" w:after="120"/>
        <w:ind w:left="426" w:hanging="426"/>
        <w:jc w:val="left"/>
        <w:rPr>
          <w:rFonts w:eastAsia="Arial"/>
          <w:b/>
        </w:rPr>
      </w:pPr>
      <w:r w:rsidRPr="00A252B6">
        <w:rPr>
          <w:rFonts w:eastAsia="Arial"/>
          <w:b/>
        </w:rPr>
        <w:t>Definitions</w:t>
      </w:r>
    </w:p>
    <w:p w14:paraId="1E991BA1"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A252B6">
        <w:rPr>
          <w:rFonts w:eastAsia="Arial"/>
        </w:rPr>
        <w:t>In this Schedule, the following expressions shall have the following meanings:</w:t>
      </w:r>
    </w:p>
    <w:tbl>
      <w:tblPr>
        <w:tblStyle w:val="a"/>
        <w:tblW w:w="8042" w:type="dxa"/>
        <w:tblInd w:w="1134" w:type="dxa"/>
        <w:tblLayout w:type="fixed"/>
        <w:tblLook w:val="0400" w:firstRow="0" w:lastRow="0" w:firstColumn="0" w:lastColumn="0" w:noHBand="0" w:noVBand="1"/>
      </w:tblPr>
      <w:tblGrid>
        <w:gridCol w:w="2900"/>
        <w:gridCol w:w="5142"/>
      </w:tblGrid>
      <w:tr w:rsidR="00722CEF" w:rsidRPr="00A252B6" w14:paraId="4059BE09" w14:textId="77777777" w:rsidTr="00A252B6">
        <w:tc>
          <w:tcPr>
            <w:tcW w:w="2900" w:type="dxa"/>
            <w:shd w:val="clear" w:color="auto" w:fill="auto"/>
          </w:tcPr>
          <w:p w14:paraId="72C5C402"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"Benchmark Review"</w:t>
            </w:r>
          </w:p>
        </w:tc>
        <w:tc>
          <w:tcPr>
            <w:tcW w:w="5142" w:type="dxa"/>
            <w:shd w:val="clear" w:color="auto" w:fill="auto"/>
          </w:tcPr>
          <w:p w14:paraId="27FD6D60"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a review of the Deliverables carried out in accordance with this Schedule to determine whether those Deliverables represent Good Value;</w:t>
            </w:r>
          </w:p>
        </w:tc>
      </w:tr>
      <w:tr w:rsidR="00722CEF" w:rsidRPr="00A252B6" w14:paraId="6E876019" w14:textId="77777777" w:rsidTr="00A252B6">
        <w:tc>
          <w:tcPr>
            <w:tcW w:w="2900" w:type="dxa"/>
            <w:shd w:val="clear" w:color="auto" w:fill="auto"/>
          </w:tcPr>
          <w:p w14:paraId="4DDC4805"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"Benchmarked Deliverables"</w:t>
            </w:r>
          </w:p>
        </w:tc>
        <w:tc>
          <w:tcPr>
            <w:tcW w:w="5142" w:type="dxa"/>
            <w:shd w:val="clear" w:color="auto" w:fill="auto"/>
          </w:tcPr>
          <w:p w14:paraId="16C3BF1C"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any Deliverables included within the scope of a Benchmark Review pursuant to this Schedule;</w:t>
            </w:r>
          </w:p>
        </w:tc>
      </w:tr>
      <w:tr w:rsidR="00366E04" w:rsidRPr="00A252B6" w14:paraId="63FDF01A" w14:textId="77777777" w:rsidTr="00A252B6">
        <w:tc>
          <w:tcPr>
            <w:tcW w:w="2900" w:type="dxa"/>
            <w:shd w:val="clear" w:color="auto" w:fill="auto"/>
          </w:tcPr>
          <w:p w14:paraId="3CC1969D" w14:textId="4D919D90" w:rsidR="00366E04" w:rsidRPr="00A252B6" w:rsidRDefault="00366E04" w:rsidP="00A252B6">
            <w:pPr>
              <w:pBdr>
                <w:top w:val="nil"/>
                <w:left w:val="nil"/>
                <w:bottom w:val="nil"/>
                <w:right w:val="nil"/>
                <w:between w:val="nil"/>
              </w:pBdr>
              <w:spacing w:before="120" w:after="120"/>
              <w:ind w:left="23"/>
              <w:jc w:val="left"/>
              <w:rPr>
                <w:rFonts w:eastAsia="Arial"/>
                <w:b/>
              </w:rPr>
            </w:pPr>
            <w:r w:rsidRPr="00A252B6">
              <w:rPr>
                <w:rFonts w:eastAsia="Arial"/>
                <w:b/>
              </w:rPr>
              <w:t xml:space="preserve">"Benchmarked Rates" </w:t>
            </w:r>
          </w:p>
        </w:tc>
        <w:tc>
          <w:tcPr>
            <w:tcW w:w="5142" w:type="dxa"/>
            <w:shd w:val="clear" w:color="auto" w:fill="auto"/>
          </w:tcPr>
          <w:p w14:paraId="69BBC83E" w14:textId="56A89600" w:rsidR="00366E04" w:rsidRPr="00A252B6" w:rsidRDefault="00366E04" w:rsidP="00A252B6">
            <w:pPr>
              <w:pBdr>
                <w:top w:val="nil"/>
                <w:left w:val="nil"/>
                <w:bottom w:val="nil"/>
                <w:right w:val="nil"/>
                <w:between w:val="nil"/>
              </w:pBdr>
              <w:tabs>
                <w:tab w:val="left" w:pos="175"/>
              </w:tabs>
              <w:spacing w:before="120" w:after="120"/>
              <w:jc w:val="left"/>
              <w:rPr>
                <w:rFonts w:eastAsia="Arial"/>
              </w:rPr>
            </w:pPr>
            <w:r w:rsidRPr="00A252B6">
              <w:t>the Charges attributable to the Benchmarked Deliverables;</w:t>
            </w:r>
          </w:p>
        </w:tc>
      </w:tr>
      <w:tr w:rsidR="00722CEF" w:rsidRPr="00A252B6" w14:paraId="60B6462D" w14:textId="77777777" w:rsidTr="00A252B6">
        <w:tc>
          <w:tcPr>
            <w:tcW w:w="2900" w:type="dxa"/>
            <w:shd w:val="clear" w:color="auto" w:fill="auto"/>
          </w:tcPr>
          <w:p w14:paraId="5A7E917F"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"Comparable Rates"</w:t>
            </w:r>
          </w:p>
        </w:tc>
        <w:tc>
          <w:tcPr>
            <w:tcW w:w="5142" w:type="dxa"/>
            <w:shd w:val="clear" w:color="auto" w:fill="auto"/>
          </w:tcPr>
          <w:p w14:paraId="44A09D10"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the Charges for Comparable Deliverables;</w:t>
            </w:r>
          </w:p>
        </w:tc>
      </w:tr>
      <w:tr w:rsidR="00722CEF" w:rsidRPr="00A252B6" w14:paraId="6B4DC82B" w14:textId="77777777" w:rsidTr="00A252B6">
        <w:tc>
          <w:tcPr>
            <w:tcW w:w="2900" w:type="dxa"/>
            <w:shd w:val="clear" w:color="auto" w:fill="auto"/>
          </w:tcPr>
          <w:p w14:paraId="4BAF249B"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"Comparable Deliverables"</w:t>
            </w:r>
          </w:p>
        </w:tc>
        <w:tc>
          <w:tcPr>
            <w:tcW w:w="5142" w:type="dxa"/>
            <w:shd w:val="clear" w:color="auto" w:fill="auto"/>
          </w:tcPr>
          <w:p w14:paraId="191C3C9B"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722CEF" w:rsidRPr="00A252B6" w14:paraId="2DC3CB33" w14:textId="77777777" w:rsidTr="00A252B6">
        <w:tc>
          <w:tcPr>
            <w:tcW w:w="2900" w:type="dxa"/>
            <w:shd w:val="clear" w:color="auto" w:fill="auto"/>
          </w:tcPr>
          <w:p w14:paraId="22050CDD"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"Comparison Group"</w:t>
            </w:r>
          </w:p>
        </w:tc>
        <w:tc>
          <w:tcPr>
            <w:tcW w:w="5142" w:type="dxa"/>
            <w:shd w:val="clear" w:color="auto" w:fill="auto"/>
          </w:tcPr>
          <w:p w14:paraId="36CB3BD9"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722CEF" w:rsidRPr="00A252B6" w14:paraId="5B9C4944" w14:textId="77777777" w:rsidTr="00A252B6">
        <w:tc>
          <w:tcPr>
            <w:tcW w:w="2900" w:type="dxa"/>
            <w:shd w:val="clear" w:color="auto" w:fill="auto"/>
          </w:tcPr>
          <w:p w14:paraId="4B57356C"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"Equivalent Data"</w:t>
            </w:r>
          </w:p>
        </w:tc>
        <w:tc>
          <w:tcPr>
            <w:tcW w:w="5142" w:type="dxa"/>
            <w:shd w:val="clear" w:color="auto" w:fill="auto"/>
          </w:tcPr>
          <w:p w14:paraId="6BA95E87"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data derived from an analysis of the Comparable Rates and/or the Comparable Deliverables (as applicable) provided by the Comparison Group;</w:t>
            </w:r>
          </w:p>
        </w:tc>
      </w:tr>
      <w:tr w:rsidR="00722CEF" w:rsidRPr="00A252B6" w14:paraId="360382D6" w14:textId="77777777" w:rsidTr="00A252B6">
        <w:tc>
          <w:tcPr>
            <w:tcW w:w="2900" w:type="dxa"/>
            <w:shd w:val="clear" w:color="auto" w:fill="auto"/>
          </w:tcPr>
          <w:p w14:paraId="15B3A905"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"Good Value"</w:t>
            </w:r>
          </w:p>
        </w:tc>
        <w:tc>
          <w:tcPr>
            <w:tcW w:w="5142" w:type="dxa"/>
            <w:shd w:val="clear" w:color="auto" w:fill="auto"/>
          </w:tcPr>
          <w:p w14:paraId="2867ED33"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that the Benchmarked Rates are within the Upper Quartile; and</w:t>
            </w:r>
          </w:p>
        </w:tc>
      </w:tr>
      <w:tr w:rsidR="00722CEF" w:rsidRPr="00A252B6" w14:paraId="554CC8E1" w14:textId="77777777" w:rsidTr="00A252B6">
        <w:tc>
          <w:tcPr>
            <w:tcW w:w="2900" w:type="dxa"/>
            <w:shd w:val="clear" w:color="auto" w:fill="auto"/>
          </w:tcPr>
          <w:p w14:paraId="3FBF2642"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lastRenderedPageBreak/>
              <w:t>"Upper Quartile"</w:t>
            </w:r>
          </w:p>
        </w:tc>
        <w:tc>
          <w:tcPr>
            <w:tcW w:w="5142" w:type="dxa"/>
            <w:shd w:val="clear" w:color="auto" w:fill="auto"/>
          </w:tcPr>
          <w:p w14:paraId="232B75A4"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7DC33155" w14:textId="77777777" w:rsidR="00722CEF" w:rsidRPr="00A252B6" w:rsidRDefault="006272DB" w:rsidP="00A252B6">
      <w:pPr>
        <w:keepNext/>
        <w:numPr>
          <w:ilvl w:val="0"/>
          <w:numId w:val="1"/>
        </w:numPr>
        <w:pBdr>
          <w:top w:val="nil"/>
          <w:left w:val="nil"/>
          <w:bottom w:val="nil"/>
          <w:right w:val="nil"/>
          <w:between w:val="nil"/>
        </w:pBdr>
        <w:tabs>
          <w:tab w:val="left" w:pos="142"/>
        </w:tabs>
        <w:spacing w:before="120" w:after="120"/>
        <w:ind w:left="426" w:hanging="426"/>
        <w:jc w:val="left"/>
        <w:rPr>
          <w:rFonts w:eastAsia="Arial"/>
          <w:b/>
          <w:smallCaps/>
        </w:rPr>
      </w:pPr>
      <w:r w:rsidRPr="00A252B6">
        <w:rPr>
          <w:rFonts w:eastAsia="Arial Bold"/>
          <w:b/>
        </w:rPr>
        <w:t>When you should use this Schedule</w:t>
      </w:r>
    </w:p>
    <w:p w14:paraId="444882AA" w14:textId="77777777" w:rsidR="00722CEF" w:rsidRPr="00A252B6" w:rsidRDefault="006272DB" w:rsidP="00A252B6">
      <w:pPr>
        <w:numPr>
          <w:ilvl w:val="1"/>
          <w:numId w:val="1"/>
        </w:numPr>
        <w:pBdr>
          <w:top w:val="nil"/>
          <w:left w:val="nil"/>
          <w:bottom w:val="nil"/>
          <w:right w:val="nil"/>
          <w:between w:val="nil"/>
        </w:pBdr>
        <w:tabs>
          <w:tab w:val="left" w:pos="1134"/>
        </w:tabs>
        <w:spacing w:before="120" w:after="120"/>
        <w:ind w:left="1134" w:hanging="708"/>
        <w:jc w:val="left"/>
        <w:rPr>
          <w:rFonts w:eastAsia="Arial"/>
          <w:b/>
        </w:rPr>
      </w:pPr>
      <w:r w:rsidRPr="00A252B6">
        <w:rPr>
          <w:rFonts w:eastAsia="Arial"/>
        </w:rPr>
        <w:t xml:space="preserve">The Supplier acknowledges that the Buyer wishes to ensure that the Deliverables, represent value for money to the taxpayer throughout the Contract Period.  </w:t>
      </w:r>
    </w:p>
    <w:p w14:paraId="2CC9861B" w14:textId="3B09840A" w:rsidR="00722CEF" w:rsidRPr="00A252B6" w:rsidRDefault="006272DB" w:rsidP="00A252B6">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A252B6">
        <w:rPr>
          <w:rFonts w:eastAsia="Arial"/>
        </w:rPr>
        <w:t>This Schedule sets to ensure the Contract represent</w:t>
      </w:r>
      <w:r w:rsidR="00CD3350" w:rsidRPr="00A252B6">
        <w:rPr>
          <w:rFonts w:eastAsia="Arial"/>
        </w:rPr>
        <w:t>s</w:t>
      </w:r>
      <w:r w:rsidRPr="00A252B6">
        <w:rPr>
          <w:rFonts w:eastAsia="Arial"/>
        </w:rPr>
        <w:t xml:space="preserve"> value for money throughout and that the Buyer may terminate the Contract by issuing a Termination Notice to the Supplier if the Supplier refuses or fails to comply with its obli</w:t>
      </w:r>
      <w:r w:rsidR="00497666">
        <w:rPr>
          <w:rFonts w:eastAsia="Arial"/>
        </w:rPr>
        <w:t>gations as set out in Paragraph</w:t>
      </w:r>
      <w:r w:rsidRPr="00A252B6">
        <w:rPr>
          <w:rFonts w:eastAsia="Arial"/>
        </w:rPr>
        <w:t xml:space="preserve"> 3 of this Schedule.</w:t>
      </w:r>
    </w:p>
    <w:p w14:paraId="4A2A8530" w14:textId="77777777" w:rsidR="00722CEF" w:rsidRPr="00A252B6" w:rsidRDefault="006272DB" w:rsidP="00A252B6">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A252B6">
        <w:rPr>
          <w:rFonts w:eastAsia="Arial"/>
        </w:rPr>
        <w:t>Amounts payable under this Schedule shall not fall with the definition of a Cost.</w:t>
      </w:r>
    </w:p>
    <w:p w14:paraId="5C4451EF" w14:textId="77777777" w:rsidR="00722CEF" w:rsidRPr="00A252B6" w:rsidRDefault="006272DB" w:rsidP="00A252B6">
      <w:pPr>
        <w:keepNext/>
        <w:numPr>
          <w:ilvl w:val="0"/>
          <w:numId w:val="1"/>
        </w:numPr>
        <w:pBdr>
          <w:top w:val="nil"/>
          <w:left w:val="nil"/>
          <w:bottom w:val="nil"/>
          <w:right w:val="nil"/>
          <w:between w:val="nil"/>
        </w:pBdr>
        <w:tabs>
          <w:tab w:val="left" w:pos="142"/>
        </w:tabs>
        <w:spacing w:before="120" w:after="120"/>
        <w:ind w:left="426" w:hanging="426"/>
        <w:jc w:val="left"/>
        <w:rPr>
          <w:rFonts w:eastAsia="Arial Bold"/>
          <w:b/>
        </w:rPr>
      </w:pPr>
      <w:r w:rsidRPr="00A252B6">
        <w:rPr>
          <w:rFonts w:eastAsia="Arial Bold"/>
          <w:b/>
        </w:rPr>
        <w:t>Benchmarking</w:t>
      </w:r>
    </w:p>
    <w:p w14:paraId="44083350"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8"/>
        <w:jc w:val="left"/>
        <w:rPr>
          <w:rFonts w:eastAsia="Arial"/>
          <w:b/>
        </w:rPr>
      </w:pPr>
      <w:r w:rsidRPr="00A252B6">
        <w:rPr>
          <w:rFonts w:eastAsia="Arial"/>
          <w:b/>
        </w:rPr>
        <w:t>How benchmarking works</w:t>
      </w:r>
    </w:p>
    <w:p w14:paraId="09A556B6"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The Buyer and the Supplier recognise that, where specified in Framework Schedule 4 </w:t>
      </w:r>
      <w:r w:rsidRPr="007124F3">
        <w:rPr>
          <w:rFonts w:eastAsia="Arial"/>
          <w:i/>
        </w:rPr>
        <w:t>(Framework Management)</w:t>
      </w:r>
      <w:r w:rsidRPr="00A252B6">
        <w:rPr>
          <w:rFonts w:eastAsia="Arial"/>
        </w:rPr>
        <w:t>, the Buyer may give CCS the right to enforce the Buyer's rights under this Schedule.</w:t>
      </w:r>
    </w:p>
    <w:p w14:paraId="26FC4502"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The Buyer may, by written notice to the Supplier, require a Benchmark Review of any or all of the Deliverables.</w:t>
      </w:r>
    </w:p>
    <w:p w14:paraId="36F01CBE" w14:textId="0AE5CD38"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The Buyer shall not be entitled to request a Benchmark Review during the first six (6) Month period from the </w:t>
      </w:r>
      <w:r w:rsidR="00366E04" w:rsidRPr="00A252B6">
        <w:rPr>
          <w:rFonts w:eastAsia="Arial"/>
        </w:rPr>
        <w:t>Effective</w:t>
      </w:r>
      <w:r w:rsidRPr="00A252B6">
        <w:rPr>
          <w:rFonts w:eastAsia="Arial"/>
        </w:rPr>
        <w:t xml:space="preserve"> Date or at intervals of less than twelve (12) Months after any previous Benchmark Review. </w:t>
      </w:r>
    </w:p>
    <w:p w14:paraId="348B75A6"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The purpose of a Benchmark Review will be to establish whether the Benchmarked Deliverables are, individually and/or as a whole, Good Value.</w:t>
      </w:r>
    </w:p>
    <w:p w14:paraId="652D25DD"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The Deliverables that are to be the Benchmarked Deliverables will be identified by the Buyer in writing.</w:t>
      </w:r>
    </w:p>
    <w:p w14:paraId="101270D8" w14:textId="105C7882"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Upon its request for a Benchmark Review the Buyer shall nominate a benchmarker.  The Supplier must approve the nomination within ten (10) Working Days unless the Supplier provides a reasonable explanation </w:t>
      </w:r>
      <w:r w:rsidR="00497666">
        <w:rPr>
          <w:rFonts w:eastAsia="Arial"/>
        </w:rPr>
        <w:t>for rejecting the appointment.</w:t>
      </w:r>
      <w:r w:rsidRPr="00A252B6">
        <w:rPr>
          <w:rFonts w:eastAsia="Arial"/>
        </w:rPr>
        <w:t xml:space="preserve"> If the appointment is rejected then the Buyer may propo</w:t>
      </w:r>
      <w:r w:rsidR="007124F3">
        <w:rPr>
          <w:rFonts w:eastAsia="Arial"/>
        </w:rPr>
        <w:t xml:space="preserve">se an alternative benchmarker. </w:t>
      </w:r>
      <w:r w:rsidRPr="00A252B6">
        <w:rPr>
          <w:rFonts w:eastAsia="Arial"/>
        </w:rPr>
        <w:t xml:space="preserve">If the Parties cannot agree the appointment within twenty (20) days of the initial request for </w:t>
      </w:r>
      <w:r w:rsidRPr="00A252B6">
        <w:rPr>
          <w:rFonts w:eastAsia="Arial"/>
        </w:rPr>
        <w:lastRenderedPageBreak/>
        <w:t xml:space="preserve">Benchmark review then a benchmarker shall be selected by the Chartered Institute of Financial Accountants. </w:t>
      </w:r>
    </w:p>
    <w:p w14:paraId="2E7FD4FA"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791A51BC"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8"/>
        <w:jc w:val="left"/>
        <w:rPr>
          <w:rFonts w:eastAsia="Arial"/>
          <w:b/>
        </w:rPr>
      </w:pPr>
      <w:r w:rsidRPr="00A252B6">
        <w:rPr>
          <w:rFonts w:eastAsia="Arial"/>
          <w:b/>
        </w:rPr>
        <w:t>Benchmarking Process</w:t>
      </w:r>
    </w:p>
    <w:p w14:paraId="01BE8E1D" w14:textId="77777777"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0" w:name="_heading=h.gjdgxs" w:colFirst="0" w:colLast="0"/>
      <w:bookmarkEnd w:id="0"/>
      <w:r w:rsidRPr="00A252B6">
        <w:rPr>
          <w:rFonts w:eastAsia="Arial"/>
        </w:rPr>
        <w:t>The benchmarker shall produce and send to the Buyer, for Approval, a draft plan for the Benchmark Review which must include:</w:t>
      </w:r>
    </w:p>
    <w:p w14:paraId="065EA8E8" w14:textId="77777777" w:rsidR="00722CEF" w:rsidRPr="00A252B6" w:rsidRDefault="006272DB" w:rsidP="00A252B6">
      <w:pPr>
        <w:numPr>
          <w:ilvl w:val="3"/>
          <w:numId w:val="1"/>
        </w:numPr>
        <w:pBdr>
          <w:top w:val="nil"/>
          <w:left w:val="nil"/>
          <w:bottom w:val="nil"/>
          <w:right w:val="nil"/>
          <w:between w:val="nil"/>
        </w:pBdr>
        <w:tabs>
          <w:tab w:val="left" w:pos="2835"/>
        </w:tabs>
        <w:spacing w:before="120" w:after="120"/>
        <w:ind w:left="2835" w:hanging="850"/>
        <w:jc w:val="left"/>
        <w:rPr>
          <w:rFonts w:eastAsia="Arial"/>
        </w:rPr>
      </w:pPr>
      <w:r w:rsidRPr="00A252B6">
        <w:rPr>
          <w:rFonts w:eastAsia="Arial"/>
        </w:rPr>
        <w:t>a proposed cost and timetable for the Benchmark Review;</w:t>
      </w:r>
    </w:p>
    <w:p w14:paraId="788292DD" w14:textId="77777777" w:rsidR="00722CEF" w:rsidRPr="00A252B6" w:rsidRDefault="006272DB" w:rsidP="00A252B6">
      <w:pPr>
        <w:numPr>
          <w:ilvl w:val="3"/>
          <w:numId w:val="1"/>
        </w:numPr>
        <w:pBdr>
          <w:top w:val="nil"/>
          <w:left w:val="nil"/>
          <w:bottom w:val="nil"/>
          <w:right w:val="nil"/>
          <w:between w:val="nil"/>
        </w:pBdr>
        <w:tabs>
          <w:tab w:val="left" w:pos="2835"/>
        </w:tabs>
        <w:spacing w:before="120" w:after="120"/>
        <w:ind w:left="2835" w:hanging="850"/>
        <w:jc w:val="left"/>
        <w:rPr>
          <w:rFonts w:eastAsia="Arial"/>
        </w:rPr>
      </w:pPr>
      <w:r w:rsidRPr="00A252B6">
        <w:rPr>
          <w:rFonts w:eastAsia="Arial"/>
        </w:rPr>
        <w:t>a description of the benchmarking methodology to be used which must demonstrate that the methodology to be used is capable of fulfilling the benchmarking purpose; and</w:t>
      </w:r>
    </w:p>
    <w:p w14:paraId="44491D2A" w14:textId="77777777" w:rsidR="00722CEF" w:rsidRPr="00A252B6" w:rsidRDefault="006272DB" w:rsidP="00A252B6">
      <w:pPr>
        <w:numPr>
          <w:ilvl w:val="3"/>
          <w:numId w:val="1"/>
        </w:numPr>
        <w:pBdr>
          <w:top w:val="nil"/>
          <w:left w:val="nil"/>
          <w:bottom w:val="nil"/>
          <w:right w:val="nil"/>
          <w:between w:val="nil"/>
        </w:pBdr>
        <w:tabs>
          <w:tab w:val="left" w:pos="2835"/>
        </w:tabs>
        <w:spacing w:before="120" w:after="120"/>
        <w:ind w:left="2835" w:hanging="850"/>
        <w:jc w:val="left"/>
        <w:rPr>
          <w:rFonts w:eastAsia="Arial"/>
        </w:rPr>
      </w:pPr>
      <w:r w:rsidRPr="00A252B6">
        <w:rPr>
          <w:rFonts w:eastAsia="Arial"/>
        </w:rPr>
        <w:t xml:space="preserve">a description of how the benchmarker will scope and identify the Comparison Group. </w:t>
      </w:r>
    </w:p>
    <w:p w14:paraId="43F0ACC0"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1" w:name="_heading=h.30j0zll" w:colFirst="0" w:colLast="0"/>
      <w:bookmarkEnd w:id="1"/>
      <w:r w:rsidRPr="00A252B6">
        <w:rPr>
          <w:rFonts w:eastAsia="Arial"/>
        </w:rPr>
        <w:t xml:space="preserve">The benchmarker, acting reasonably, shall be entitled to use any model to determine the achievement of value for money and to carry out the benchmarking. </w:t>
      </w:r>
    </w:p>
    <w:p w14:paraId="03200916" w14:textId="3DEC8F9E"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2" w:name="_heading=h.1fob9te" w:colFirst="0" w:colLast="0"/>
      <w:bookmarkEnd w:id="2"/>
      <w:r w:rsidRPr="00A252B6">
        <w:rPr>
          <w:rFonts w:eastAsia="Arial"/>
        </w:rPr>
        <w:t xml:space="preserve">The Buyer must give notice in writing to the Supplier within ten (10) Working Days after receiving the draft plan, advising the benchmarker and the Supplier whether it </w:t>
      </w:r>
      <w:r w:rsidR="00723452" w:rsidRPr="00A252B6">
        <w:rPr>
          <w:rFonts w:eastAsia="Arial"/>
        </w:rPr>
        <w:t>a</w:t>
      </w:r>
      <w:r w:rsidRPr="00A252B6">
        <w:rPr>
          <w:rFonts w:eastAsia="Arial"/>
        </w:rPr>
        <w:t xml:space="preserve">pproves the draft plan, or, if it does not </w:t>
      </w:r>
      <w:r w:rsidR="00723452" w:rsidRPr="00A252B6">
        <w:rPr>
          <w:rFonts w:eastAsia="Arial"/>
        </w:rPr>
        <w:t>a</w:t>
      </w:r>
      <w:r w:rsidRPr="00A252B6">
        <w:rPr>
          <w:rFonts w:eastAsia="Arial"/>
        </w:rPr>
        <w:t>pprove the draft plan, suggesting amendments to that plan (which must be reasonable). If amendments are suggested then the benchmarker must produce an amended draft plan and this Paragraph 3.2.3 shall apply to any amended draft plan.</w:t>
      </w:r>
    </w:p>
    <w:p w14:paraId="7F094178" w14:textId="6D042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Once both Parties have approved the draft plan then the</w:t>
      </w:r>
      <w:r w:rsidR="007124F3">
        <w:rPr>
          <w:rFonts w:eastAsia="Arial"/>
        </w:rPr>
        <w:t xml:space="preserve">y will notify the benchmarker. </w:t>
      </w:r>
      <w:r w:rsidRPr="00A252B6">
        <w:rPr>
          <w:rFonts w:eastAsia="Arial"/>
        </w:rPr>
        <w:t xml:space="preserve">No Party may unreasonably withhold or delay its </w:t>
      </w:r>
      <w:r w:rsidR="00CD3350" w:rsidRPr="00A252B6">
        <w:rPr>
          <w:rFonts w:eastAsia="Arial"/>
        </w:rPr>
        <w:t>agreement to</w:t>
      </w:r>
      <w:r w:rsidRPr="00A252B6">
        <w:rPr>
          <w:rFonts w:eastAsia="Arial"/>
        </w:rPr>
        <w:t xml:space="preserve"> the draft plan.</w:t>
      </w:r>
    </w:p>
    <w:p w14:paraId="21218671" w14:textId="77777777"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Once it has received the Approval of the draft plan, the benchmarker shall:</w:t>
      </w:r>
    </w:p>
    <w:p w14:paraId="1E2F728C" w14:textId="581327EF"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 xml:space="preserve">finalise the Comparison Group and collect data relating to Comparable Rates. The selection of the Comparable Rates (both in terms of number and identity) shall be a matter for the </w:t>
      </w:r>
      <w:r w:rsidR="00506F7E" w:rsidRPr="00A252B6">
        <w:rPr>
          <w:rFonts w:eastAsia="Arial"/>
        </w:rPr>
        <w:t>benchmarker's</w:t>
      </w:r>
      <w:r w:rsidRPr="00A252B6">
        <w:rPr>
          <w:rFonts w:eastAsia="Arial"/>
        </w:rPr>
        <w:t xml:space="preserve"> professional judgment using:</w:t>
      </w:r>
    </w:p>
    <w:p w14:paraId="4DE05065" w14:textId="3227EA73" w:rsidR="00466611" w:rsidRPr="00A252B6" w:rsidRDefault="00466611"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lastRenderedPageBreak/>
        <w:t>information from other service providers to the Buyer;</w:t>
      </w:r>
    </w:p>
    <w:p w14:paraId="4DCF3A1B" w14:textId="74665120" w:rsidR="00466611" w:rsidRPr="00A252B6" w:rsidRDefault="00466611"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survey information;</w:t>
      </w:r>
    </w:p>
    <w:p w14:paraId="14432D37" w14:textId="64F4AB7F" w:rsidR="00466611" w:rsidRPr="00A252B6" w:rsidRDefault="00466611"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information from "in-house" providers to the Buyer to the extent that the benchmarker considers that they are valid comparators;</w:t>
      </w:r>
    </w:p>
    <w:p w14:paraId="1D4A2201" w14:textId="49A4AF2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market intelligence;</w:t>
      </w:r>
    </w:p>
    <w:p w14:paraId="40073C3B" w14:textId="7777777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the benchmarker’s own data and experience;</w:t>
      </w:r>
    </w:p>
    <w:p w14:paraId="709E824A" w14:textId="7777777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relevant published information; and</w:t>
      </w:r>
    </w:p>
    <w:p w14:paraId="0BF94F71" w14:textId="7777777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bookmarkStart w:id="3" w:name="_heading=h.3znysh7" w:colFirst="0" w:colLast="0"/>
      <w:bookmarkEnd w:id="3"/>
      <w:r w:rsidRPr="00A252B6">
        <w:rPr>
          <w:rFonts w:eastAsia="Arial"/>
        </w:rPr>
        <w:t>pursuant to Paragraph 3.2.6  below, information from other suppliers or purchasers on Comparable Rates;</w:t>
      </w:r>
    </w:p>
    <w:p w14:paraId="76694D95"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by applying the adjustment factors listed in Paragraph 3.2.7 and from an analysis of the Comparable Rates, derive the Equivalent Data;</w:t>
      </w:r>
    </w:p>
    <w:p w14:paraId="40D23B6C" w14:textId="1E6DF798"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using the Equivalent Data, calculate the Upper Quartile;</w:t>
      </w:r>
      <w:r w:rsidR="00590BFF" w:rsidRPr="00A252B6">
        <w:rPr>
          <w:rFonts w:eastAsia="Arial"/>
        </w:rPr>
        <w:t xml:space="preserve"> and</w:t>
      </w:r>
    </w:p>
    <w:p w14:paraId="5C3E8675"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determine whether or not each Benchmarked Rate is, and/or the Benchmarked Rates as a whole are, Good Value.</w:t>
      </w:r>
    </w:p>
    <w:p w14:paraId="65B929BE"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4" w:name="_heading=h.2et92p0" w:colFirst="0" w:colLast="0"/>
      <w:bookmarkEnd w:id="4"/>
      <w:r w:rsidRPr="00A252B6">
        <w:rPr>
          <w:rFonts w:eastAsia="Arial"/>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14:paraId="0B8345CD" w14:textId="77777777"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5" w:name="_heading=h.tyjcwt" w:colFirst="0" w:colLast="0"/>
      <w:bookmarkEnd w:id="5"/>
      <w:r w:rsidRPr="00A252B6">
        <w:rPr>
          <w:rFonts w:eastAsia="Arial"/>
        </w:rPr>
        <w:t>In carrying out the benchmarking analysis the benchmarker may have regard to the following matters when performing a comparative assessment of the Benchmarked Rates and the Comparable Rates in order to derive Equivalent Data:</w:t>
      </w:r>
    </w:p>
    <w:p w14:paraId="461992E7"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the contractual terms and business environment under which the Comparable Rates are being provided (including the scale and geographical spread of the customers);</w:t>
      </w:r>
    </w:p>
    <w:p w14:paraId="5E25820E" w14:textId="505E13E2"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exchange rates;</w:t>
      </w:r>
      <w:r w:rsidR="007124F3">
        <w:rPr>
          <w:rFonts w:eastAsia="Arial"/>
        </w:rPr>
        <w:t xml:space="preserve"> and</w:t>
      </w:r>
    </w:p>
    <w:p w14:paraId="5FFB40A1"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any other factors reasonably identified by the Supplier, which, if not taken into consideration, could unfairly cause the Supplier's pricing to appear non-competitive.</w:t>
      </w:r>
    </w:p>
    <w:p w14:paraId="44EB4FC2"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2"/>
        <w:jc w:val="left"/>
        <w:rPr>
          <w:rFonts w:eastAsia="Arial"/>
          <w:b/>
        </w:rPr>
      </w:pPr>
      <w:r w:rsidRPr="00A252B6">
        <w:rPr>
          <w:rFonts w:eastAsia="Arial"/>
          <w:b/>
        </w:rPr>
        <w:t>Benchmarking Report</w:t>
      </w:r>
    </w:p>
    <w:p w14:paraId="125F9534" w14:textId="773E301A"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For the purposes of this Schedule </w:t>
      </w:r>
      <w:r w:rsidRPr="00A252B6">
        <w:rPr>
          <w:rFonts w:eastAsia="Arial"/>
          <w:b/>
        </w:rPr>
        <w:t>"Benchmarking Report"</w:t>
      </w:r>
      <w:r w:rsidRPr="00A252B6">
        <w:rPr>
          <w:rFonts w:eastAsia="Arial"/>
        </w:rPr>
        <w:t xml:space="preserve"> shall mean the report produced by the benchmarker following the Benchmark Review and as furthe</w:t>
      </w:r>
      <w:r w:rsidR="007124F3">
        <w:rPr>
          <w:rFonts w:eastAsia="Arial"/>
        </w:rPr>
        <w:t>r described in this Schedule.</w:t>
      </w:r>
    </w:p>
    <w:p w14:paraId="77EBA98E" w14:textId="71EFD91B"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lastRenderedPageBreak/>
        <w:t xml:space="preserve">The benchmarker shall prepare a Benchmarking Report and deliver it to the Buyer, at the time specified in the plan </w:t>
      </w:r>
      <w:r w:rsidR="00723452" w:rsidRPr="00A252B6">
        <w:rPr>
          <w:rFonts w:eastAsia="Arial"/>
        </w:rPr>
        <w:t>a</w:t>
      </w:r>
      <w:r w:rsidRPr="00A252B6">
        <w:rPr>
          <w:rFonts w:eastAsia="Arial"/>
        </w:rPr>
        <w:t>pproved pursuant to Paragraph 3.2.3, setting out its findings.  Those findings shall be required to:</w:t>
      </w:r>
    </w:p>
    <w:p w14:paraId="26D4993C"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include a finding as to whether or not a Benchmarked Service and/or whether the Benchmarked Deliverables as a whole are, Good Value;</w:t>
      </w:r>
    </w:p>
    <w:p w14:paraId="450754F5"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 xml:space="preserve">if any of the Benchmarked Deliverables are, individually or as a whole, not Good Value, specify the changes that would be required to make that Benchmarked Service or the Benchmarked Deliverables as a whole Good Value; and </w:t>
      </w:r>
    </w:p>
    <w:p w14:paraId="455323C1"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include sufficient detail and transparency so that the Party requesting the Benchmarking can interpret and understand how the Supplier has calculated whether or not the Benchmarked Deliverables are, individually or as a whole, Good Value.</w:t>
      </w:r>
    </w:p>
    <w:p w14:paraId="218F7A68" w14:textId="1968E67C"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sectPr w:rsidR="00722CEF" w:rsidRPr="00A252B6">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sidRPr="00A252B6">
        <w:rPr>
          <w:rFonts w:eastAsia="Arial"/>
        </w:rPr>
        <w:t xml:space="preserve">The Parties agree that any changes required to this Contract identified in the Benchmarking Report shall be implemented at the direction of the Buyer in accordance with </w:t>
      </w:r>
      <w:r w:rsidR="00CD3350" w:rsidRPr="00A252B6">
        <w:rPr>
          <w:rFonts w:eastAsia="Arial"/>
        </w:rPr>
        <w:t>the Variation Procedure</w:t>
      </w:r>
      <w:r w:rsidRPr="00A252B6">
        <w:rPr>
          <w:rFonts w:eastAsia="Arial"/>
        </w:rPr>
        <w:t>.</w:t>
      </w:r>
    </w:p>
    <w:p w14:paraId="1857B2B6" w14:textId="77777777" w:rsidR="00722CEF" w:rsidRDefault="00722CEF" w:rsidP="00A252B6">
      <w:pPr>
        <w:pBdr>
          <w:top w:val="nil"/>
          <w:left w:val="nil"/>
          <w:bottom w:val="nil"/>
          <w:right w:val="nil"/>
          <w:between w:val="nil"/>
        </w:pBdr>
        <w:tabs>
          <w:tab w:val="left" w:pos="1985"/>
        </w:tabs>
        <w:spacing w:before="120" w:after="120"/>
        <w:ind w:left="1656" w:hanging="720"/>
        <w:jc w:val="left"/>
        <w:rPr>
          <w:rFonts w:eastAsia="Arial"/>
        </w:rPr>
      </w:pPr>
      <w:bookmarkStart w:id="6" w:name="_GoBack"/>
      <w:bookmarkEnd w:id="6"/>
    </w:p>
    <w:sectPr w:rsidR="00722CEF">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CBC9F" w14:textId="77777777" w:rsidR="003C0FFF" w:rsidRDefault="003C0FFF">
      <w:pPr>
        <w:spacing w:after="0"/>
      </w:pPr>
      <w:r>
        <w:separator/>
      </w:r>
    </w:p>
  </w:endnote>
  <w:endnote w:type="continuationSeparator" w:id="0">
    <w:p w14:paraId="70D2DD50" w14:textId="77777777" w:rsidR="003C0FFF" w:rsidRDefault="003C0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97C62" w14:textId="77777777" w:rsidR="007036EF" w:rsidRDefault="007036EF">
    <w:pPr>
      <w:tabs>
        <w:tab w:val="center" w:pos="4513"/>
        <w:tab w:val="right" w:pos="9026"/>
      </w:tabs>
      <w:spacing w:after="0"/>
      <w:rPr>
        <w:rFonts w:eastAsia="Arial"/>
        <w:sz w:val="20"/>
        <w:szCs w:val="20"/>
      </w:rPr>
    </w:pPr>
  </w:p>
  <w:p w14:paraId="4755B702" w14:textId="04388D0E" w:rsidR="007036EF" w:rsidRDefault="007036EF">
    <w:pPr>
      <w:tabs>
        <w:tab w:val="center" w:pos="4513"/>
        <w:tab w:val="right" w:pos="9026"/>
      </w:tabs>
      <w:spacing w:after="0"/>
      <w:rPr>
        <w:rFonts w:eastAsia="Arial"/>
        <w:sz w:val="20"/>
        <w:szCs w:val="20"/>
      </w:rPr>
    </w:pPr>
    <w:r>
      <w:rPr>
        <w:rFonts w:eastAsia="Arial"/>
        <w:sz w:val="20"/>
        <w:szCs w:val="20"/>
      </w:rPr>
      <w:t>Framework Ref: RM</w:t>
    </w:r>
    <w:r w:rsidR="00E67F5D">
      <w:rPr>
        <w:sz w:val="20"/>
        <w:szCs w:val="20"/>
      </w:rPr>
      <w:t>6295 Outsourced Services</w:t>
    </w:r>
  </w:p>
  <w:p w14:paraId="3E5AA7DC" w14:textId="7DD1727E" w:rsidR="007036EF" w:rsidRDefault="007036EF">
    <w:pPr>
      <w:pBdr>
        <w:top w:val="nil"/>
        <w:left w:val="nil"/>
        <w:bottom w:val="nil"/>
        <w:right w:val="nil"/>
        <w:between w:val="nil"/>
      </w:pBd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E67F5D">
      <w:rPr>
        <w:rFonts w:eastAsia="Arial"/>
        <w:noProof/>
        <w:sz w:val="20"/>
        <w:szCs w:val="20"/>
      </w:rPr>
      <w:t>6</w:t>
    </w:r>
    <w:r>
      <w:rPr>
        <w:rFonts w:eastAsia="Arial"/>
        <w:sz w:val="20"/>
        <w:szCs w:val="20"/>
      </w:rPr>
      <w:fldChar w:fldCharType="end"/>
    </w:r>
  </w:p>
  <w:p w14:paraId="36E67E7C" w14:textId="2FFB6C02" w:rsidR="007036EF" w:rsidRPr="00466716" w:rsidRDefault="007036EF">
    <w:pPr>
      <w:tabs>
        <w:tab w:val="center" w:pos="4513"/>
        <w:tab w:val="right" w:pos="9026"/>
      </w:tabs>
      <w:spacing w:after="0"/>
      <w:rPr>
        <w:sz w:val="14"/>
      </w:rPr>
    </w:pPr>
    <w:r>
      <w:rPr>
        <w:rFonts w:eastAsia="Arial"/>
        <w:sz w:val="20"/>
        <w:szCs w:val="20"/>
      </w:rPr>
      <w:t xml:space="preserve">Model Version: </w:t>
    </w:r>
    <w:r w:rsidR="00A252B6">
      <w:rPr>
        <w:rFonts w:eastAsia="Arial"/>
        <w:sz w:val="20"/>
        <w:szCs w:val="20"/>
      </w:rPr>
      <w:t>v1.0 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5F863" w14:textId="77777777" w:rsidR="007036EF" w:rsidRDefault="007036EF">
    <w:pPr>
      <w:tabs>
        <w:tab w:val="center" w:pos="4513"/>
        <w:tab w:val="right" w:pos="9026"/>
      </w:tabs>
      <w:spacing w:after="0"/>
      <w:rPr>
        <w:rFonts w:eastAsia="Arial"/>
        <w:sz w:val="20"/>
        <w:szCs w:val="20"/>
      </w:rPr>
    </w:pPr>
    <w:r>
      <w:rPr>
        <w:rFonts w:eastAsia="Arial"/>
        <w:sz w:val="20"/>
        <w:szCs w:val="20"/>
      </w:rPr>
      <w:t>Framework Ref: RM</w:t>
    </w:r>
    <w:r>
      <w:rPr>
        <w:rFonts w:eastAsia="Arial"/>
        <w:sz w:val="20"/>
        <w:szCs w:val="20"/>
      </w:rPr>
      <w:tab/>
      <w:t xml:space="preserve">                                           </w:t>
    </w:r>
  </w:p>
  <w:p w14:paraId="4516AC61" w14:textId="634189AA" w:rsidR="007036EF" w:rsidRDefault="007036EF">
    <w:pPr>
      <w:pBdr>
        <w:top w:val="nil"/>
        <w:left w:val="nil"/>
        <w:bottom w:val="nil"/>
        <w:right w:val="nil"/>
        <w:between w:val="nil"/>
      </w:pBd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Pr>
        <w:rFonts w:eastAsia="Arial"/>
        <w:noProof/>
        <w:sz w:val="20"/>
        <w:szCs w:val="20"/>
      </w:rPr>
      <w:t>6</w:t>
    </w:r>
    <w:r>
      <w:rPr>
        <w:rFonts w:eastAsia="Arial"/>
        <w:sz w:val="20"/>
        <w:szCs w:val="20"/>
      </w:rPr>
      <w:fldChar w:fldCharType="end"/>
    </w:r>
  </w:p>
  <w:p w14:paraId="11DFEAD8" w14:textId="77777777" w:rsidR="007036EF" w:rsidRDefault="007036EF">
    <w:pPr>
      <w:tabs>
        <w:tab w:val="center" w:pos="4513"/>
        <w:tab w:val="right" w:pos="9026"/>
      </w:tabs>
      <w:spacing w:after="0"/>
    </w:pPr>
    <w:r>
      <w:rPr>
        <w:rFonts w:eastAsia="Arial"/>
        <w:sz w:val="20"/>
        <w:szCs w:val="20"/>
      </w:rPr>
      <w:t>Model Version: v3.0</w:t>
    </w:r>
    <w:r>
      <w:rPr>
        <w:rFonts w:eastAsia="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67B2C" w14:textId="77777777" w:rsidR="003C0FFF" w:rsidRDefault="003C0FFF">
      <w:pPr>
        <w:spacing w:after="0"/>
      </w:pPr>
      <w:r>
        <w:separator/>
      </w:r>
    </w:p>
  </w:footnote>
  <w:footnote w:type="continuationSeparator" w:id="0">
    <w:p w14:paraId="682338C9" w14:textId="77777777" w:rsidR="003C0FFF" w:rsidRDefault="003C0F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B4E3" w14:textId="77777777" w:rsidR="007036EF" w:rsidRPr="00A252B6" w:rsidRDefault="007036EF">
    <w:pPr>
      <w:pBdr>
        <w:top w:val="nil"/>
        <w:left w:val="nil"/>
        <w:bottom w:val="nil"/>
        <w:right w:val="nil"/>
        <w:between w:val="nil"/>
      </w:pBdr>
      <w:tabs>
        <w:tab w:val="center" w:pos="4513"/>
        <w:tab w:val="right" w:pos="9026"/>
      </w:tabs>
      <w:spacing w:after="0"/>
      <w:rPr>
        <w:rFonts w:eastAsia="Arial"/>
        <w:sz w:val="22"/>
        <w:szCs w:val="22"/>
      </w:rPr>
    </w:pPr>
    <w:r w:rsidRPr="00A252B6">
      <w:rPr>
        <w:rFonts w:eastAsia="Arial"/>
        <w:b/>
        <w:sz w:val="22"/>
        <w:szCs w:val="22"/>
      </w:rPr>
      <w:t>Call-Off Schedule 16 (Benchmarking)</w:t>
    </w:r>
  </w:p>
  <w:p w14:paraId="504F35B7" w14:textId="77777777" w:rsidR="007036EF" w:rsidRPr="00A252B6" w:rsidRDefault="007036EF">
    <w:pPr>
      <w:pBdr>
        <w:top w:val="nil"/>
        <w:left w:val="nil"/>
        <w:bottom w:val="nil"/>
        <w:right w:val="nil"/>
        <w:between w:val="nil"/>
      </w:pBdr>
      <w:tabs>
        <w:tab w:val="center" w:pos="4513"/>
        <w:tab w:val="right" w:pos="9026"/>
      </w:tabs>
      <w:spacing w:after="0"/>
      <w:rPr>
        <w:rFonts w:eastAsia="Arial"/>
        <w:sz w:val="22"/>
        <w:szCs w:val="22"/>
      </w:rPr>
    </w:pPr>
    <w:r w:rsidRPr="00A252B6">
      <w:rPr>
        <w:rFonts w:eastAsia="Arial"/>
        <w:sz w:val="22"/>
        <w:szCs w:val="22"/>
      </w:rPr>
      <w:t>Call-Off Ref:</w:t>
    </w:r>
  </w:p>
  <w:p w14:paraId="09CC91BD" w14:textId="685ED852" w:rsidR="007036EF" w:rsidRPr="00A252B6" w:rsidRDefault="007036EF">
    <w:pPr>
      <w:pBdr>
        <w:top w:val="nil"/>
        <w:left w:val="nil"/>
        <w:bottom w:val="nil"/>
        <w:right w:val="nil"/>
        <w:between w:val="nil"/>
      </w:pBdr>
      <w:tabs>
        <w:tab w:val="center" w:pos="4513"/>
        <w:tab w:val="right" w:pos="9026"/>
      </w:tabs>
      <w:spacing w:after="0"/>
      <w:rPr>
        <w:rFonts w:eastAsia="Arial"/>
        <w:sz w:val="22"/>
        <w:szCs w:val="22"/>
      </w:rPr>
    </w:pPr>
    <w:r w:rsidRPr="00A252B6">
      <w:rPr>
        <w:rFonts w:eastAsia="Arial"/>
        <w:sz w:val="22"/>
        <w:szCs w:val="22"/>
      </w:rPr>
      <w:t>Crown Copyright 2025</w:t>
    </w:r>
  </w:p>
  <w:p w14:paraId="07FFB47D" w14:textId="77777777" w:rsidR="007036EF" w:rsidRDefault="007036EF">
    <w:pPr>
      <w:pBdr>
        <w:top w:val="nil"/>
        <w:left w:val="nil"/>
        <w:bottom w:val="nil"/>
        <w:right w:val="nil"/>
        <w:between w:val="nil"/>
      </w:pBdr>
      <w:tabs>
        <w:tab w:val="center" w:pos="4513"/>
        <w:tab w:val="right" w:pos="9026"/>
      </w:tabs>
      <w:spacing w:after="0"/>
      <w:rPr>
        <w:rFonts w:cs="Calibr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8FC76" w14:textId="77777777" w:rsidR="007036EF" w:rsidRDefault="007036EF">
    <w:pPr>
      <w:pBdr>
        <w:top w:val="nil"/>
        <w:left w:val="nil"/>
        <w:bottom w:val="nil"/>
        <w:right w:val="nil"/>
        <w:between w:val="nil"/>
      </w:pBdr>
      <w:tabs>
        <w:tab w:val="center" w:pos="4513"/>
        <w:tab w:val="right" w:pos="9026"/>
      </w:tabs>
      <w:spacing w:after="0"/>
      <w:rPr>
        <w:rFonts w:cs="Calibri"/>
      </w:rPr>
    </w:pPr>
    <w:r>
      <w:rPr>
        <w:noProof/>
      </w:rPr>
      <w:drawing>
        <wp:anchor distT="0" distB="0" distL="114300" distR="114300" simplePos="0" relativeHeight="251658240" behindDoc="0" locked="0" layoutInCell="1" hidden="0" allowOverlap="1" wp14:anchorId="691D66D3" wp14:editId="27FE8EF6">
          <wp:simplePos x="0" y="0"/>
          <wp:positionH relativeFrom="column">
            <wp:posOffset>5714365</wp:posOffset>
          </wp:positionH>
          <wp:positionV relativeFrom="paragraph">
            <wp:posOffset>-13333</wp:posOffset>
          </wp:positionV>
          <wp:extent cx="849085" cy="685627"/>
          <wp:effectExtent l="0" t="0" r="0" b="0"/>
          <wp:wrapNone/>
          <wp:docPr id="10"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C5EDE"/>
    <w:multiLevelType w:val="multilevel"/>
    <w:tmpl w:val="906E3A3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73ECC"/>
    <w:multiLevelType w:val="multilevel"/>
    <w:tmpl w:val="133064E6"/>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CEF"/>
    <w:rsid w:val="0004114D"/>
    <w:rsid w:val="001B6A1D"/>
    <w:rsid w:val="00204515"/>
    <w:rsid w:val="00366E04"/>
    <w:rsid w:val="003C0FFF"/>
    <w:rsid w:val="004416D6"/>
    <w:rsid w:val="00466611"/>
    <w:rsid w:val="00466716"/>
    <w:rsid w:val="00467FA9"/>
    <w:rsid w:val="00497666"/>
    <w:rsid w:val="00506F7E"/>
    <w:rsid w:val="00590BFF"/>
    <w:rsid w:val="005C75A0"/>
    <w:rsid w:val="006272DB"/>
    <w:rsid w:val="00680278"/>
    <w:rsid w:val="00682E77"/>
    <w:rsid w:val="007036EF"/>
    <w:rsid w:val="007124F3"/>
    <w:rsid w:val="00722CEF"/>
    <w:rsid w:val="00723452"/>
    <w:rsid w:val="00734FC8"/>
    <w:rsid w:val="009162E0"/>
    <w:rsid w:val="00A069B5"/>
    <w:rsid w:val="00A252B6"/>
    <w:rsid w:val="00A70B05"/>
    <w:rsid w:val="00AC6AB0"/>
    <w:rsid w:val="00CD3350"/>
    <w:rsid w:val="00D752C6"/>
    <w:rsid w:val="00E54D14"/>
    <w:rsid w:val="00E67F5D"/>
    <w:rsid w:val="00EF1ADC"/>
    <w:rsid w:val="00EF267D"/>
    <w:rsid w:val="00F20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E973"/>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p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pPr>
    <w:rPr>
      <w:rFonts w:eastAsia="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752C6"/>
    <w:pPr>
      <w:overflowPunct/>
      <w:autoSpaceDE/>
      <w:autoSpaceDN/>
      <w:adjustRightInd/>
      <w:spacing w:after="200" w:line="276" w:lineRule="auto"/>
      <w:ind w:left="720"/>
      <w:contextualSpacing/>
      <w:jc w:val="left"/>
      <w:textAlignment w:val="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SE1HGS5cl2dxGvgKVkiQj2/FvA==">AMUW2mVe5Eqylro24WobrMaQshEK16q1/viUru2QQxNrsmpZyKykUGAs88Z3JHRujr6ZEP121AozsYKXzmivpfA3klzgvnFUmaSxtujAuIh2v2oCzYBkn/PZFxAPnoHu+6RfxcSYgWIdFCDkV+rPjc7WjQ7DoLUo4J9P/EjNnQBd5tq8NWlX4gC/wvoLmvAN5d9a+ituRQPf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1266</Words>
  <Characters>7220</Characters>
  <Application>Microsoft Office Word</Application>
  <DocSecurity>0</DocSecurity>
  <PresentationFormat/>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Tom McCaldon</dc:creator>
  <cp:keywords/>
  <dc:description/>
  <cp:lastModifiedBy>Tom McCaldon</cp:lastModifiedBy>
  <cp:revision>2</cp:revision>
  <dcterms:created xsi:type="dcterms:W3CDTF">2025-03-13T08:36:00Z</dcterms:created>
  <dcterms:modified xsi:type="dcterms:W3CDTF">2025-03-13T08:36:00Z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90441076-1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2040175</vt:lpwstr>
  </property>
  <property fmtid="{D5CDD505-2E9C-101B-9397-08002B2CF9AE}" pid="8" name="DWFClientName">
    <vt:lpwstr>Government Legal Department</vt:lpwstr>
  </property>
  <property fmtid="{D5CDD505-2E9C-101B-9397-08002B2CF9AE}" pid="9" name="DWFMatterNum">
    <vt:lpwstr>26</vt:lpwstr>
  </property>
  <property fmtid="{D5CDD505-2E9C-101B-9397-08002B2CF9AE}" pid="10" name="DWFMatterName">
    <vt:lpwstr>RM6179 - LSP - 099 - Model Contracts Review 2024</vt:lpwstr>
  </property>
  <property fmtid="{D5CDD505-2E9C-101B-9397-08002B2CF9AE}" pid="11" name="DWFOffice">
    <vt:lpwstr>LLP - Edinburgh - 2 Semple Street</vt:lpwstr>
  </property>
  <property fmtid="{D5CDD505-2E9C-101B-9397-08002B2CF9AE}" pid="12" name="DWFClientPartner">
    <vt:lpwstr>Colin Murray</vt:lpwstr>
  </property>
  <property fmtid="{D5CDD505-2E9C-101B-9397-08002B2CF9AE}" pid="13" name="DWFMatterPartner">
    <vt:lpwstr>Douglas Jefferies</vt:lpwstr>
  </property>
  <property fmtid="{D5CDD505-2E9C-101B-9397-08002B2CF9AE}" pid="14" name="DWFPracticeGroup">
    <vt:lpwstr>Commercial, Regulatory &amp; Data</vt:lpwstr>
  </property>
  <property fmtid="{D5CDD505-2E9C-101B-9397-08002B2CF9AE}" pid="15" name="DMSDocNumber">
    <vt:lpwstr>90441076</vt:lpwstr>
  </property>
  <property fmtid="{D5CDD505-2E9C-101B-9397-08002B2CF9AE}" pid="16" name="DMSDocVersion">
    <vt:lpwstr>1</vt:lpwstr>
  </property>
  <property fmtid="{D5CDD505-2E9C-101B-9397-08002B2CF9AE}" pid="17" name="DWFOurRef">
    <vt:lpwstr>Government Legal Department</vt:lpwstr>
  </property>
  <property fmtid="{D5CDD505-2E9C-101B-9397-08002B2CF9AE}" pid="18" name="DWFDocName">
    <vt:lpwstr/>
  </property>
</Properties>
</file>