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312753" w:rsidRDefault="004D2813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3" w14:textId="77777777" w:rsidR="00312753" w:rsidRDefault="004D281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Guidance for Buyers: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After a further competition, if the Supplier’s bid has additional things that you would like included in the contract, insert the Supplier’s bid here.</w:t>
      </w:r>
    </w:p>
    <w:p w14:paraId="00000004" w14:textId="77777777" w:rsidR="00312753" w:rsidRDefault="004D281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Call-Off Tender Here]</w:t>
      </w:r>
    </w:p>
    <w:p w14:paraId="00000005" w14:textId="77777777" w:rsidR="00312753" w:rsidRDefault="00312753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312753" w:rsidRDefault="00312753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312753" w:rsidRDefault="00312753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312753" w:rsidRDefault="00312753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312753" w:rsidRDefault="00312753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312753" w:rsidRDefault="00312753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312753" w:rsidRDefault="004D2813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D" w14:textId="7597DB53" w:rsidR="00312753" w:rsidRDefault="004D2813" w:rsidP="004321FA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ab/>
      </w:r>
    </w:p>
    <w:sectPr w:rsidR="00312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CBB2" w14:textId="77777777" w:rsidR="004D2813" w:rsidRDefault="004D2813">
      <w:pPr>
        <w:spacing w:after="0" w:line="240" w:lineRule="auto"/>
      </w:pPr>
      <w:r>
        <w:separator/>
      </w:r>
    </w:p>
  </w:endnote>
  <w:endnote w:type="continuationSeparator" w:id="0">
    <w:p w14:paraId="0C4F5AC6" w14:textId="77777777" w:rsidR="004D2813" w:rsidRDefault="004D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3E8B6" w14:textId="77777777" w:rsidR="004321FA" w:rsidRDefault="00432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312753" w:rsidRDefault="00312753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4617300F" w:rsidR="00312753" w:rsidRPr="004321FA" w:rsidRDefault="004D281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4321FA">
      <w:rPr>
        <w:rFonts w:ascii="Arial" w:eastAsia="Arial" w:hAnsi="Arial" w:cs="Arial"/>
        <w:sz w:val="20"/>
        <w:szCs w:val="20"/>
      </w:rPr>
      <w:t xml:space="preserve">Framework Ref: </w:t>
    </w:r>
    <w:r w:rsidRPr="004321FA">
      <w:rPr>
        <w:rFonts w:ascii="Arial" w:eastAsia="Arial" w:hAnsi="Arial" w:cs="Arial"/>
        <w:sz w:val="20"/>
        <w:szCs w:val="20"/>
      </w:rPr>
      <w:t xml:space="preserve">RM6315 </w:t>
    </w:r>
    <w:r w:rsidRPr="004321FA">
      <w:rPr>
        <w:rFonts w:ascii="Arial" w:eastAsia="Arial" w:hAnsi="Arial" w:cs="Arial"/>
        <w:sz w:val="20"/>
        <w:szCs w:val="20"/>
      </w:rPr>
      <w:t>Vehicle Telematics Solutions</w:t>
    </w:r>
  </w:p>
  <w:p w14:paraId="00000014" w14:textId="475222D3" w:rsidR="00312753" w:rsidRPr="004321FA" w:rsidRDefault="004D28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 w:rsidRPr="004321FA">
      <w:rPr>
        <w:rFonts w:ascii="Arial" w:eastAsia="Arial" w:hAnsi="Arial" w:cs="Arial"/>
        <w:sz w:val="20"/>
        <w:szCs w:val="20"/>
      </w:rPr>
      <w:t>Project Version: v1.0</w:t>
    </w:r>
    <w:r w:rsidRPr="004321FA">
      <w:rPr>
        <w:rFonts w:ascii="Arial" w:eastAsia="Arial" w:hAnsi="Arial" w:cs="Arial"/>
        <w:sz w:val="20"/>
        <w:szCs w:val="20"/>
      </w:rPr>
      <w:tab/>
    </w:r>
    <w:r w:rsidR="004321FA">
      <w:rPr>
        <w:rFonts w:ascii="Arial" w:eastAsia="Arial" w:hAnsi="Arial" w:cs="Arial"/>
        <w:sz w:val="20"/>
        <w:szCs w:val="20"/>
      </w:rPr>
      <w:tab/>
    </w:r>
    <w:bookmarkStart w:id="1" w:name="_GoBack"/>
    <w:bookmarkEnd w:id="1"/>
    <w:r w:rsidRPr="004321FA">
      <w:rPr>
        <w:rFonts w:ascii="Arial" w:eastAsia="Arial" w:hAnsi="Arial" w:cs="Arial"/>
        <w:sz w:val="20"/>
        <w:szCs w:val="20"/>
      </w:rPr>
      <w:fldChar w:fldCharType="begin"/>
    </w:r>
    <w:r w:rsidRPr="004321FA">
      <w:rPr>
        <w:rFonts w:ascii="Arial" w:eastAsia="Arial" w:hAnsi="Arial" w:cs="Arial"/>
        <w:sz w:val="20"/>
        <w:szCs w:val="20"/>
      </w:rPr>
      <w:instrText>PAGE</w:instrText>
    </w:r>
    <w:r w:rsidR="004321FA" w:rsidRPr="004321FA">
      <w:rPr>
        <w:rFonts w:ascii="Arial" w:eastAsia="Arial" w:hAnsi="Arial" w:cs="Arial"/>
        <w:sz w:val="20"/>
        <w:szCs w:val="20"/>
      </w:rPr>
      <w:fldChar w:fldCharType="separate"/>
    </w:r>
    <w:r w:rsidR="004321FA">
      <w:rPr>
        <w:rFonts w:ascii="Arial" w:eastAsia="Arial" w:hAnsi="Arial" w:cs="Arial"/>
        <w:noProof/>
        <w:sz w:val="20"/>
        <w:szCs w:val="20"/>
      </w:rPr>
      <w:t>1</w:t>
    </w:r>
    <w:r w:rsidRPr="004321FA">
      <w:rPr>
        <w:rFonts w:ascii="Arial" w:eastAsia="Arial" w:hAnsi="Arial" w:cs="Arial"/>
        <w:sz w:val="20"/>
        <w:szCs w:val="20"/>
      </w:rPr>
      <w:fldChar w:fldCharType="end"/>
    </w:r>
  </w:p>
  <w:p w14:paraId="00000015" w14:textId="77777777" w:rsidR="00312753" w:rsidRPr="004321FA" w:rsidRDefault="004D2813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 w:rsidRPr="004321FA">
      <w:rPr>
        <w:rFonts w:ascii="Arial" w:eastAsia="Arial" w:hAnsi="Arial" w:cs="Arial"/>
        <w:sz w:val="20"/>
        <w:szCs w:val="20"/>
      </w:rPr>
      <w:t>Model Version: v3.1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4FCB" w14:textId="77777777" w:rsidR="004321FA" w:rsidRDefault="0043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FA52E" w14:textId="77777777" w:rsidR="004D2813" w:rsidRDefault="004D2813">
      <w:pPr>
        <w:spacing w:after="0" w:line="240" w:lineRule="auto"/>
      </w:pPr>
      <w:r>
        <w:separator/>
      </w:r>
    </w:p>
  </w:footnote>
  <w:footnote w:type="continuationSeparator" w:id="0">
    <w:p w14:paraId="711E1F4C" w14:textId="77777777" w:rsidR="004D2813" w:rsidRDefault="004D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28870" w14:textId="77777777" w:rsidR="004321FA" w:rsidRDefault="00432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77777777" w:rsidR="00312753" w:rsidRDefault="004D281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312753" w:rsidRDefault="004D281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312753" w:rsidRDefault="004D281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2023</w:t>
    </w:r>
  </w:p>
  <w:p w14:paraId="00000011" w14:textId="77777777" w:rsidR="00312753" w:rsidRDefault="003127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EF7B" w14:textId="77777777" w:rsidR="004321FA" w:rsidRDefault="00432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53"/>
    <w:rsid w:val="00312753"/>
    <w:rsid w:val="004321FA"/>
    <w:rsid w:val="004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3F387"/>
  <w15:docId w15:val="{8452169F-E34F-4E91-B6FE-2ACA6ED5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1D2kAd6Nbatt5K7jz9OkcIOV6g==">CgMxLjAyCWlkLmdqZGd4czIJaC4zMGowemxsOAByITFGZDJoVzhwWE01Z2JLbS1VT1VYdXhubTdNeEhQLWxWcw==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Cabinet Office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Janine Cato</cp:lastModifiedBy>
  <cp:revision>2</cp:revision>
  <dcterms:created xsi:type="dcterms:W3CDTF">2018-11-23T10:46:00Z</dcterms:created>
  <dcterms:modified xsi:type="dcterms:W3CDTF">2023-10-26T17:03:00Z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