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2664E5" w:rsidRDefault="00B54763">
      <w:pPr>
        <w:rPr>
          <w:rFonts w:ascii="Arial" w:eastAsia="Arial" w:hAnsi="Arial" w:cs="Arial"/>
          <w:b/>
          <w:sz w:val="36"/>
          <w:szCs w:val="36"/>
        </w:rPr>
      </w:pPr>
      <w:r>
        <w:rPr>
          <w:rFonts w:ascii="Arial" w:eastAsia="Arial" w:hAnsi="Arial" w:cs="Arial"/>
          <w:b/>
          <w:sz w:val="36"/>
          <w:szCs w:val="36"/>
        </w:rPr>
        <w:t xml:space="preserve">Call-Off Schedule 4 (Call Off Tender) </w:t>
      </w:r>
    </w:p>
    <w:p w14:paraId="00000003" w14:textId="74FD8DCB" w:rsidR="002664E5" w:rsidRDefault="00B54763">
      <w:pPr>
        <w:rPr>
          <w:rFonts w:ascii="Arial" w:eastAsia="Arial" w:hAnsi="Arial" w:cs="Arial"/>
          <w:sz w:val="24"/>
          <w:szCs w:val="24"/>
        </w:rPr>
      </w:pPr>
      <w:r>
        <w:rPr>
          <w:rFonts w:ascii="Arial" w:eastAsia="Arial" w:hAnsi="Arial" w:cs="Arial"/>
          <w:b/>
          <w:sz w:val="24"/>
          <w:szCs w:val="24"/>
          <w:highlight w:val="yellow"/>
        </w:rPr>
        <w:t>Guidance for Buyers:</w:t>
      </w:r>
      <w:r>
        <w:rPr>
          <w:rFonts w:ascii="Arial" w:eastAsia="Arial" w:hAnsi="Arial" w:cs="Arial"/>
          <w:b/>
          <w:sz w:val="24"/>
          <w:szCs w:val="24"/>
        </w:rPr>
        <w:t xml:space="preserve"> </w:t>
      </w:r>
      <w:r>
        <w:rPr>
          <w:rFonts w:ascii="Arial" w:eastAsia="Arial" w:hAnsi="Arial" w:cs="Arial"/>
          <w:sz w:val="24"/>
          <w:szCs w:val="24"/>
        </w:rPr>
        <w:t xml:space="preserve"> After a further competition, if the Supplier’s bid has additional things that you would like included in the contract, insert the Supplier’s bid here. This Schedule should be used where the Supplier provides a proposal which the Buyer wants the Supplier to be bound by because it may include elements that are either (</w:t>
      </w:r>
      <w:proofErr w:type="spellStart"/>
      <w:r>
        <w:rPr>
          <w:rFonts w:ascii="Arial" w:eastAsia="Arial" w:hAnsi="Arial" w:cs="Arial"/>
          <w:sz w:val="24"/>
          <w:szCs w:val="24"/>
        </w:rPr>
        <w:t>i</w:t>
      </w:r>
      <w:proofErr w:type="spellEnd"/>
      <w:r>
        <w:rPr>
          <w:rFonts w:ascii="Arial" w:eastAsia="Arial" w:hAnsi="Arial" w:cs="Arial"/>
          <w:sz w:val="24"/>
          <w:szCs w:val="24"/>
        </w:rPr>
        <w:t>) additional to the Call Off Order requirements; or (ii) indicate a specific method of achieving the Call Off Order requirements. i.e. where the Further Competition Procedure is used"</w:t>
      </w:r>
    </w:p>
    <w:p w14:paraId="00000004" w14:textId="77777777" w:rsidR="002664E5" w:rsidRDefault="00B54763">
      <w:pPr>
        <w:rPr>
          <w:rFonts w:ascii="Arial" w:eastAsia="Arial" w:hAnsi="Arial" w:cs="Arial"/>
          <w:sz w:val="24"/>
          <w:szCs w:val="24"/>
        </w:rPr>
      </w:pPr>
      <w:r w:rsidRPr="00D812CD">
        <w:rPr>
          <w:rFonts w:ascii="Arial" w:eastAsia="Arial" w:hAnsi="Arial" w:cs="Arial"/>
          <w:sz w:val="24"/>
          <w:szCs w:val="24"/>
          <w:highlight w:val="yellow"/>
        </w:rPr>
        <w:t>[</w:t>
      </w:r>
      <w:r w:rsidRPr="00D812CD">
        <w:rPr>
          <w:rFonts w:ascii="Arial" w:eastAsia="Arial" w:hAnsi="Arial" w:cs="Arial"/>
          <w:b/>
          <w:sz w:val="24"/>
          <w:szCs w:val="24"/>
          <w:highlight w:val="yellow"/>
        </w:rPr>
        <w:t>Insert</w:t>
      </w:r>
      <w:r w:rsidRPr="00D812CD">
        <w:rPr>
          <w:rFonts w:ascii="Arial" w:eastAsia="Arial" w:hAnsi="Arial" w:cs="Arial"/>
          <w:sz w:val="24"/>
          <w:szCs w:val="24"/>
          <w:highlight w:val="yellow"/>
        </w:rPr>
        <w:t xml:space="preserve"> Call-Off Tender Here</w:t>
      </w:r>
      <w:r>
        <w:rPr>
          <w:rFonts w:ascii="Arial" w:eastAsia="Arial" w:hAnsi="Arial" w:cs="Arial"/>
          <w:sz w:val="24"/>
          <w:szCs w:val="24"/>
        </w:rPr>
        <w:t>]</w:t>
      </w:r>
      <w:bookmarkStart w:id="0" w:name="_GoBack"/>
      <w:bookmarkEnd w:id="0"/>
    </w:p>
    <w:sectPr w:rsidR="002664E5">
      <w:headerReference w:type="default" r:id="rId7"/>
      <w:footerReference w:type="default" r:id="rId8"/>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BA02" w14:textId="77777777" w:rsidR="00395057" w:rsidRDefault="00395057">
      <w:pPr>
        <w:spacing w:after="0" w:line="240" w:lineRule="auto"/>
      </w:pPr>
      <w:r>
        <w:separator/>
      </w:r>
    </w:p>
  </w:endnote>
  <w:endnote w:type="continuationSeparator" w:id="0">
    <w:p w14:paraId="507A846B" w14:textId="77777777" w:rsidR="00395057" w:rsidRDefault="0039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2664E5" w:rsidRDefault="002664E5">
    <w:pPr>
      <w:tabs>
        <w:tab w:val="center" w:pos="4513"/>
        <w:tab w:val="right" w:pos="9026"/>
      </w:tabs>
      <w:spacing w:after="0"/>
      <w:rPr>
        <w:color w:val="A6A6A6"/>
      </w:rPr>
    </w:pPr>
  </w:p>
  <w:p w14:paraId="0000000A" w14:textId="77777777" w:rsidR="002664E5" w:rsidRDefault="00B5476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RM6345</w:t>
    </w:r>
  </w:p>
  <w:p w14:paraId="0000000B" w14:textId="59B8A884" w:rsidR="002664E5" w:rsidRDefault="00B5476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1234C8">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0000000C" w14:textId="77777777" w:rsidR="002664E5" w:rsidRDefault="00B54763">
    <w:pPr>
      <w:tabs>
        <w:tab w:val="left" w:pos="2731"/>
      </w:tabs>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31EF8" w14:textId="77777777" w:rsidR="00395057" w:rsidRDefault="00395057">
      <w:pPr>
        <w:spacing w:after="0" w:line="240" w:lineRule="auto"/>
      </w:pPr>
      <w:r>
        <w:separator/>
      </w:r>
    </w:p>
  </w:footnote>
  <w:footnote w:type="continuationSeparator" w:id="0">
    <w:p w14:paraId="7194BBA7" w14:textId="77777777" w:rsidR="00395057" w:rsidRDefault="00395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5" w14:textId="77777777" w:rsidR="002664E5" w:rsidRDefault="00B54763">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4 (Call-Off Tender)</w:t>
    </w:r>
  </w:p>
  <w:p w14:paraId="00000006" w14:textId="77777777" w:rsidR="002664E5" w:rsidRDefault="00B54763">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w:t>
    </w:r>
  </w:p>
  <w:p w14:paraId="00000007" w14:textId="77777777" w:rsidR="002664E5" w:rsidRDefault="00B54763">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2024</w:t>
    </w:r>
  </w:p>
  <w:p w14:paraId="00000008" w14:textId="77777777" w:rsidR="002664E5" w:rsidRDefault="002664E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E5"/>
    <w:rsid w:val="001234C8"/>
    <w:rsid w:val="002664E5"/>
    <w:rsid w:val="00395057"/>
    <w:rsid w:val="00B54763"/>
    <w:rsid w:val="00D8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9E4C"/>
  <w15:docId w15:val="{14491CC3-B975-4BCE-8350-859F8173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Qk/fMj/pI0BL7tOj/SllOq6RHQ==">CgMxLjAyCWlkLmdqZGd4czIIaC5namRneHM4AHIhMVk2TTdLRjJGT3djRHJTWkFLSnVlQjlId2Y2S3Z3ZE5D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Baljinder Sall</dc:creator>
  <cp:lastModifiedBy>Josh Kendal</cp:lastModifiedBy>
  <cp:revision>3</cp:revision>
  <dcterms:created xsi:type="dcterms:W3CDTF">2024-05-16T13:09:00Z</dcterms:created>
  <dcterms:modified xsi:type="dcterms:W3CDTF">2024-05-17T10:30:00Z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