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Call-Off Schedule 4 (Call Off Tender) </w:t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Guidance for Buyers: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After a further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competition, if the Supplier’s bid has additional things that you would like included in the contract, insert the Supplier’s bid here.</w:t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[Insert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Tender Here]</w:t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185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513"/>
        <w:tab w:val="right" w:leader="none" w:pos="9026"/>
      </w:tabs>
      <w:spacing w:after="0" w:lineRule="auto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Framework Ref: RM6353 Tyres, Glass and Telematics</w:t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a6a6a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a6a6a6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a6a6a6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tabs>
        <w:tab w:val="left" w:leader="none" w:pos="2731"/>
      </w:tabs>
      <w:spacing w:after="0" w:line="240" w:lineRule="auto"/>
      <w:jc w:val="both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Model Version: v3.1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Call-Off Schedule 4 (Call-Off Tender)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Call-Off Ref:</w:t>
    </w:r>
  </w:p>
  <w:p w:rsidR="00000000" w:rsidDel="00000000" w:rsidP="00000000" w:rsidRDefault="00000000" w:rsidRPr="00000000" w14:paraId="0000000E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2023</w:t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cs="Times New Roman" w:eastAsia="Calibri" w:hAnsi="Calibri"/>
      <w:sz w:val="20"/>
      <w:szCs w:val="20"/>
      <w:lang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RGBVcWGtrbRw3PvkzZRavKjkMg==">CgMxLjA4AHIhMTUxaV9QSHByUU9ZM1RvT01iTWVJVkJLQTJ6TEpRNFFP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2018-11-23T10:46:00Z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