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0" w:hanging="567"/>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120" w:before="240" w:lineRule="auto"/>
        <w:ind w:left="0" w:hanging="567"/>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9 (Security)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120" w:before="240" w:lineRule="auto"/>
        <w:ind w:left="567" w:hanging="0.0708661417324663"/>
        <w:jc w:val="left"/>
        <w:rPr>
          <w:b w:val="1"/>
          <w:color w:val="000000"/>
          <w:sz w:val="24"/>
          <w:szCs w:val="24"/>
        </w:rPr>
      </w:pPr>
      <w:r w:rsidDel="00000000" w:rsidR="00000000" w:rsidRPr="00000000">
        <w:rPr>
          <w:b w:val="1"/>
          <w:color w:val="000000"/>
          <w:sz w:val="24"/>
          <w:szCs w:val="24"/>
          <w:highlight w:val="yellow"/>
          <w:rtl w:val="0"/>
        </w:rPr>
        <w:t xml:space="preserve">[Guidance Note: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Buyer to Select whether or when Part A (Short Form Security Requirements) or Part B (Long Form Security Requirements) should apply. Part B should be considered where there is a high level of risk to personal or sensitive data.]</w:t>
      </w:r>
      <w:r w:rsidDel="00000000" w:rsidR="00000000" w:rsidRPr="00000000">
        <w:rPr>
          <w:b w:val="1"/>
          <w:color w:val="000000"/>
          <w:sz w:val="24"/>
          <w:szCs w:val="24"/>
          <w:rtl w:val="0"/>
        </w:rPr>
        <w:t xml:space="preserve"> </w:t>
      </w:r>
    </w:p>
    <w:p w:rsidR="00000000" w:rsidDel="00000000" w:rsidP="00000000" w:rsidRDefault="00000000" w:rsidRPr="00000000" w14:paraId="00000004">
      <w:pPr>
        <w:pageBreakBefore w:val="0"/>
        <w:spacing w:after="200" w:line="276" w:lineRule="auto"/>
        <w:ind w:left="0" w:firstLine="0"/>
        <w:jc w:val="left"/>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120" w:before="240" w:lineRule="auto"/>
        <w:ind w:left="0" w:hanging="567"/>
        <w:rPr>
          <w:b w:val="1"/>
          <w:color w:val="000000"/>
          <w:sz w:val="36"/>
          <w:szCs w:val="36"/>
        </w:rPr>
      </w:pPr>
      <w:r w:rsidDel="00000000" w:rsidR="00000000" w:rsidRPr="00000000">
        <w:rPr>
          <w:b w:val="1"/>
          <w:color w:val="000000"/>
          <w:sz w:val="36"/>
          <w:szCs w:val="36"/>
          <w:rtl w:val="0"/>
        </w:rPr>
        <w:t xml:space="preserve">Part A: Short Form Security Requirements</w:t>
      </w:r>
    </w:p>
    <w:p w:rsidR="00000000" w:rsidDel="00000000" w:rsidP="00000000" w:rsidRDefault="00000000" w:rsidRPr="00000000" w14:paraId="00000006">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7">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502"/>
        <w:gridCol w:w="5732"/>
        <w:tblGridChange w:id="0">
          <w:tblGrid>
            <w:gridCol w:w="2502"/>
            <w:gridCol w:w="5732"/>
          </w:tblGrid>
        </w:tblGridChange>
      </w:tblGrid>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left="-108" w:firstLine="108"/>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"Breach of Security"</w:t>
            </w:r>
          </w:p>
        </w:tc>
        <w:tc>
          <w:tcPr>
            <w:shd w:fill="auto" w:val="clear"/>
          </w:tcPr>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the occurrence of:</w:t>
            </w:r>
            <w:r w:rsidDel="00000000" w:rsidR="00000000" w:rsidRPr="00000000">
              <w:rPr>
                <w:rtl w:val="0"/>
              </w:rPr>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rFonts w:ascii="Arial" w:cs="Arial" w:eastAsia="Arial" w:hAnsi="Arial"/>
                <w:b w:val="0"/>
                <w:color w:val="000000"/>
                <w:sz w:val="24"/>
                <w:szCs w:val="24"/>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r w:rsidDel="00000000" w:rsidR="00000000" w:rsidRPr="00000000">
              <w:rPr>
                <w:rtl w:val="0"/>
              </w:rPr>
            </w:r>
          </w:p>
          <w:p w:rsidR="00000000" w:rsidDel="00000000" w:rsidP="00000000" w:rsidRDefault="00000000" w:rsidRPr="00000000" w14:paraId="0000000B">
            <w:pPr>
              <w:numPr>
                <w:ilvl w:val="1"/>
                <w:numId w:val="4"/>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rFonts w:ascii="Arial" w:cs="Arial" w:eastAsia="Arial" w:hAnsi="Arial"/>
                <w:b w:val="0"/>
                <w:color w:val="00000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in either case as more particularly set out in the Security Policy where the Buyer has required compliance therewith in accordance with paragraph 2.2;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108"/>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"Security Management Plan" </w:t>
            </w:r>
          </w:p>
        </w:tc>
        <w:tc>
          <w:tcPr>
            <w:shd w:fill="auto" w:val="clear"/>
          </w:tcPr>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tabs>
                <w:tab w:val="left" w:leader="none" w:pos="-17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the Supplier's security management plan prepared pursuant to this Schedule, a draft of which has been provided by the Supplier to the Buyer and as updated from time to time.</w:t>
            </w:r>
            <w:r w:rsidDel="00000000" w:rsidR="00000000" w:rsidRPr="00000000">
              <w:rPr>
                <w:rtl w:val="0"/>
              </w:rPr>
            </w:r>
          </w:p>
        </w:tc>
      </w:tr>
    </w:tbl>
    <w:p w:rsidR="00000000" w:rsidDel="00000000" w:rsidP="00000000" w:rsidRDefault="00000000" w:rsidRPr="00000000" w14:paraId="0000000F">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010">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1">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000000" w:rsidDel="00000000" w:rsidP="00000000" w:rsidRDefault="00000000" w:rsidRPr="00000000" w14:paraId="00000012">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Where the Security Policy applies the Buyer shall notify the Supplier of any changes or proposed changes to the Security Policy.</w:t>
      </w:r>
    </w:p>
    <w:p w:rsidR="00000000" w:rsidDel="00000000" w:rsidP="00000000" w:rsidRDefault="00000000" w:rsidRPr="00000000" w14:paraId="00000013">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00000" w:rsidDel="00000000" w:rsidP="00000000" w:rsidRDefault="00000000" w:rsidRPr="00000000" w14:paraId="00000014">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Until and/or unless a change to the Charges is agreed by the Buyer pursuant to the Variation Procedure the Supplier shall continue to provide the Deliverables in accordance with its existing obligations.</w:t>
      </w:r>
    </w:p>
    <w:p w:rsidR="00000000" w:rsidDel="00000000" w:rsidP="00000000" w:rsidRDefault="00000000" w:rsidRPr="00000000" w14:paraId="00000015">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Security Standards</w:t>
      </w:r>
      <w:r w:rsidDel="00000000" w:rsidR="00000000" w:rsidRPr="00000000">
        <w:rPr>
          <w:rtl w:val="0"/>
        </w:rPr>
      </w:r>
    </w:p>
    <w:p w:rsidR="00000000" w:rsidDel="00000000" w:rsidP="00000000" w:rsidRDefault="00000000" w:rsidRPr="00000000" w14:paraId="00000016">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security.</w:t>
      </w:r>
    </w:p>
    <w:p w:rsidR="00000000" w:rsidDel="00000000" w:rsidP="00000000" w:rsidRDefault="00000000" w:rsidRPr="00000000" w14:paraId="00000017">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bookmarkStart w:colFirst="0" w:colLast="0" w:name="_heading=h.1fob9te" w:id="1"/>
      <w:bookmarkEnd w:id="1"/>
      <w:r w:rsidDel="00000000" w:rsidR="00000000" w:rsidRPr="00000000">
        <w:rPr>
          <w:color w:val="000000"/>
          <w:sz w:val="24"/>
          <w:szCs w:val="24"/>
          <w:rtl w:val="0"/>
        </w:rPr>
        <w:t xml:space="preserve">The Supplier shall be responsible for the effective performance of its security obligations and shall at all times provide a level of security which:</w:t>
      </w:r>
    </w:p>
    <w:p w:rsidR="00000000" w:rsidDel="00000000" w:rsidP="00000000" w:rsidRDefault="00000000" w:rsidRPr="00000000" w14:paraId="00000018">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is in accordance with the Law and this Contract; </w:t>
      </w:r>
    </w:p>
    <w:p w:rsidR="00000000" w:rsidDel="00000000" w:rsidP="00000000" w:rsidRDefault="00000000" w:rsidRPr="00000000" w14:paraId="00000019">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1A">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Deliverables and/or the Government Data; and</w:t>
      </w:r>
    </w:p>
    <w:p w:rsidR="00000000" w:rsidDel="00000000" w:rsidP="00000000" w:rsidRDefault="00000000" w:rsidRPr="00000000" w14:paraId="0000001B">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where specified by the Buyer in accordance with paragraph 2.2 complies with the Security Policy and the ICT Policy.</w:t>
      </w:r>
    </w:p>
    <w:p w:rsidR="00000000" w:rsidDel="00000000" w:rsidP="00000000" w:rsidRDefault="00000000" w:rsidRPr="00000000" w14:paraId="0000001C">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1D">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color w:val="000000"/>
          <w:sz w:val="24"/>
          <w:szCs w:val="24"/>
        </w:rPr>
      </w:pPr>
      <w:r w:rsidDel="00000000" w:rsidR="00000000" w:rsidRPr="00000000">
        <w:rPr>
          <w:color w:val="000000"/>
          <w:sz w:val="24"/>
          <w:szCs w:val="24"/>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000000" w:rsidDel="00000000" w:rsidP="00000000" w:rsidRDefault="00000000" w:rsidRPr="00000000" w14:paraId="0000001E">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b w:val="1"/>
          <w:smallCaps w:val="1"/>
          <w:color w:val="000000"/>
          <w:sz w:val="24"/>
          <w:szCs w:val="24"/>
          <w:rtl w:val="0"/>
        </w:rPr>
        <w:t xml:space="preserve">S</w:t>
      </w:r>
      <w:r w:rsidDel="00000000" w:rsidR="00000000" w:rsidRPr="00000000">
        <w:rPr>
          <w:rFonts w:ascii="Arial" w:cs="Arial" w:eastAsia="Arial" w:hAnsi="Arial"/>
          <w:b w:val="1"/>
          <w:color w:val="000000"/>
          <w:sz w:val="24"/>
          <w:szCs w:val="24"/>
          <w:rtl w:val="0"/>
        </w:rPr>
        <w:t xml:space="preserve">ecurity Management Plan</w:t>
      </w:r>
      <w:r w:rsidDel="00000000" w:rsidR="00000000" w:rsidRPr="00000000">
        <w:rPr>
          <w:rtl w:val="0"/>
        </w:rPr>
      </w:r>
    </w:p>
    <w:p w:rsidR="00000000" w:rsidDel="00000000" w:rsidP="00000000" w:rsidRDefault="00000000" w:rsidRPr="00000000" w14:paraId="0000001F">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3znysh7" w:id="2"/>
      <w:bookmarkEnd w:id="2"/>
      <w:r w:rsidDel="00000000" w:rsidR="00000000" w:rsidRPr="00000000">
        <w:rPr>
          <w:b w:val="1"/>
          <w:color w:val="000000"/>
          <w:sz w:val="24"/>
          <w:szCs w:val="24"/>
          <w:rtl w:val="0"/>
        </w:rPr>
        <w:t xml:space="preserve">Introduction</w:t>
      </w:r>
    </w:p>
    <w:p w:rsidR="00000000" w:rsidDel="00000000" w:rsidP="00000000" w:rsidRDefault="00000000" w:rsidRPr="00000000" w14:paraId="00000020">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et92p0" w:id="3"/>
      <w:bookmarkEnd w:id="3"/>
      <w:r w:rsidDel="00000000" w:rsidR="00000000" w:rsidRPr="00000000">
        <w:rPr>
          <w:color w:val="000000"/>
          <w:sz w:val="24"/>
          <w:szCs w:val="24"/>
          <w:rtl w:val="0"/>
        </w:rPr>
        <w:t xml:space="preserve">The Supplier shall develop and maintain a Security Management Plan in accordance with this Schedule. The Supplier shall thereafter comply with its obligations set out in the Security Management Plan.</w:t>
      </w:r>
    </w:p>
    <w:p w:rsidR="00000000" w:rsidDel="00000000" w:rsidP="00000000" w:rsidRDefault="00000000" w:rsidRPr="00000000" w14:paraId="00000021">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tyjcwt" w:id="4"/>
      <w:bookmarkEnd w:id="4"/>
      <w:r w:rsidDel="00000000" w:rsidR="00000000" w:rsidRPr="00000000">
        <w:rPr>
          <w:b w:val="1"/>
          <w:color w:val="000000"/>
          <w:sz w:val="24"/>
          <w:szCs w:val="24"/>
          <w:rtl w:val="0"/>
        </w:rPr>
        <w:t xml:space="preserve">Content of the Security Management Plan</w:t>
      </w:r>
    </w:p>
    <w:p w:rsidR="00000000" w:rsidDel="00000000" w:rsidP="00000000" w:rsidRDefault="00000000" w:rsidRPr="00000000" w14:paraId="00000022">
      <w:pPr>
        <w:keepNext w:val="1"/>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dy6vkm" w:id="5"/>
      <w:bookmarkEnd w:id="5"/>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23">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comply with the principles of security set out in Paragraph 3 and any other provisions of this Contract relevant to security;</w:t>
      </w:r>
    </w:p>
    <w:p w:rsidR="00000000" w:rsidDel="00000000" w:rsidP="00000000" w:rsidRDefault="00000000" w:rsidRPr="00000000" w14:paraId="00000024">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identify the necessary delegated organisational roles for those responsible for ensuring it is complied with by the Supplier;</w:t>
      </w:r>
    </w:p>
    <w:p w:rsidR="00000000" w:rsidDel="00000000" w:rsidP="00000000" w:rsidRDefault="00000000" w:rsidRPr="00000000" w14:paraId="00000025">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26">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27">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00000" w:rsidDel="00000000" w:rsidP="00000000" w:rsidRDefault="00000000" w:rsidRPr="00000000" w14:paraId="00000028">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1t3h5sf" w:id="6"/>
      <w:bookmarkEnd w:id="6"/>
      <w:r w:rsidDel="00000000" w:rsidR="00000000" w:rsidRPr="00000000">
        <w:rPr>
          <w:color w:val="000000"/>
          <w:sz w:val="24"/>
          <w:szCs w:val="24"/>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p>
    <w:p w:rsidR="00000000" w:rsidDel="00000000" w:rsidP="00000000" w:rsidRDefault="00000000" w:rsidRPr="00000000" w14:paraId="00000029">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bookmarkStart w:colFirst="0" w:colLast="0" w:name="_heading=h.4d34og8" w:id="7"/>
      <w:bookmarkEnd w:id="7"/>
      <w:r w:rsidDel="00000000" w:rsidR="00000000" w:rsidRPr="00000000">
        <w:rPr>
          <w:color w:val="000000"/>
          <w:sz w:val="24"/>
          <w:szCs w:val="24"/>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000000" w:rsidDel="00000000" w:rsidP="00000000" w:rsidRDefault="00000000" w:rsidRPr="00000000" w14:paraId="0000002A">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2s8eyo1" w:id="8"/>
      <w:bookmarkEnd w:id="8"/>
      <w:r w:rsidDel="00000000" w:rsidR="00000000" w:rsidRPr="00000000">
        <w:rPr>
          <w:b w:val="1"/>
          <w:color w:val="000000"/>
          <w:sz w:val="24"/>
          <w:szCs w:val="24"/>
          <w:rtl w:val="0"/>
        </w:rPr>
        <w:t xml:space="preserve">Development of the Security Management Plan</w:t>
      </w:r>
    </w:p>
    <w:p w:rsidR="00000000" w:rsidDel="00000000" w:rsidP="00000000" w:rsidRDefault="00000000" w:rsidRPr="00000000" w14:paraId="0000002B">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17dp8vu" w:id="9"/>
      <w:bookmarkEnd w:id="9"/>
      <w:r w:rsidDel="00000000" w:rsidR="00000000" w:rsidRPr="00000000">
        <w:rPr>
          <w:color w:val="000000"/>
          <w:sz w:val="24"/>
          <w:szCs w:val="24"/>
          <w:rtl w:val="0"/>
        </w:rPr>
        <w:t xml:space="preserve">Within twenty (20)</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000000" w:rsidDel="00000000" w:rsidP="00000000" w:rsidRDefault="00000000" w:rsidRPr="00000000" w14:paraId="0000002C">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rdcrjn" w:id="10"/>
      <w:bookmarkEnd w:id="10"/>
      <w:r w:rsidDel="00000000" w:rsidR="00000000" w:rsidRPr="00000000">
        <w:rPr>
          <w:color w:val="000000"/>
          <w:sz w:val="24"/>
          <w:szCs w:val="24"/>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000000" w:rsidDel="00000000" w:rsidP="00000000" w:rsidRDefault="00000000" w:rsidRPr="00000000" w14:paraId="0000002D">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6in1rg" w:id="11"/>
      <w:bookmarkEnd w:id="11"/>
      <w:r w:rsidDel="00000000" w:rsidR="00000000" w:rsidRPr="00000000">
        <w:rPr>
          <w:color w:val="000000"/>
          <w:sz w:val="24"/>
          <w:szCs w:val="24"/>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000000" w:rsidDel="00000000" w:rsidP="00000000" w:rsidRDefault="00000000" w:rsidRPr="00000000" w14:paraId="0000002E">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4.3.2 or of any change to the Security Management Plan in accordance with Paragraph 4.4 shall not relieve the Supplier of its obligations under this Schedule. </w:t>
      </w:r>
    </w:p>
    <w:p w:rsidR="00000000" w:rsidDel="00000000" w:rsidP="00000000" w:rsidRDefault="00000000" w:rsidRPr="00000000" w14:paraId="0000002F">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568"/>
        <w:jc w:val="left"/>
        <w:rPr>
          <w:b w:val="1"/>
          <w:color w:val="000000"/>
          <w:sz w:val="24"/>
          <w:szCs w:val="24"/>
        </w:rPr>
      </w:pPr>
      <w:bookmarkStart w:colFirst="0" w:colLast="0" w:name="_heading=h.lnxbz9" w:id="12"/>
      <w:bookmarkEnd w:id="12"/>
      <w:r w:rsidDel="00000000" w:rsidR="00000000" w:rsidRPr="00000000">
        <w:rPr>
          <w:b w:val="1"/>
          <w:color w:val="000000"/>
          <w:sz w:val="24"/>
          <w:szCs w:val="24"/>
          <w:rtl w:val="0"/>
        </w:rPr>
        <w:t xml:space="preserve">Amendment of the Security Management Plan</w:t>
      </w:r>
    </w:p>
    <w:p w:rsidR="00000000" w:rsidDel="00000000" w:rsidP="00000000" w:rsidRDefault="00000000" w:rsidRPr="00000000" w14:paraId="00000030">
      <w:pPr>
        <w:keepNext w:val="1"/>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35nkun2" w:id="13"/>
      <w:bookmarkEnd w:id="13"/>
      <w:r w:rsidDel="00000000" w:rsidR="00000000" w:rsidRPr="00000000">
        <w:rPr>
          <w:color w:val="000000"/>
          <w:sz w:val="24"/>
          <w:szCs w:val="24"/>
          <w:rtl w:val="0"/>
        </w:rPr>
        <w:t xml:space="preserve">The Security Management Plan shall be fully reviewed and updated by the Supplier at least annually to reflect:</w:t>
      </w:r>
    </w:p>
    <w:p w:rsidR="00000000" w:rsidDel="00000000" w:rsidP="00000000" w:rsidRDefault="00000000" w:rsidRPr="00000000" w14:paraId="00000031">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32">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change or proposed change to the Deliverables and/or associated processes; </w:t>
      </w:r>
    </w:p>
    <w:p w:rsidR="00000000" w:rsidDel="00000000" w:rsidP="00000000" w:rsidRDefault="00000000" w:rsidRPr="00000000" w14:paraId="00000033">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where necessary in accordance with paragraph 2.2, any change to the Security Policy; </w:t>
      </w:r>
    </w:p>
    <w:p w:rsidR="00000000" w:rsidDel="00000000" w:rsidP="00000000" w:rsidRDefault="00000000" w:rsidRPr="00000000" w14:paraId="00000034">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35">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any reasonable change in requirements requested by the Buyer.</w:t>
      </w:r>
    </w:p>
    <w:p w:rsidR="00000000" w:rsidDel="00000000" w:rsidP="00000000" w:rsidRDefault="00000000" w:rsidRPr="00000000" w14:paraId="00000036">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1ksv4uv" w:id="14"/>
      <w:bookmarkEnd w:id="14"/>
      <w:r w:rsidDel="00000000" w:rsidR="00000000" w:rsidRPr="00000000">
        <w:rPr>
          <w:color w:val="000000"/>
          <w:sz w:val="24"/>
          <w:szCs w:val="24"/>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000000" w:rsidDel="00000000" w:rsidP="00000000" w:rsidRDefault="00000000" w:rsidRPr="00000000" w14:paraId="00000037">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to the effectiveness of the Security Management Plan;</w:t>
      </w:r>
    </w:p>
    <w:p w:rsidR="00000000" w:rsidDel="00000000" w:rsidP="00000000" w:rsidRDefault="00000000" w:rsidRPr="00000000" w14:paraId="00000038">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updates to the risk assessments; and</w:t>
      </w:r>
    </w:p>
    <w:p w:rsidR="00000000" w:rsidDel="00000000" w:rsidP="00000000" w:rsidRDefault="00000000" w:rsidRPr="00000000" w14:paraId="00000039">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60" w:hanging="54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3A">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44sinio" w:id="15"/>
      <w:bookmarkEnd w:id="15"/>
      <w:r w:rsidDel="00000000" w:rsidR="00000000" w:rsidRPr="00000000">
        <w:rPr>
          <w:color w:val="000000"/>
          <w:sz w:val="24"/>
          <w:szCs w:val="24"/>
          <w:rtl w:val="0"/>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000000" w:rsidDel="00000000" w:rsidP="00000000" w:rsidRDefault="00000000" w:rsidRPr="00000000" w14:paraId="0000003B">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hanging="720"/>
        <w:jc w:val="left"/>
        <w:rPr>
          <w:color w:val="000000"/>
          <w:sz w:val="24"/>
          <w:szCs w:val="24"/>
        </w:rPr>
      </w:pPr>
      <w:bookmarkStart w:colFirst="0" w:colLast="0" w:name="_heading=h.2jxsxqh" w:id="16"/>
      <w:bookmarkEnd w:id="16"/>
      <w:r w:rsidDel="00000000" w:rsidR="00000000" w:rsidRPr="00000000">
        <w:rPr>
          <w:color w:val="000000"/>
          <w:sz w:val="24"/>
          <w:szCs w:val="24"/>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3C">
      <w:pPr>
        <w:keepNext w:val="1"/>
        <w:pageBreakBefore w:val="0"/>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breach</w:t>
      </w:r>
    </w:p>
    <w:p w:rsidR="00000000" w:rsidDel="00000000" w:rsidP="00000000" w:rsidRDefault="00000000" w:rsidRPr="00000000" w14:paraId="0000003D">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z337ya" w:id="17"/>
      <w:bookmarkEnd w:id="17"/>
      <w:r w:rsidDel="00000000" w:rsidR="00000000" w:rsidRPr="00000000">
        <w:rPr>
          <w:color w:val="000000"/>
          <w:sz w:val="24"/>
          <w:szCs w:val="24"/>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p>
    <w:p w:rsidR="00000000" w:rsidDel="00000000" w:rsidP="00000000" w:rsidRDefault="00000000" w:rsidRPr="00000000" w14:paraId="0000003E">
      <w:pPr>
        <w:keepNext w:val="1"/>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j2qqm3" w:id="18"/>
      <w:bookmarkEnd w:id="18"/>
      <w:r w:rsidDel="00000000" w:rsidR="00000000" w:rsidRPr="00000000">
        <w:rPr>
          <w:color w:val="000000"/>
          <w:sz w:val="24"/>
          <w:szCs w:val="24"/>
          <w:rtl w:val="0"/>
        </w:rPr>
        <w:t xml:space="preserve">Without prejudice to the security incident management process, upon becoming aware of any of the circumstances referred to in Paragraph 5.1, the Supplier shall:</w:t>
      </w:r>
    </w:p>
    <w:p w:rsidR="00000000" w:rsidDel="00000000" w:rsidP="00000000" w:rsidRDefault="00000000" w:rsidRPr="00000000" w14:paraId="0000003F">
      <w:pPr>
        <w:pageBreakBefore w:val="0"/>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1y810tw" w:id="19"/>
      <w:bookmarkEnd w:id="19"/>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40">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w:t>
      </w:r>
    </w:p>
    <w:p w:rsidR="00000000" w:rsidDel="00000000" w:rsidP="00000000" w:rsidRDefault="00000000" w:rsidRPr="00000000" w14:paraId="00000041">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000000" w:rsidDel="00000000" w:rsidP="00000000" w:rsidRDefault="00000000" w:rsidRPr="00000000" w14:paraId="00000042">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an equivalent breach in the future exploiting the same cause failure; and</w:t>
      </w:r>
    </w:p>
    <w:p w:rsidR="00000000" w:rsidDel="00000000" w:rsidP="00000000" w:rsidRDefault="00000000" w:rsidRPr="00000000" w14:paraId="00000043">
      <w:pPr>
        <w:pageBreakBefore w:val="0"/>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000000" w:rsidDel="00000000" w:rsidP="00000000" w:rsidRDefault="00000000" w:rsidRPr="00000000" w14:paraId="00000044">
      <w:pPr>
        <w:pageBreakBefore w:val="0"/>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000000" w:rsidDel="00000000" w:rsidP="00000000" w:rsidRDefault="00000000" w:rsidRPr="00000000" w14:paraId="00000045">
      <w:pPr>
        <w:pageBreakBefore w:val="0"/>
        <w:ind w:left="0" w:firstLine="0"/>
        <w:jc w:val="left"/>
        <w:rPr>
          <w:b w:val="1"/>
          <w:smallCaps w:val="1"/>
          <w:sz w:val="24"/>
          <w:szCs w:val="24"/>
        </w:rPr>
      </w:pPr>
      <w:r w:rsidDel="00000000" w:rsidR="00000000" w:rsidRPr="00000000">
        <w:rPr>
          <w:b w:val="1"/>
          <w:smallCaps w:val="1"/>
          <w:sz w:val="24"/>
          <w:szCs w:val="24"/>
          <w:rtl w:val="0"/>
        </w:rPr>
        <w:t xml:space="preserve"> </w:t>
      </w:r>
    </w:p>
    <w:p w:rsidR="00000000" w:rsidDel="00000000" w:rsidP="00000000" w:rsidRDefault="00000000" w:rsidRPr="00000000" w14:paraId="00000046">
      <w:pPr>
        <w:pageBreakBefore w:val="0"/>
        <w:spacing w:after="200" w:line="276" w:lineRule="auto"/>
        <w:ind w:left="0" w:firstLine="0"/>
        <w:jc w:val="left"/>
        <w:rPr>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36"/>
          <w:szCs w:val="36"/>
        </w:rPr>
      </w:pPr>
      <w:r w:rsidDel="00000000" w:rsidR="00000000" w:rsidRPr="00000000">
        <w:rPr>
          <w:b w:val="1"/>
          <w:color w:val="000000"/>
          <w:sz w:val="36"/>
          <w:szCs w:val="36"/>
          <w:rtl w:val="0"/>
        </w:rPr>
        <w:t xml:space="preserve">P</w:t>
      </w:r>
      <w:r w:rsidDel="00000000" w:rsidR="00000000" w:rsidRPr="00000000">
        <w:rPr>
          <w:rFonts w:ascii="Arial" w:cs="Arial" w:eastAsia="Arial" w:hAnsi="Arial"/>
          <w:b w:val="1"/>
          <w:color w:val="000000"/>
          <w:sz w:val="36"/>
          <w:szCs w:val="36"/>
          <w:rtl w:val="0"/>
        </w:rPr>
        <w:t xml:space="preserve">art</w:t>
      </w:r>
      <w:r w:rsidDel="00000000" w:rsidR="00000000" w:rsidRPr="00000000">
        <w:rPr>
          <w:b w:val="1"/>
          <w:color w:val="000000"/>
          <w:sz w:val="36"/>
          <w:szCs w:val="36"/>
          <w:rtl w:val="0"/>
        </w:rPr>
        <w:t xml:space="preserve"> B: Long</w:t>
      </w:r>
      <w:r w:rsidDel="00000000" w:rsidR="00000000" w:rsidRPr="00000000">
        <w:rPr>
          <w:rFonts w:ascii="Arial" w:cs="Arial" w:eastAsia="Arial" w:hAnsi="Arial"/>
          <w:b w:val="1"/>
          <w:color w:val="000000"/>
          <w:sz w:val="36"/>
          <w:szCs w:val="36"/>
          <w:rtl w:val="0"/>
        </w:rPr>
        <w:t xml:space="preserve"> Form Security Requirements</w:t>
      </w:r>
    </w:p>
    <w:p w:rsidR="00000000" w:rsidDel="00000000" w:rsidP="00000000" w:rsidRDefault="00000000" w:rsidRPr="00000000" w14:paraId="00000048">
      <w:pPr>
        <w:pageBreakBefore w:val="0"/>
        <w:ind w:firstLine="1418"/>
        <w:rPr/>
      </w:pPr>
      <w:r w:rsidDel="00000000" w:rsidR="00000000" w:rsidRPr="00000000">
        <w:rPr>
          <w:rtl w:val="0"/>
        </w:rPr>
      </w:r>
    </w:p>
    <w:p w:rsidR="00000000" w:rsidDel="00000000" w:rsidP="00000000" w:rsidRDefault="00000000" w:rsidRPr="00000000" w14:paraId="00000049">
      <w:pPr>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4A">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2"/>
        <w:tblW w:w="8031.0" w:type="dxa"/>
        <w:jc w:val="left"/>
        <w:tblInd w:w="89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108"/>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"Breach of Security"</w:t>
            </w:r>
          </w:p>
        </w:tc>
        <w:tc>
          <w:tcPr/>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means the occurrence of:</w:t>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rFonts w:ascii="Arial" w:cs="Arial" w:eastAsia="Arial" w:hAnsi="Arial"/>
                <w:b w:val="0"/>
                <w:color w:val="00000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rFonts w:ascii="Arial" w:cs="Arial" w:eastAsia="Arial" w:hAnsi="Arial"/>
                <w:b w:val="0"/>
                <w:color w:val="00000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ind w:left="-108" w:firstLine="108"/>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"ISMS"</w:t>
            </w:r>
          </w:p>
        </w:tc>
        <w:tc>
          <w:tcPr/>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Rule="auto"/>
              <w:ind w:left="-108" w:firstLine="108"/>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"Security Tests"</w:t>
            </w:r>
          </w:p>
        </w:tc>
        <w:tc>
          <w:tcPr/>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b w:val="0"/>
                <w:color w:val="000000"/>
                <w:sz w:val="24"/>
                <w:szCs w:val="24"/>
              </w:rPr>
            </w:pPr>
            <w:r w:rsidDel="00000000" w:rsidR="00000000" w:rsidRPr="00000000">
              <w:rPr>
                <w:rFonts w:ascii="Arial" w:cs="Arial" w:eastAsia="Arial" w:hAnsi="Arial"/>
                <w:b w:val="0"/>
                <w:color w:val="000000"/>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54">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4i7ojhp" w:id="20"/>
      <w:bookmarkEnd w:id="20"/>
      <w:r w:rsidDel="00000000" w:rsidR="00000000" w:rsidRPr="00000000">
        <w:rPr>
          <w:rFonts w:ascii="Arial" w:cs="Arial" w:eastAsia="Arial" w:hAnsi="Arial"/>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55">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56">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p>
    <w:p w:rsidR="00000000" w:rsidDel="00000000" w:rsidP="00000000" w:rsidRDefault="00000000" w:rsidRPr="00000000" w14:paraId="00000057">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p>
    <w:p w:rsidR="00000000" w:rsidDel="00000000" w:rsidP="00000000" w:rsidRDefault="00000000" w:rsidRPr="00000000" w14:paraId="00000058">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2xcytpi" w:id="21"/>
      <w:bookmarkEnd w:id="21"/>
      <w:r w:rsidDel="00000000" w:rsidR="00000000" w:rsidRPr="00000000">
        <w:rPr>
          <w:color w:val="000000"/>
          <w:sz w:val="24"/>
          <w:szCs w:val="24"/>
          <w:highlight w:val="yellow"/>
          <w:rtl w:val="0"/>
        </w:rPr>
        <w:t xml:space="preserve">[insert security representative of the Buyer]</w:t>
      </w:r>
      <w:r w:rsidDel="00000000" w:rsidR="00000000" w:rsidRPr="00000000">
        <w:rPr>
          <w:rtl w:val="0"/>
        </w:rPr>
      </w:r>
    </w:p>
    <w:p w:rsidR="00000000" w:rsidDel="00000000" w:rsidP="00000000" w:rsidRDefault="00000000" w:rsidRPr="00000000" w14:paraId="00000059">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1ci93xb" w:id="22"/>
      <w:bookmarkEnd w:id="22"/>
      <w:r w:rsidDel="00000000" w:rsidR="00000000" w:rsidRPr="00000000">
        <w:rPr>
          <w:color w:val="000000"/>
          <w:sz w:val="24"/>
          <w:szCs w:val="24"/>
          <w:highlight w:val="yellow"/>
          <w:rtl w:val="0"/>
        </w:rPr>
        <w:t xml:space="preserve">[insert security representative of the Supplier]</w:t>
      </w:r>
      <w:r w:rsidDel="00000000" w:rsidR="00000000" w:rsidRPr="00000000">
        <w:rPr>
          <w:rtl w:val="0"/>
        </w:rPr>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clearly articulate its high level security requirements so that the Supplier can ensure that the ISMS, security related activities and any mitigations are driven by these fundamental needs.</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p>
    <w:p w:rsidR="00000000" w:rsidDel="00000000" w:rsidP="00000000" w:rsidRDefault="00000000" w:rsidRPr="00000000" w14:paraId="0000005C">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p>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000000" w:rsidDel="00000000" w:rsidP="00000000" w:rsidRDefault="00000000" w:rsidRPr="00000000" w14:paraId="0000005F">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3whwml4" w:id="23"/>
      <w:bookmarkEnd w:id="23"/>
      <w:r w:rsidDel="00000000" w:rsidR="00000000" w:rsidRPr="00000000">
        <w:rPr>
          <w:b w:val="1"/>
          <w:smallCaps w:val="1"/>
          <w:color w:val="000000"/>
          <w:sz w:val="24"/>
          <w:szCs w:val="24"/>
          <w:rtl w:val="0"/>
        </w:rPr>
        <w:t xml:space="preserve">I</w:t>
      </w:r>
      <w:r w:rsidDel="00000000" w:rsidR="00000000" w:rsidRPr="00000000">
        <w:rPr>
          <w:rFonts w:ascii="Arial" w:cs="Arial" w:eastAsia="Arial" w:hAnsi="Arial"/>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60">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bn6wsx" w:id="24"/>
      <w:bookmarkEnd w:id="24"/>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p>
    <w:p w:rsidR="00000000" w:rsidDel="00000000" w:rsidP="00000000" w:rsidRDefault="00000000" w:rsidRPr="00000000" w14:paraId="00000061">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000000" w:rsidDel="00000000" w:rsidP="00000000" w:rsidRDefault="00000000" w:rsidRPr="00000000" w14:paraId="00000062">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acknowledges that;</w:t>
      </w:r>
    </w:p>
    <w:p w:rsidR="00000000" w:rsidDel="00000000" w:rsidP="00000000" w:rsidRDefault="00000000" w:rsidRPr="00000000" w14:paraId="00000063">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p>
    <w:p w:rsidR="00000000" w:rsidDel="00000000" w:rsidP="00000000" w:rsidRDefault="00000000" w:rsidRPr="00000000" w14:paraId="00000064">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p>
    <w:p w:rsidR="00000000" w:rsidDel="00000000" w:rsidP="00000000" w:rsidRDefault="00000000" w:rsidRPr="00000000" w14:paraId="00000065">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qsh70q" w:id="25"/>
      <w:bookmarkEnd w:id="25"/>
      <w:r w:rsidDel="00000000" w:rsidR="00000000" w:rsidRPr="00000000">
        <w:rPr>
          <w:color w:val="000000"/>
          <w:sz w:val="24"/>
          <w:szCs w:val="24"/>
          <w:rtl w:val="0"/>
        </w:rPr>
        <w:t xml:space="preserve">The ISMS shall:</w:t>
      </w:r>
    </w:p>
    <w:p w:rsidR="00000000" w:rsidDel="00000000" w:rsidP="00000000" w:rsidRDefault="00000000" w:rsidRPr="00000000" w14:paraId="00000066">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000000" w:rsidDel="00000000" w:rsidP="00000000" w:rsidRDefault="00000000" w:rsidRPr="00000000" w14:paraId="00000067">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meet the relevant standards in ISO/IEC 27001 and ISO/IEC27002 in accordance with Paragraph 7;</w:t>
      </w:r>
    </w:p>
    <w:p w:rsidR="00000000" w:rsidDel="00000000" w:rsidP="00000000" w:rsidRDefault="00000000" w:rsidRPr="00000000" w14:paraId="00000068">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at all times provide a level of security which:</w:t>
      </w:r>
    </w:p>
    <w:p w:rsidR="00000000" w:rsidDel="00000000" w:rsidP="00000000" w:rsidRDefault="00000000" w:rsidRPr="00000000" w14:paraId="00000069">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is in accordance with the Law and this Contract;</w:t>
      </w:r>
    </w:p>
    <w:p w:rsidR="00000000" w:rsidDel="00000000" w:rsidP="00000000" w:rsidRDefault="00000000" w:rsidRPr="00000000" w14:paraId="0000006A">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the Baseline Security Requirements;</w:t>
      </w:r>
    </w:p>
    <w:p w:rsidR="00000000" w:rsidDel="00000000" w:rsidP="00000000" w:rsidRDefault="00000000" w:rsidRPr="00000000" w14:paraId="0000006B">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6C">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where specified by a Buyer that has undertaken a Further Competition - complies with the Security Policy and the ICT Policy;</w:t>
      </w:r>
    </w:p>
    <w:p w:rsidR="00000000" w:rsidDel="00000000" w:rsidP="00000000" w:rsidRDefault="00000000" w:rsidRPr="00000000" w14:paraId="0000006D">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6E">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p>
    <w:p w:rsidR="00000000" w:rsidDel="00000000" w:rsidP="00000000" w:rsidRDefault="00000000" w:rsidRPr="00000000" w14:paraId="0000006F">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p>
    <w:p w:rsidR="00000000" w:rsidDel="00000000" w:rsidP="00000000" w:rsidRDefault="00000000" w:rsidRPr="00000000" w14:paraId="00000070">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ISMS, the Deliverables and/or Government Data;</w:t>
      </w:r>
    </w:p>
    <w:p w:rsidR="00000000" w:rsidDel="00000000" w:rsidP="00000000" w:rsidRDefault="00000000" w:rsidRPr="00000000" w14:paraId="00000071">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addresses issues of incompatibility with the Supplier’s own organisational security policies; and</w:t>
      </w:r>
    </w:p>
    <w:p w:rsidR="00000000" w:rsidDel="00000000" w:rsidP="00000000" w:rsidRDefault="00000000" w:rsidRPr="00000000" w14:paraId="00000072">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ISO/IEC27001 and ISO/IEC27002 in accordance with Paragraph 7;</w:t>
      </w:r>
    </w:p>
    <w:p w:rsidR="00000000" w:rsidDel="00000000" w:rsidP="00000000" w:rsidRDefault="00000000" w:rsidRPr="00000000" w14:paraId="00000073">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document the security incident management processes and incident response plans;</w:t>
      </w:r>
    </w:p>
    <w:p w:rsidR="00000000" w:rsidDel="00000000" w:rsidP="00000000" w:rsidRDefault="00000000" w:rsidRPr="00000000" w14:paraId="00000074">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bookmarkStart w:colFirst="0" w:colLast="0" w:name="_heading=h.3as4poj" w:id="26"/>
      <w:bookmarkEnd w:id="26"/>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000000" w:rsidDel="00000000" w:rsidP="00000000" w:rsidRDefault="00000000" w:rsidRPr="00000000" w14:paraId="00000075">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000000" w:rsidDel="00000000" w:rsidP="00000000" w:rsidRDefault="00000000" w:rsidRPr="00000000" w14:paraId="00000076">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77">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pxezwc" w:id="27"/>
      <w:bookmarkEnd w:id="27"/>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000000" w:rsidDel="00000000" w:rsidP="00000000" w:rsidRDefault="00000000" w:rsidRPr="00000000" w14:paraId="00000078">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9x2ik5" w:id="28"/>
      <w:bookmarkEnd w:id="28"/>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000000" w:rsidDel="00000000" w:rsidP="00000000" w:rsidRDefault="00000000" w:rsidRPr="00000000" w14:paraId="00000079">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p>
    <w:p w:rsidR="00000000" w:rsidDel="00000000" w:rsidP="00000000" w:rsidRDefault="00000000" w:rsidRPr="00000000" w14:paraId="0000007A">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p w:rsidR="00000000" w:rsidDel="00000000" w:rsidP="00000000" w:rsidRDefault="00000000" w:rsidRPr="00000000" w14:paraId="0000007B">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p2csry" w:id="29"/>
      <w:bookmarkEnd w:id="29"/>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000000" w:rsidDel="00000000" w:rsidP="00000000" w:rsidRDefault="00000000" w:rsidRPr="00000000" w14:paraId="0000007C">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47n2zr" w:id="30"/>
      <w:bookmarkEnd w:id="30"/>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7D">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based on the initial Security Management Plan set out in Annex 2 (Security Management Plan);</w:t>
      </w:r>
    </w:p>
    <w:p w:rsidR="00000000" w:rsidDel="00000000" w:rsidP="00000000" w:rsidRDefault="00000000" w:rsidRPr="00000000" w14:paraId="0000007E">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p>
    <w:p w:rsidR="00000000" w:rsidDel="00000000" w:rsidP="00000000" w:rsidRDefault="00000000" w:rsidRPr="00000000" w14:paraId="0000007F">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p>
    <w:p w:rsidR="00000000" w:rsidDel="00000000" w:rsidP="00000000" w:rsidRDefault="00000000" w:rsidRPr="00000000" w14:paraId="00000080">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81">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82">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000000" w:rsidDel="00000000" w:rsidP="00000000" w:rsidRDefault="00000000" w:rsidRPr="00000000" w14:paraId="00000083">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000000" w:rsidDel="00000000" w:rsidP="00000000" w:rsidRDefault="00000000" w:rsidRPr="00000000" w14:paraId="00000084">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p>
    <w:p w:rsidR="00000000" w:rsidDel="00000000" w:rsidP="00000000" w:rsidRDefault="00000000" w:rsidRPr="00000000" w14:paraId="00000085">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scope of the Buyer System that is under the control of the Supplier;</w:t>
      </w:r>
    </w:p>
    <w:p w:rsidR="00000000" w:rsidDel="00000000" w:rsidP="00000000" w:rsidRDefault="00000000" w:rsidRPr="00000000" w14:paraId="00000086">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p>
    <w:p w:rsidR="00000000" w:rsidDel="00000000" w:rsidP="00000000" w:rsidRDefault="00000000" w:rsidRPr="00000000" w14:paraId="00000087">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000000" w:rsidDel="00000000" w:rsidP="00000000" w:rsidRDefault="00000000" w:rsidRPr="00000000" w14:paraId="00000088">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o7alnk" w:id="31"/>
      <w:bookmarkEnd w:id="31"/>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000000" w:rsidDel="00000000" w:rsidP="00000000" w:rsidRDefault="00000000" w:rsidRPr="00000000" w14:paraId="00000089">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p>
    <w:p w:rsidR="00000000" w:rsidDel="00000000" w:rsidP="00000000" w:rsidRDefault="00000000" w:rsidRPr="00000000" w14:paraId="0000008A">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Amendment of the ISMS and Security Management Plan</w:t>
      </w:r>
    </w:p>
    <w:p w:rsidR="00000000" w:rsidDel="00000000" w:rsidP="00000000" w:rsidRDefault="00000000" w:rsidRPr="00000000" w14:paraId="0000008B">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3ckvvd" w:id="32"/>
      <w:bookmarkEnd w:id="32"/>
      <w:r w:rsidDel="00000000" w:rsidR="00000000" w:rsidRPr="00000000">
        <w:rPr>
          <w:color w:val="000000"/>
          <w:sz w:val="24"/>
          <w:szCs w:val="24"/>
          <w:rtl w:val="0"/>
        </w:rPr>
        <w:t xml:space="preserve">The ISMS and Security Management Plan shall be fully reviewed and updated by the Supplier and at least annually to reflect:</w:t>
      </w:r>
    </w:p>
    <w:p w:rsidR="00000000" w:rsidDel="00000000" w:rsidP="00000000" w:rsidRDefault="00000000" w:rsidRPr="00000000" w14:paraId="0000008C">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8D">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change or proposed change to the Supplier System, the Deliverables and/or associated processes; </w:t>
      </w:r>
    </w:p>
    <w:p w:rsidR="00000000" w:rsidDel="00000000" w:rsidP="00000000" w:rsidRDefault="00000000" w:rsidRPr="00000000" w14:paraId="0000008E">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w:t>
      </w:r>
    </w:p>
    <w:p w:rsidR="00000000" w:rsidDel="00000000" w:rsidP="00000000" w:rsidRDefault="00000000" w:rsidRPr="00000000" w14:paraId="0000008F">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required in accordance with paragraph 3.4.3 d, any changes to the Security Policy;</w:t>
      </w:r>
    </w:p>
    <w:p w:rsidR="00000000" w:rsidDel="00000000" w:rsidP="00000000" w:rsidRDefault="00000000" w:rsidRPr="00000000" w14:paraId="00000090">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91">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reasonable change in requirement requested by the Buyer.</w:t>
      </w:r>
    </w:p>
    <w:p w:rsidR="00000000" w:rsidDel="00000000" w:rsidP="00000000" w:rsidRDefault="00000000" w:rsidRPr="00000000" w14:paraId="00000092">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ihv636" w:id="33"/>
      <w:bookmarkEnd w:id="33"/>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000000" w:rsidDel="00000000" w:rsidP="00000000" w:rsidRDefault="00000000" w:rsidRPr="00000000" w14:paraId="00000093">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to the effectiveness of the ISMS;</w:t>
      </w:r>
    </w:p>
    <w:p w:rsidR="00000000" w:rsidDel="00000000" w:rsidP="00000000" w:rsidRDefault="00000000" w:rsidRPr="00000000" w14:paraId="00000094">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updates to the risk assessments;</w:t>
      </w:r>
    </w:p>
    <w:p w:rsidR="00000000" w:rsidDel="00000000" w:rsidP="00000000" w:rsidRDefault="00000000" w:rsidRPr="00000000" w14:paraId="00000095">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p>
    <w:p w:rsidR="00000000" w:rsidDel="00000000" w:rsidP="00000000" w:rsidRDefault="00000000" w:rsidRPr="00000000" w14:paraId="00000096">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97">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2hioqz" w:id="34"/>
      <w:bookmarkEnd w:id="34"/>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000000" w:rsidDel="00000000" w:rsidP="00000000" w:rsidRDefault="00000000" w:rsidRPr="00000000" w14:paraId="00000098">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hmsyys" w:id="35"/>
      <w:bookmarkEnd w:id="35"/>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99">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Testing</w:t>
      </w:r>
    </w:p>
    <w:p w:rsidR="00000000" w:rsidDel="00000000" w:rsidP="00000000" w:rsidRDefault="00000000" w:rsidRPr="00000000" w14:paraId="0000009A">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1mghml" w:id="36"/>
      <w:bookmarkEnd w:id="36"/>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000000" w:rsidDel="00000000" w:rsidP="00000000" w:rsidRDefault="00000000" w:rsidRPr="00000000" w14:paraId="0000009B">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grqrue" w:id="37"/>
      <w:bookmarkEnd w:id="37"/>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9C">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vx1227" w:id="38"/>
      <w:bookmarkEnd w:id="38"/>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000000" w:rsidDel="00000000" w:rsidP="00000000" w:rsidRDefault="00000000" w:rsidRPr="00000000" w14:paraId="0000009D">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fwokq0" w:id="39"/>
      <w:bookmarkEnd w:id="39"/>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000000" w:rsidDel="00000000" w:rsidP="00000000" w:rsidRDefault="00000000" w:rsidRPr="00000000" w14:paraId="0000009E">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p>
    <w:p w:rsidR="00000000" w:rsidDel="00000000" w:rsidP="00000000" w:rsidRDefault="00000000" w:rsidRPr="00000000" w14:paraId="0000009F">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Complying with the ISMS </w:t>
      </w:r>
    </w:p>
    <w:p w:rsidR="00000000" w:rsidDel="00000000" w:rsidP="00000000" w:rsidRDefault="00000000" w:rsidRPr="00000000" w14:paraId="000000A0">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000000" w:rsidDel="00000000" w:rsidP="00000000" w:rsidRDefault="00000000" w:rsidRPr="00000000" w14:paraId="000000A1">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v1yuxt" w:id="40"/>
      <w:bookmarkEnd w:id="40"/>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000000" w:rsidDel="00000000" w:rsidP="00000000" w:rsidRDefault="00000000" w:rsidRPr="00000000" w14:paraId="000000A2">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000000" w:rsidDel="00000000" w:rsidP="00000000" w:rsidRDefault="00000000" w:rsidRPr="00000000" w14:paraId="000000A3">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A4">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f1mdlm" w:id="41"/>
      <w:bookmarkEnd w:id="41"/>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p>
    <w:p w:rsidR="00000000" w:rsidDel="00000000" w:rsidP="00000000" w:rsidRDefault="00000000" w:rsidRPr="00000000" w14:paraId="000000A5">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p>
    <w:p w:rsidR="00000000" w:rsidDel="00000000" w:rsidP="00000000" w:rsidRDefault="00000000" w:rsidRPr="00000000" w14:paraId="000000A6">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A7">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 </w:t>
      </w:r>
    </w:p>
    <w:p w:rsidR="00000000" w:rsidDel="00000000" w:rsidP="00000000" w:rsidRDefault="00000000" w:rsidRPr="00000000" w14:paraId="000000A8">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p>
    <w:p w:rsidR="00000000" w:rsidDel="00000000" w:rsidP="00000000" w:rsidRDefault="00000000" w:rsidRPr="00000000" w14:paraId="000000A9">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000000" w:rsidDel="00000000" w:rsidP="00000000" w:rsidRDefault="00000000" w:rsidRPr="00000000" w14:paraId="000000AA">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p>
    <w:p w:rsidR="00000000" w:rsidDel="00000000" w:rsidP="00000000" w:rsidRDefault="00000000" w:rsidRPr="00000000" w14:paraId="000000AB">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p>
    <w:p w:rsidR="00000000" w:rsidDel="00000000" w:rsidP="00000000" w:rsidRDefault="00000000" w:rsidRPr="00000000" w14:paraId="000000AC">
      <w:pPr>
        <w:pageBreakBefore w:val="0"/>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p>
    <w:p w:rsidR="00000000" w:rsidDel="00000000" w:rsidP="00000000" w:rsidRDefault="00000000" w:rsidRPr="00000000" w14:paraId="000000AD">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000000" w:rsidDel="00000000" w:rsidP="00000000" w:rsidRDefault="00000000" w:rsidRPr="00000000" w14:paraId="000000AE">
      <w:pPr>
        <w:keepNext w:val="1"/>
        <w:pageBreakBefore w:val="0"/>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Vulnerabilities and fixing them</w:t>
      </w:r>
    </w:p>
    <w:p w:rsidR="00000000" w:rsidDel="00000000" w:rsidP="00000000" w:rsidRDefault="00000000" w:rsidRPr="00000000" w14:paraId="000000AF">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p>
    <w:p w:rsidR="00000000" w:rsidDel="00000000" w:rsidP="00000000" w:rsidRDefault="00000000" w:rsidRPr="00000000" w14:paraId="000000B0">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000000" w:rsidDel="00000000" w:rsidP="00000000" w:rsidRDefault="00000000" w:rsidRPr="00000000" w14:paraId="000000B1">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p>
    <w:p w:rsidR="00000000" w:rsidDel="00000000" w:rsidP="00000000" w:rsidRDefault="00000000" w:rsidRPr="00000000" w14:paraId="000000B2">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p>
    <w:p w:rsidR="00000000" w:rsidDel="00000000" w:rsidP="00000000" w:rsidRDefault="00000000" w:rsidRPr="00000000" w14:paraId="000000B3">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rPr>
          <w:color w:val="000000"/>
          <w:sz w:val="24"/>
          <w:szCs w:val="24"/>
        </w:rPr>
      </w:pPr>
      <w:bookmarkStart w:colFirst="0" w:colLast="0" w:name="_heading=h.2u6wntf" w:id="42"/>
      <w:bookmarkEnd w:id="42"/>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000000" w:rsidDel="00000000" w:rsidP="00000000" w:rsidRDefault="00000000" w:rsidRPr="00000000" w14:paraId="000000B4">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000000" w:rsidDel="00000000" w:rsidP="00000000" w:rsidRDefault="00000000" w:rsidRPr="00000000" w14:paraId="000000B5">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000000" w:rsidDel="00000000" w:rsidP="00000000" w:rsidRDefault="00000000" w:rsidRPr="00000000" w14:paraId="000000B6">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Buyer agrees a different maximum period after a case-by-case consultation with the Supplier under the processes defined in the ISMS.</w:t>
      </w:r>
    </w:p>
    <w:p w:rsidR="00000000" w:rsidDel="00000000" w:rsidP="00000000" w:rsidRDefault="00000000" w:rsidRPr="00000000" w14:paraId="000000B7">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000000" w:rsidDel="00000000" w:rsidP="00000000" w:rsidRDefault="00000000" w:rsidRPr="00000000" w14:paraId="000000B8">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p>
    <w:p w:rsidR="00000000" w:rsidDel="00000000" w:rsidP="00000000" w:rsidRDefault="00000000" w:rsidRPr="00000000" w14:paraId="000000B9">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is agreed with the Buyer in writing. </w:t>
      </w:r>
    </w:p>
    <w:p w:rsidR="00000000" w:rsidDel="00000000" w:rsidP="00000000" w:rsidRDefault="00000000" w:rsidRPr="00000000" w14:paraId="000000BA">
      <w:pPr>
        <w:keepNext w:val="1"/>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BB">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BC">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p>
    <w:p w:rsidR="00000000" w:rsidDel="00000000" w:rsidP="00000000" w:rsidRDefault="00000000" w:rsidRPr="00000000" w14:paraId="000000BD">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p>
    <w:p w:rsidR="00000000" w:rsidDel="00000000" w:rsidP="00000000" w:rsidRDefault="00000000" w:rsidRPr="00000000" w14:paraId="000000BE">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p>
    <w:p w:rsidR="00000000" w:rsidDel="00000000" w:rsidP="00000000" w:rsidRDefault="00000000" w:rsidRPr="00000000" w14:paraId="000000BF">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000000" w:rsidDel="00000000" w:rsidP="00000000" w:rsidRDefault="00000000" w:rsidRPr="00000000" w14:paraId="000000C0">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p>
    <w:p w:rsidR="00000000" w:rsidDel="00000000" w:rsidP="00000000" w:rsidRDefault="00000000" w:rsidRPr="00000000" w14:paraId="000000C1">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p>
    <w:p w:rsidR="00000000" w:rsidDel="00000000" w:rsidP="00000000" w:rsidRDefault="00000000" w:rsidRPr="00000000" w14:paraId="000000C2">
      <w:pPr>
        <w:pageBreakBefore w:val="0"/>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p>
    <w:p w:rsidR="00000000" w:rsidDel="00000000" w:rsidP="00000000" w:rsidRDefault="00000000" w:rsidRPr="00000000" w14:paraId="000000C3">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p>
    <w:p w:rsidR="00000000" w:rsidDel="00000000" w:rsidP="00000000" w:rsidRDefault="00000000" w:rsidRPr="00000000" w14:paraId="000000C4">
      <w:pPr>
        <w:pageBreakBefore w:val="0"/>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bookmarkStart w:colFirst="0" w:colLast="0" w:name="_heading=h.19c6y18" w:id="43"/>
      <w:bookmarkEnd w:id="43"/>
      <w:r w:rsidDel="00000000" w:rsidR="00000000" w:rsidRPr="00000000">
        <w:br w:type="page"/>
      </w:r>
      <w:r w:rsidDel="00000000" w:rsidR="00000000" w:rsidRPr="00000000">
        <w:rPr>
          <w:rFonts w:ascii="Arial" w:cs="Arial" w:eastAsia="Arial" w:hAnsi="Arial"/>
          <w:b w:val="1"/>
          <w:color w:val="000000"/>
          <w:sz w:val="36"/>
          <w:szCs w:val="36"/>
          <w:rtl w:val="0"/>
        </w:rPr>
        <w:t xml:space="preserve">Part B – Annex 1: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Baseline security requirements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C8">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C9">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p>
    <w:p w:rsidR="00000000" w:rsidDel="00000000" w:rsidP="00000000" w:rsidRDefault="00000000" w:rsidRPr="00000000" w14:paraId="000000CA">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CB">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000000" w:rsidDel="00000000" w:rsidP="00000000" w:rsidRDefault="00000000" w:rsidRPr="00000000" w14:paraId="000000CC">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000000" w:rsidDel="00000000" w:rsidP="00000000" w:rsidRDefault="00000000" w:rsidRPr="00000000" w14:paraId="000000CD">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Processing, Storage, Management and Destruction</w:t>
      </w:r>
    </w:p>
    <w:p w:rsidR="00000000" w:rsidDel="00000000" w:rsidP="00000000" w:rsidRDefault="00000000" w:rsidRPr="00000000" w14:paraId="000000CE">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000000" w:rsidDel="00000000" w:rsidP="00000000" w:rsidRDefault="00000000" w:rsidRPr="00000000" w14:paraId="000000CF">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any change in location of data storage, processing and administration with the Buyer in accordance with Clause 14 (Data protection).</w:t>
      </w:r>
    </w:p>
    <w:p w:rsidR="00000000" w:rsidDel="00000000" w:rsidP="00000000" w:rsidRDefault="00000000" w:rsidRPr="00000000" w14:paraId="000000D0">
      <w:pPr>
        <w:keepNext w:val="1"/>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D1">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provide the Buyer with all Government Data on demand in an agreed open format;</w:t>
      </w:r>
    </w:p>
    <w:p w:rsidR="00000000" w:rsidDel="00000000" w:rsidP="00000000" w:rsidRDefault="00000000" w:rsidRPr="00000000" w14:paraId="000000D2">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p>
    <w:p w:rsidR="00000000" w:rsidDel="00000000" w:rsidP="00000000" w:rsidRDefault="00000000" w:rsidRPr="00000000" w14:paraId="000000D3">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p>
    <w:p w:rsidR="00000000" w:rsidDel="00000000" w:rsidP="00000000" w:rsidRDefault="00000000" w:rsidRPr="00000000" w14:paraId="000000D4">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erase any or all Government Data held by the Supplier when requested to do so by the Buyer.</w:t>
      </w:r>
    </w:p>
    <w:p w:rsidR="00000000" w:rsidDel="00000000" w:rsidP="00000000" w:rsidRDefault="00000000" w:rsidRPr="00000000" w14:paraId="000000D5">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D6">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000000" w:rsidDel="00000000" w:rsidP="00000000" w:rsidRDefault="00000000" w:rsidRPr="00000000" w14:paraId="000000D7">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p>
    <w:p w:rsidR="00000000" w:rsidDel="00000000" w:rsidP="00000000" w:rsidRDefault="00000000" w:rsidRPr="00000000" w14:paraId="000000D8">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D9">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000000" w:rsidDel="00000000" w:rsidP="00000000" w:rsidRDefault="00000000" w:rsidRPr="00000000" w14:paraId="000000DA">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p>
    <w:p w:rsidR="00000000" w:rsidDel="00000000" w:rsidP="00000000" w:rsidRDefault="00000000" w:rsidRPr="00000000" w14:paraId="000000DB">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of Supplier Staff </w:t>
      </w:r>
    </w:p>
    <w:p w:rsidR="00000000" w:rsidDel="00000000" w:rsidP="00000000" w:rsidRDefault="00000000" w:rsidRPr="00000000" w14:paraId="000000DC">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p>
    <w:p w:rsidR="00000000" w:rsidDel="00000000" w:rsidP="00000000" w:rsidRDefault="00000000" w:rsidRPr="00000000" w14:paraId="000000DD">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000000" w:rsidDel="00000000" w:rsidP="00000000" w:rsidRDefault="00000000" w:rsidRPr="00000000" w14:paraId="000000DE">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p>
    <w:p w:rsidR="00000000" w:rsidDel="00000000" w:rsidP="00000000" w:rsidRDefault="00000000" w:rsidRPr="00000000" w14:paraId="000000DF">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00000" w:rsidDel="00000000" w:rsidP="00000000" w:rsidRDefault="00000000" w:rsidRPr="00000000" w14:paraId="000000E0">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00000" w:rsidDel="00000000" w:rsidP="00000000" w:rsidRDefault="00000000" w:rsidRPr="00000000" w14:paraId="000000E1">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E2">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000000" w:rsidDel="00000000" w:rsidP="00000000" w:rsidRDefault="00000000" w:rsidRPr="00000000" w14:paraId="000000E3">
      <w:pPr>
        <w:keepNext w:val="1"/>
        <w:pageBreakBefore w:val="0"/>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w:cs="Arial" w:eastAsia="Arial" w:hAnsi="Arial"/>
          <w:b w:val="1"/>
          <w:color w:val="000000"/>
          <w:sz w:val="24"/>
          <w:szCs w:val="24"/>
        </w:rPr>
      </w:pPr>
      <w:bookmarkStart w:colFirst="0" w:colLast="0" w:name="_heading=h.28h4qwu" w:id="44"/>
      <w:bookmarkEnd w:id="44"/>
      <w:r w:rsidDel="00000000" w:rsidR="00000000" w:rsidRPr="00000000">
        <w:rPr>
          <w:rFonts w:ascii="Arial" w:cs="Arial" w:eastAsia="Arial" w:hAnsi="Arial"/>
          <w:b w:val="1"/>
          <w:color w:val="000000"/>
          <w:sz w:val="24"/>
          <w:szCs w:val="24"/>
          <w:rtl w:val="0"/>
        </w:rPr>
        <w:t xml:space="preserve">Audit </w:t>
      </w:r>
    </w:p>
    <w:p w:rsidR="00000000" w:rsidDel="00000000" w:rsidP="00000000" w:rsidRDefault="00000000" w:rsidRPr="00000000" w14:paraId="000000E4">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E5">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000000" w:rsidDel="00000000" w:rsidP="00000000" w:rsidRDefault="00000000" w:rsidRPr="00000000" w14:paraId="000000E6">
      <w:pPr>
        <w:pageBreakBefore w:val="0"/>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00000" w:rsidDel="00000000" w:rsidP="00000000" w:rsidRDefault="00000000" w:rsidRPr="00000000" w14:paraId="000000E7">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p>
    <w:p w:rsidR="00000000" w:rsidDel="00000000" w:rsidP="00000000" w:rsidRDefault="00000000" w:rsidRPr="00000000" w14:paraId="000000E8">
      <w:pPr>
        <w:pageBreakBefore w:val="0"/>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ind w:left="0" w:firstLine="0"/>
        <w:jc w:val="left"/>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Part B – Annex 2 - Security Management Plan</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color w:val="000000"/>
        <w:sz w:val="20"/>
        <w:szCs w:val="20"/>
        <w:rtl w:val="0"/>
      </w:rPr>
      <w:t xml:space="preserve">Framework Ref: RM6353 Tyres, Glass and Telemat</w:t>
    </w:r>
    <w:r w:rsidDel="00000000" w:rsidR="00000000" w:rsidRPr="00000000">
      <w:rPr>
        <w:sz w:val="20"/>
        <w:szCs w:val="20"/>
        <w:rtl w:val="0"/>
      </w:rPr>
      <w:t xml:space="preserve">ics</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jc w:val="left"/>
      <w:rPr>
        <w:color w:val="000000"/>
        <w:sz w:val="20"/>
        <w:szCs w:val="20"/>
      </w:rPr>
    </w:pPr>
    <w:r w:rsidDel="00000000" w:rsidR="00000000" w:rsidRPr="00000000">
      <w:rPr>
        <w:color w:val="000000"/>
        <w:sz w:val="20"/>
        <w:szCs w:val="20"/>
        <w:rtl w:val="0"/>
      </w:rPr>
      <w:t xml:space="preserve">Project Version: </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jc w:val="left"/>
      <w:rPr>
        <w:color w:val="a6a6a6"/>
        <w:sz w:val="20"/>
        <w:szCs w:val="20"/>
      </w:rPr>
    </w:pPr>
    <w:bookmarkStart w:colFirst="0" w:colLast="0" w:name="_heading=h.37m2jsg" w:id="45"/>
    <w:bookmarkEnd w:id="45"/>
    <w:r w:rsidDel="00000000" w:rsidR="00000000" w:rsidRPr="00000000">
      <w:rPr>
        <w:color w:val="000000"/>
        <w:sz w:val="20"/>
        <w:szCs w:val="20"/>
        <w:rtl w:val="0"/>
      </w:rPr>
      <w:t xml:space="preserve">Model Version: v3.4</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center" w:leader="none" w:pos="4513"/>
        <w:tab w:val="right" w:leader="none"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tabs>
        <w:tab w:val="center" w:leader="none" w:pos="4513"/>
        <w:tab w:val="right" w:leader="none"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F0">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F1">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F2">
    <w:pPr>
      <w:tabs>
        <w:tab w:val="center" w:leader="none" w:pos="4513"/>
        <w:tab w:val="right" w:leader="none" w:pos="9026"/>
      </w:tabs>
      <w:spacing w:after="0" w:lineRule="auto"/>
      <w:ind w:left="0"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170"/>
      <w:jc w:val="left"/>
    </w:pPr>
    <w:rPr>
      <w:b w:val="1"/>
      <w:sz w:val="20"/>
      <w:szCs w:val="20"/>
    </w:rPr>
  </w:style>
  <w:style w:type="paragraph" w:styleId="Heading2">
    <w:name w:val="heading 2"/>
    <w:basedOn w:val="Normal"/>
    <w:next w:val="Normal"/>
    <w:pPr>
      <w:keepNext w:val="1"/>
      <w:keepLines w:val="1"/>
      <w:spacing w:after="0" w:before="240" w:lineRule="auto"/>
      <w:ind w:left="0" w:hanging="360"/>
      <w:jc w:val="left"/>
    </w:pPr>
    <w:rPr>
      <w:b w:val="1"/>
      <w:sz w:val="20"/>
      <w:szCs w:val="20"/>
    </w:rPr>
  </w:style>
  <w:style w:type="paragraph" w:styleId="Heading3">
    <w:name w:val="heading 3"/>
    <w:basedOn w:val="Normal"/>
    <w:next w:val="Normal"/>
    <w:pPr>
      <w:keepNext w:val="1"/>
      <w:keepLines w:val="1"/>
      <w:spacing w:after="0" w:before="200" w:lineRule="auto"/>
      <w:ind w:left="1080" w:hanging="36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1440" w:hanging="36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170"/>
      <w:jc w:val="left"/>
    </w:pPr>
    <w:rPr>
      <w:b w:val="1"/>
      <w:sz w:val="20"/>
      <w:szCs w:val="20"/>
    </w:rPr>
  </w:style>
  <w:style w:type="paragraph" w:styleId="Heading2">
    <w:name w:val="heading 2"/>
    <w:basedOn w:val="Normal"/>
    <w:next w:val="Normal"/>
    <w:pPr>
      <w:keepNext w:val="1"/>
      <w:keepLines w:val="1"/>
      <w:spacing w:after="0" w:before="240" w:lineRule="auto"/>
      <w:ind w:left="0" w:hanging="360"/>
      <w:jc w:val="left"/>
    </w:pPr>
    <w:rPr>
      <w:b w:val="1"/>
      <w:sz w:val="20"/>
      <w:szCs w:val="20"/>
    </w:rPr>
  </w:style>
  <w:style w:type="paragraph" w:styleId="Heading3">
    <w:name w:val="heading 3"/>
    <w:basedOn w:val="Normal"/>
    <w:next w:val="Normal"/>
    <w:pPr>
      <w:keepNext w:val="1"/>
      <w:keepLines w:val="1"/>
      <w:spacing w:after="0" w:before="200" w:lineRule="auto"/>
      <w:ind w:left="1080" w:hanging="36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1440" w:hanging="36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ind w:left="0" w:hanging="360"/>
      <w:jc w:val="left"/>
    </w:pPr>
    <w:rPr>
      <w:b w:val="1"/>
      <w:sz w:val="20"/>
      <w:szCs w:val="20"/>
    </w:rPr>
  </w:style>
  <w:style w:type="paragraph" w:styleId="Heading2">
    <w:name w:val="heading 2"/>
    <w:basedOn w:val="Normal"/>
    <w:next w:val="Normal"/>
    <w:pPr>
      <w:keepNext w:val="1"/>
      <w:keepLines w:val="1"/>
      <w:pageBreakBefore w:val="0"/>
      <w:spacing w:after="0" w:before="240" w:lineRule="auto"/>
      <w:ind w:left="0" w:hanging="359"/>
      <w:jc w:val="left"/>
    </w:pPr>
    <w:rPr>
      <w:b w:val="1"/>
      <w:sz w:val="20"/>
      <w:szCs w:val="20"/>
    </w:rPr>
  </w:style>
  <w:style w:type="paragraph" w:styleId="Heading3">
    <w:name w:val="heading 3"/>
    <w:basedOn w:val="Normal"/>
    <w:next w:val="Normal"/>
    <w:pPr>
      <w:keepNext w:val="1"/>
      <w:keepLines w:val="1"/>
      <w:pageBreakBefore w:val="0"/>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ind w:left="1008" w:hanging="432"/>
    </w:pPr>
    <w:rPr>
      <w:b w:val="1"/>
    </w:rPr>
  </w:style>
  <w:style w:type="paragraph" w:styleId="Heading6">
    <w:name w:val="heading 6"/>
    <w:basedOn w:val="Normal"/>
    <w:next w:val="Normal"/>
    <w:pPr>
      <w:keepNext w:val="1"/>
      <w:keepLines w:val="1"/>
      <w:pageBreakBefore w:val="0"/>
      <w:spacing w:after="40" w:before="200" w:lineRule="auto"/>
      <w:ind w:left="1152" w:hanging="432"/>
    </w:pPr>
    <w:rPr>
      <w:b w:val="1"/>
      <w:sz w:val="20"/>
      <w:szCs w:val="20"/>
    </w:rPr>
  </w:style>
  <w:style w:type="paragraph" w:styleId="Title">
    <w:name w:val="Title"/>
    <w:basedOn w:val="Normal"/>
    <w:next w:val="Normal"/>
    <w:pPr>
      <w:keepNext w:val="1"/>
      <w:keepLines w:val="1"/>
      <w:pageBreakBefore w:val="0"/>
      <w:spacing w:after="120" w:before="480" w:lineRule="auto"/>
      <w:ind w:left="0"/>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val="1"/>
    <w:rsid w:val="00D3427F"/>
    <w:pPr>
      <w:keepNext w:val="1"/>
      <w:keepLines w:val="1"/>
      <w:numPr>
        <w:numId w:val="4"/>
      </w:numPr>
      <w:overflowPunct w:val="1"/>
      <w:autoSpaceDE w:val="1"/>
      <w:autoSpaceDN w:val="1"/>
      <w:adjustRightInd w:val="1"/>
      <w:spacing w:after="0" w:before="240" w:line="260" w:lineRule="atLeast"/>
      <w:ind w:left="0"/>
      <w:jc w:val="left"/>
      <w:textAlignment w:val="auto"/>
      <w:outlineLvl w:val="0"/>
    </w:pPr>
    <w:rPr>
      <w:rFonts w:cstheme="majorBidi" w:eastAsiaTheme="majorEastAsia"/>
      <w:b w:val="1"/>
      <w:sz w:val="20"/>
      <w:szCs w:val="32"/>
    </w:rPr>
  </w:style>
  <w:style w:type="paragraph" w:styleId="Heading2">
    <w:name w:val="heading 2"/>
    <w:basedOn w:val="Normal"/>
    <w:next w:val="Normal"/>
    <w:link w:val="Heading2Char"/>
    <w:uiPriority w:val="99"/>
    <w:qFormat w:val="1"/>
    <w:rsid w:val="00D3427F"/>
    <w:pPr>
      <w:keepNext w:val="1"/>
      <w:keepLines w:val="1"/>
      <w:numPr>
        <w:ilvl w:val="1"/>
        <w:numId w:val="4"/>
      </w:numPr>
      <w:overflowPunct w:val="1"/>
      <w:autoSpaceDE w:val="1"/>
      <w:autoSpaceDN w:val="1"/>
      <w:adjustRightInd w:val="1"/>
      <w:spacing w:after="0" w:before="240" w:line="260" w:lineRule="atLeast"/>
      <w:ind w:left="0"/>
      <w:jc w:val="left"/>
      <w:textAlignment w:val="auto"/>
      <w:outlineLvl w:val="1"/>
    </w:pPr>
    <w:rPr>
      <w:rFonts w:cstheme="majorBidi" w:eastAsiaTheme="majorEastAsia"/>
      <w:b w:val="1"/>
      <w:bCs w:val="1"/>
      <w:sz w:val="20"/>
      <w:szCs w:val="26"/>
    </w:rPr>
  </w:style>
  <w:style w:type="paragraph" w:styleId="Heading3">
    <w:name w:val="heading 3"/>
    <w:basedOn w:val="Normal"/>
    <w:next w:val="Normal"/>
    <w:link w:val="Heading3Char"/>
    <w:uiPriority w:val="39"/>
    <w:unhideWhenUsed w:val="1"/>
    <w:qFormat w:val="1"/>
    <w:pPr>
      <w:keepNext w:val="1"/>
      <w:keepLines w:val="1"/>
      <w:numPr>
        <w:ilvl w:val="2"/>
        <w:numId w:val="4"/>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39"/>
    <w:unhideWhenUsed w:val="1"/>
    <w:qFormat w:val="1"/>
    <w:pPr>
      <w:keepNext w:val="1"/>
      <w:keepLines w:val="1"/>
      <w:numPr>
        <w:ilvl w:val="3"/>
        <w:numId w:val="4"/>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rsid w:val="00D3427F"/>
    <w:pPr>
      <w:keepNext w:val="1"/>
      <w:keepLines w:val="1"/>
      <w:numPr>
        <w:ilvl w:val="4"/>
        <w:numId w:val="4"/>
      </w:numPr>
      <w:overflowPunct w:val="1"/>
      <w:autoSpaceDE w:val="1"/>
      <w:autoSpaceDN w:val="1"/>
      <w:adjustRightInd w:val="1"/>
      <w:spacing w:after="40" w:before="220" w:line="260" w:lineRule="atLeast"/>
      <w:ind w:left="1008" w:hanging="432"/>
      <w:textAlignment w:val="auto"/>
      <w:outlineLvl w:val="4"/>
    </w:pPr>
    <w:rPr>
      <w:rFonts w:cstheme="minorBidi" w:eastAsiaTheme="minorHAnsi"/>
      <w:b w:val="1"/>
    </w:rPr>
  </w:style>
  <w:style w:type="paragraph" w:styleId="Heading6">
    <w:name w:val="heading 6"/>
    <w:basedOn w:val="Normal"/>
    <w:next w:val="Normal"/>
    <w:link w:val="Heading6Char"/>
    <w:rsid w:val="00D3427F"/>
    <w:pPr>
      <w:keepNext w:val="1"/>
      <w:keepLines w:val="1"/>
      <w:numPr>
        <w:ilvl w:val="5"/>
        <w:numId w:val="4"/>
      </w:numPr>
      <w:overflowPunct w:val="1"/>
      <w:autoSpaceDE w:val="1"/>
      <w:autoSpaceDN w:val="1"/>
      <w:adjustRightInd w:val="1"/>
      <w:spacing w:after="40" w:before="200" w:line="260" w:lineRule="atLeast"/>
      <w:ind w:left="1152" w:hanging="432"/>
      <w:textAlignment w:val="auto"/>
      <w:outlineLvl w:val="5"/>
    </w:pPr>
    <w:rPr>
      <w:rFonts w:cstheme="minorBidi" w:eastAsiaTheme="minorHAnsi"/>
      <w:b w:val="1"/>
      <w:sz w:val="20"/>
    </w:rPr>
  </w:style>
  <w:style w:type="paragraph" w:styleId="Heading7">
    <w:name w:val="heading 7"/>
    <w:basedOn w:val="Normal"/>
    <w:next w:val="Normal"/>
    <w:link w:val="Heading7Char"/>
    <w:uiPriority w:val="9"/>
    <w:semiHidden w:val="1"/>
    <w:unhideWhenUsed w:val="1"/>
    <w:qFormat w:val="1"/>
    <w:rsid w:val="00D3427F"/>
    <w:pPr>
      <w:keepNext w:val="1"/>
      <w:keepLines w:val="1"/>
      <w:numPr>
        <w:ilvl w:val="6"/>
        <w:numId w:val="4"/>
      </w:numPr>
      <w:overflowPunct w:val="1"/>
      <w:autoSpaceDE w:val="1"/>
      <w:autoSpaceDN w:val="1"/>
      <w:adjustRightInd w:val="1"/>
      <w:spacing w:after="0" w:before="200" w:line="260" w:lineRule="atLeast"/>
      <w:ind w:left="1296" w:hanging="288"/>
      <w:textAlignment w:val="auto"/>
      <w:outlineLvl w:val="6"/>
    </w:pPr>
    <w:rPr>
      <w:rFonts w:asciiTheme="majorHAnsi" w:cstheme="majorBidi" w:eastAsiaTheme="majorEastAsia" w:hAnsiTheme="majorHAnsi"/>
      <w:i w:val="1"/>
      <w:iCs w:val="1"/>
      <w:color w:val="404040" w:themeColor="text1" w:themeTint="0000BF"/>
      <w:sz w:val="20"/>
    </w:rPr>
  </w:style>
  <w:style w:type="paragraph" w:styleId="Heading8">
    <w:name w:val="heading 8"/>
    <w:basedOn w:val="Normal"/>
    <w:next w:val="Normal"/>
    <w:link w:val="Heading8Char"/>
    <w:uiPriority w:val="9"/>
    <w:semiHidden w:val="1"/>
    <w:unhideWhenUsed w:val="1"/>
    <w:qFormat w:val="1"/>
    <w:rsid w:val="00D3427F"/>
    <w:pPr>
      <w:keepNext w:val="1"/>
      <w:keepLines w:val="1"/>
      <w:numPr>
        <w:ilvl w:val="7"/>
        <w:numId w:val="4"/>
      </w:numPr>
      <w:overflowPunct w:val="1"/>
      <w:autoSpaceDE w:val="1"/>
      <w:autoSpaceDN w:val="1"/>
      <w:adjustRightInd w:val="1"/>
      <w:spacing w:after="0" w:before="200" w:line="260" w:lineRule="atLeast"/>
      <w:ind w:left="1440" w:hanging="432"/>
      <w:textAlignment w:val="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D3427F"/>
    <w:pPr>
      <w:keepNext w:val="1"/>
      <w:keepLines w:val="1"/>
      <w:numPr>
        <w:ilvl w:val="8"/>
        <w:numId w:val="4"/>
      </w:numPr>
      <w:overflowPunct w:val="1"/>
      <w:autoSpaceDE w:val="1"/>
      <w:autoSpaceDN w:val="1"/>
      <w:adjustRightInd w:val="1"/>
      <w:spacing w:after="0" w:before="200" w:line="260" w:lineRule="atLeast"/>
      <w:ind w:left="1584" w:hanging="144"/>
      <w:textAlignment w:val="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rsid w:val="00D3427F"/>
    <w:pPr>
      <w:keepNext w:val="1"/>
      <w:keepLines w:val="1"/>
      <w:overflowPunct w:val="1"/>
      <w:autoSpaceDE w:val="1"/>
      <w:autoSpaceDN w:val="1"/>
      <w:adjustRightInd w:val="1"/>
      <w:spacing w:after="120" w:before="480" w:line="260" w:lineRule="atLeast"/>
      <w:ind w:left="0"/>
      <w:textAlignment w:val="auto"/>
    </w:pPr>
    <w:rPr>
      <w:rFonts w:cstheme="minorBidi" w:eastAsiaTheme="minorHAnsi"/>
      <w:b w:val="1"/>
      <w:sz w:val="72"/>
      <w:szCs w:val="72"/>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1Guidance" w:customStyle="1">
    <w:name w:val="GPS L1 Guidance"/>
    <w:basedOn w:val="Normal"/>
    <w:link w:val="GPSL1GuidanceChar"/>
    <w:qFormat w:val="1"/>
    <w:pPr>
      <w:spacing w:after="120" w:before="240"/>
      <w:ind w:left="567"/>
    </w:pPr>
    <w:rPr>
      <w:b w:val="1"/>
      <w:i w:val="1"/>
    </w:rPr>
  </w:style>
  <w:style w:type="character" w:styleId="GPSL1GuidanceChar" w:customStyle="1">
    <w:name w:val="GPS L1 Guidance Char"/>
    <w:link w:val="GPSL1Guidance"/>
    <w:rPr>
      <w:rFonts w:ascii="Arial" w:cs="Arial" w:eastAsia="Times New Roman" w:hAnsi="Arial"/>
      <w:b w:val="1"/>
      <w:i w:val="1"/>
    </w:rPr>
  </w:style>
  <w:style w:type="paragraph" w:styleId="GPSL6numbered" w:customStyle="1">
    <w:name w:val="GPS L6 numbered"/>
    <w:basedOn w:val="GPSL5numberedclause"/>
    <w:qFormat w:val="1"/>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s>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TSOLScheduleAnnexName" w:customStyle="1">
    <w:name w:val="TSOL Schedule Annex Name"/>
    <w:qFormat w:val="1"/>
    <w:pPr>
      <w:jc w:val="center"/>
      <w:outlineLvl w:val="1"/>
    </w:pPr>
    <w:rPr>
      <w:rFonts w:ascii="Calibri" w:eastAsia="STZhongsong" w:hAnsi="Calibri"/>
      <w:b w:val="1"/>
      <w:caps w:val="1"/>
      <w:lang w:eastAsia="zh-CN"/>
    </w:rPr>
  </w:style>
  <w:style w:type="character" w:styleId="CommentReference">
    <w:name w:val="annotation reference"/>
    <w:unhideWhenUsed w:val="1"/>
    <w:rPr>
      <w:sz w:val="16"/>
      <w:szCs w:val="16"/>
    </w:rPr>
  </w:style>
  <w:style w:type="paragraph" w:styleId="Default" w:customStyle="1">
    <w:name w:val="Default"/>
    <w:basedOn w:val="Normal"/>
    <w:pPr>
      <w:overflowPunct w:val="1"/>
      <w:adjustRightInd w:val="1"/>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character" w:styleId="Emphasis">
    <w:name w:val="Emphasis"/>
    <w:basedOn w:val="DefaultParagraphFont"/>
    <w:uiPriority w:val="20"/>
    <w:qFormat w:val="1"/>
    <w:rPr>
      <w:i w:val="1"/>
      <w:iCs w:val="1"/>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Hyperlink">
    <w:name w:val="Hyperlink"/>
    <w:basedOn w:val="DefaultParagraphFont"/>
    <w:uiPriority w:val="99"/>
    <w:unhideWhenUsed w:val="1"/>
    <w:rPr>
      <w:color w:val="0000ff" w:themeColor="hyperlink"/>
      <w:u w:val="single"/>
    </w:rPr>
  </w:style>
  <w:style w:type="character" w:styleId="Heading4Char" w:customStyle="1">
    <w:name w:val="Heading 4 Char"/>
    <w:basedOn w:val="DefaultParagraphFont"/>
    <w:link w:val="Heading4"/>
    <w:uiPriority w:val="39"/>
    <w:rPr>
      <w:rFonts w:asciiTheme="majorHAnsi" w:cstheme="majorBidi" w:eastAsiaTheme="majorEastAsia" w:hAnsiTheme="majorHAnsi"/>
      <w:b w:val="1"/>
      <w:bCs w:val="1"/>
      <w:i w:val="1"/>
      <w:iCs w:val="1"/>
      <w:color w:val="4f81bd" w:themeColor="accent1"/>
    </w:rPr>
  </w:style>
  <w:style w:type="character" w:styleId="Heading3Char" w:customStyle="1">
    <w:name w:val="Heading 3 Char"/>
    <w:basedOn w:val="DefaultParagraphFont"/>
    <w:link w:val="Heading3"/>
    <w:uiPriority w:val="39"/>
    <w:rPr>
      <w:rFonts w:asciiTheme="majorHAnsi" w:cstheme="majorBidi" w:eastAsiaTheme="majorEastAsia" w:hAnsiTheme="majorHAnsi"/>
      <w:b w:val="1"/>
      <w:bCs w:val="1"/>
      <w:color w:val="4f81bd" w:themeColor="accent1"/>
    </w:rPr>
  </w:style>
  <w:style w:type="table" w:styleId="TableGrid">
    <w:name w:val="Table Grid"/>
    <w:basedOn w:val="TableNormal"/>
    <w:uiPriority w:val="3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Heading1Char" w:customStyle="1">
    <w:name w:val="Heading 1 Char"/>
    <w:basedOn w:val="DefaultParagraphFont"/>
    <w:link w:val="Heading1"/>
    <w:uiPriority w:val="99"/>
    <w:rsid w:val="00D3427F"/>
    <w:rPr>
      <w:rFonts w:ascii="Arial" w:hAnsi="Arial" w:cstheme="majorBidi" w:eastAsiaTheme="majorEastAsia"/>
      <w:b w:val="1"/>
      <w:sz w:val="20"/>
      <w:szCs w:val="32"/>
    </w:rPr>
  </w:style>
  <w:style w:type="character" w:styleId="Heading2Char" w:customStyle="1">
    <w:name w:val="Heading 2 Char"/>
    <w:basedOn w:val="DefaultParagraphFont"/>
    <w:link w:val="Heading2"/>
    <w:uiPriority w:val="99"/>
    <w:rsid w:val="00D3427F"/>
    <w:rPr>
      <w:rFonts w:ascii="Arial" w:hAnsi="Arial" w:cstheme="majorBidi" w:eastAsiaTheme="majorEastAsia"/>
      <w:b w:val="1"/>
      <w:bCs w:val="1"/>
      <w:sz w:val="20"/>
      <w:szCs w:val="26"/>
    </w:rPr>
  </w:style>
  <w:style w:type="character" w:styleId="Heading5Char" w:customStyle="1">
    <w:name w:val="Heading 5 Char"/>
    <w:basedOn w:val="DefaultParagraphFont"/>
    <w:link w:val="Heading5"/>
    <w:rsid w:val="00D3427F"/>
    <w:rPr>
      <w:rFonts w:ascii="Arial" w:hAnsi="Arial"/>
      <w:b w:val="1"/>
    </w:rPr>
  </w:style>
  <w:style w:type="character" w:styleId="Heading6Char" w:customStyle="1">
    <w:name w:val="Heading 6 Char"/>
    <w:basedOn w:val="DefaultParagraphFont"/>
    <w:link w:val="Heading6"/>
    <w:rsid w:val="00D3427F"/>
    <w:rPr>
      <w:rFonts w:ascii="Arial" w:hAnsi="Arial"/>
      <w:b w:val="1"/>
      <w:sz w:val="20"/>
    </w:rPr>
  </w:style>
  <w:style w:type="character" w:styleId="Heading7Char" w:customStyle="1">
    <w:name w:val="Heading 7 Char"/>
    <w:basedOn w:val="DefaultParagraphFont"/>
    <w:link w:val="Heading7"/>
    <w:uiPriority w:val="9"/>
    <w:semiHidden w:val="1"/>
    <w:rsid w:val="00D3427F"/>
    <w:rPr>
      <w:rFonts w:asciiTheme="majorHAnsi" w:cstheme="majorBidi" w:eastAsiaTheme="majorEastAsia" w:hAnsiTheme="majorHAnsi"/>
      <w:i w:val="1"/>
      <w:iCs w:val="1"/>
      <w:color w:val="404040" w:themeColor="text1" w:themeTint="0000BF"/>
      <w:sz w:val="20"/>
    </w:rPr>
  </w:style>
  <w:style w:type="character" w:styleId="Heading8Char" w:customStyle="1">
    <w:name w:val="Heading 8 Char"/>
    <w:basedOn w:val="DefaultParagraphFont"/>
    <w:link w:val="Heading8"/>
    <w:uiPriority w:val="9"/>
    <w:semiHidden w:val="1"/>
    <w:rsid w:val="00D3427F"/>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D3427F"/>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basedOn w:val="DefaultParagraphFont"/>
    <w:link w:val="Title"/>
    <w:rsid w:val="00D3427F"/>
    <w:rPr>
      <w:rFonts w:ascii="Arial" w:hAnsi="Arial"/>
      <w:b w:val="1"/>
      <w:sz w:val="72"/>
      <w:szCs w:val="72"/>
    </w:rPr>
  </w:style>
  <w:style w:type="paragraph" w:styleId="Subtitle">
    <w:name w:val="Subtitle"/>
    <w:basedOn w:val="Normal"/>
    <w:next w:val="Normal"/>
    <w:link w:val="SubtitleChar"/>
    <w:pPr>
      <w:keepNext w:val="1"/>
      <w:keepLines w:val="1"/>
      <w:spacing w:after="80" w:before="360"/>
      <w:ind w:left="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D3427F"/>
    <w:rPr>
      <w:rFonts w:ascii="Georgia" w:cs="Georgia" w:eastAsia="Georgia" w:hAnsi="Georgia"/>
      <w:i w:val="1"/>
      <w:color w:val="666666"/>
      <w:sz w:val="48"/>
      <w:szCs w:val="48"/>
    </w:rPr>
  </w:style>
  <w:style w:type="character" w:styleId="FollowedHyperlink">
    <w:name w:val="FollowedHyperlink"/>
    <w:basedOn w:val="DefaultParagraphFont"/>
    <w:uiPriority w:val="99"/>
    <w:semiHidden w:val="1"/>
    <w:unhideWhenUsed w:val="1"/>
    <w:rsid w:val="00D3427F"/>
    <w:rPr>
      <w:color w:val="800080" w:themeColor="followedHyperlink"/>
      <w:u w:val="single"/>
    </w:rPr>
  </w:style>
  <w:style w:type="paragraph" w:styleId="ListParagraph">
    <w:name w:val="List Paragraph"/>
    <w:basedOn w:val="Normal"/>
    <w:uiPriority w:val="34"/>
    <w:qFormat w:val="1"/>
    <w:rsid w:val="00D3427F"/>
    <w:pPr>
      <w:overflowPunct w:val="1"/>
      <w:autoSpaceDE w:val="1"/>
      <w:autoSpaceDN w:val="1"/>
      <w:adjustRightInd w:val="1"/>
      <w:spacing w:after="0" w:before="240" w:line="260" w:lineRule="atLeast"/>
      <w:ind w:left="720"/>
      <w:contextualSpacing w:val="1"/>
      <w:textAlignment w:val="auto"/>
    </w:pPr>
    <w:rPr>
      <w:rFonts w:cstheme="minorBidi" w:eastAsiaTheme="minorHAnsi"/>
      <w:sz w:val="20"/>
    </w:rPr>
  </w:style>
  <w:style w:type="paragraph" w:styleId="FooterCont" w:customStyle="1">
    <w:name w:val="FooterCont"/>
    <w:basedOn w:val="Footer"/>
    <w:uiPriority w:val="29"/>
    <w:semiHidden w:val="1"/>
    <w:qFormat w:val="1"/>
    <w:rsid w:val="00D3427F"/>
    <w:pPr>
      <w:tabs>
        <w:tab w:val="clear" w:pos="4513"/>
        <w:tab w:val="clear" w:pos="9026"/>
        <w:tab w:val="right" w:pos="9412"/>
      </w:tabs>
      <w:overflowPunct w:val="1"/>
      <w:autoSpaceDE w:val="1"/>
      <w:autoSpaceDN w:val="1"/>
      <w:adjustRightInd w:val="1"/>
      <w:spacing w:after="240" w:before="240"/>
      <w:ind w:left="0"/>
      <w:textAlignment w:val="auto"/>
    </w:pPr>
    <w:rPr>
      <w:rFonts w:cstheme="minorBidi" w:eastAsiaTheme="minorHAnsi"/>
      <w:sz w:val="20"/>
    </w:rPr>
  </w:style>
  <w:style w:type="paragraph" w:styleId="BodyText">
    <w:name w:val="Body Text"/>
    <w:basedOn w:val="Normal"/>
    <w:link w:val="BodyTextChar"/>
    <w:uiPriority w:val="39"/>
    <w:semiHidden w:val="1"/>
    <w:rsid w:val="00D3427F"/>
    <w:pPr>
      <w:overflowPunct w:val="1"/>
      <w:autoSpaceDE w:val="1"/>
      <w:autoSpaceDN w:val="1"/>
      <w:adjustRightInd w:val="1"/>
      <w:spacing w:after="120" w:before="240" w:line="260" w:lineRule="atLeast"/>
      <w:ind w:left="0"/>
      <w:textAlignment w:val="auto"/>
    </w:pPr>
    <w:rPr>
      <w:rFonts w:cstheme="minorBidi" w:eastAsiaTheme="minorHAnsi"/>
      <w:sz w:val="20"/>
    </w:rPr>
  </w:style>
  <w:style w:type="character" w:styleId="BodyTextChar" w:customStyle="1">
    <w:name w:val="Body Text Char"/>
    <w:basedOn w:val="DefaultParagraphFont"/>
    <w:link w:val="BodyText"/>
    <w:uiPriority w:val="39"/>
    <w:semiHidden w:val="1"/>
    <w:rsid w:val="00D3427F"/>
    <w:rPr>
      <w:rFonts w:ascii="Arial" w:hAnsi="Arial"/>
      <w:sz w:val="20"/>
    </w:rPr>
  </w:style>
  <w:style w:type="paragraph" w:styleId="BodyText3">
    <w:name w:val="Body Text 3"/>
    <w:basedOn w:val="Normal"/>
    <w:link w:val="BodyText3Char"/>
    <w:uiPriority w:val="49"/>
    <w:semiHidden w:val="1"/>
    <w:rsid w:val="00D3427F"/>
    <w:pPr>
      <w:overflowPunct w:val="1"/>
      <w:autoSpaceDE w:val="1"/>
      <w:autoSpaceDN w:val="1"/>
      <w:adjustRightInd w:val="1"/>
      <w:spacing w:after="0" w:before="240" w:line="260" w:lineRule="atLeast"/>
      <w:ind w:left="794"/>
      <w:textAlignment w:val="auto"/>
    </w:pPr>
    <w:rPr>
      <w:rFonts w:cstheme="minorBidi" w:eastAsiaTheme="minorHAnsi"/>
      <w:sz w:val="20"/>
    </w:rPr>
  </w:style>
  <w:style w:type="character" w:styleId="BodyText3Char" w:customStyle="1">
    <w:name w:val="Body Text 3 Char"/>
    <w:basedOn w:val="DefaultParagraphFont"/>
    <w:link w:val="BodyText3"/>
    <w:uiPriority w:val="49"/>
    <w:semiHidden w:val="1"/>
    <w:rsid w:val="00D3427F"/>
    <w:rPr>
      <w:rFonts w:ascii="Arial" w:hAnsi="Arial"/>
      <w:sz w:val="20"/>
    </w:rPr>
  </w:style>
  <w:style w:type="paragraph" w:styleId="BodyText2">
    <w:name w:val="Body Text 2"/>
    <w:basedOn w:val="BodyText3"/>
    <w:link w:val="BodyText2Char"/>
    <w:uiPriority w:val="49"/>
    <w:semiHidden w:val="1"/>
    <w:rsid w:val="00D3427F"/>
  </w:style>
  <w:style w:type="character" w:styleId="BodyText2Char" w:customStyle="1">
    <w:name w:val="Body Text 2 Char"/>
    <w:basedOn w:val="DefaultParagraphFont"/>
    <w:link w:val="BodyText2"/>
    <w:uiPriority w:val="49"/>
    <w:semiHidden w:val="1"/>
    <w:rsid w:val="00D3427F"/>
    <w:rPr>
      <w:rFonts w:ascii="Arial" w:hAnsi="Arial"/>
      <w:sz w:val="20"/>
    </w:rPr>
  </w:style>
  <w:style w:type="paragraph" w:styleId="TOCHeading">
    <w:name w:val="TOC Heading"/>
    <w:basedOn w:val="Normal"/>
    <w:next w:val="Normal"/>
    <w:uiPriority w:val="39"/>
    <w:semiHidden w:val="1"/>
    <w:qFormat w:val="1"/>
    <w:rsid w:val="00D3427F"/>
    <w:pPr>
      <w:spacing w:before="480"/>
    </w:pPr>
    <w:rPr>
      <w:rFonts w:asciiTheme="majorHAnsi" w:hAnsiTheme="majorHAnsi"/>
      <w:bCs w:val="1"/>
      <w:color w:val="365f91" w:themeColor="accent1" w:themeShade="0000BF"/>
      <w:sz w:val="28"/>
      <w:szCs w:val="28"/>
    </w:rPr>
  </w:style>
  <w:style w:type="paragraph" w:styleId="TOCSubHeading" w:customStyle="1">
    <w:name w:val="TOC Sub Heading"/>
    <w:basedOn w:val="TOCHeading"/>
    <w:uiPriority w:val="39"/>
    <w:semiHidden w:val="1"/>
    <w:qFormat w:val="1"/>
    <w:rsid w:val="00D3427F"/>
    <w:pPr>
      <w:tabs>
        <w:tab w:val="left" w:pos="794"/>
        <w:tab w:val="right" w:pos="9412"/>
      </w:tabs>
      <w:overflowPunct w:val="1"/>
      <w:autoSpaceDE w:val="1"/>
      <w:autoSpaceDN w:val="1"/>
      <w:adjustRightInd w:val="1"/>
      <w:spacing w:after="0" w:before="240" w:line="260" w:lineRule="atLeast"/>
      <w:ind w:left="0"/>
      <w:textAlignment w:val="auto"/>
    </w:pPr>
    <w:rPr>
      <w:rFonts w:ascii="Arial" w:hAnsi="Arial" w:cstheme="minorBidi" w:eastAsiaTheme="minorHAnsi"/>
      <w:b w:val="1"/>
      <w:bCs w:val="0"/>
      <w:caps w:val="1"/>
      <w:color w:val="auto"/>
      <w:sz w:val="20"/>
      <w:szCs w:val="22"/>
    </w:rPr>
  </w:style>
  <w:style w:type="paragraph" w:styleId="BodyText4" w:customStyle="1">
    <w:name w:val="Body Text 4"/>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5" w:customStyle="1">
    <w:name w:val="Body Text 5"/>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6" w:customStyle="1">
    <w:name w:val="Body Text 6"/>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7" w:customStyle="1">
    <w:name w:val="Body Text 7"/>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8" w:customStyle="1">
    <w:name w:val="Body Text 8"/>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odyText9" w:customStyle="1">
    <w:name w:val="Body Text 9"/>
    <w:basedOn w:val="Normal"/>
    <w:uiPriority w:val="49"/>
    <w:semiHidden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Body1" w:customStyle="1">
    <w:name w:val="FFW Body 1"/>
    <w:basedOn w:val="Normal"/>
    <w:uiPriority w:val="6"/>
    <w:rsid w:val="00D3427F"/>
    <w:pPr>
      <w:numPr>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2" w:customStyle="1">
    <w:name w:val="FFW Body 2"/>
    <w:basedOn w:val="Normal"/>
    <w:uiPriority w:val="6"/>
    <w:qFormat w:val="1"/>
    <w:rsid w:val="00D3427F"/>
    <w:pPr>
      <w:numPr>
        <w:ilvl w:val="1"/>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3" w:customStyle="1">
    <w:name w:val="FFW Body 3"/>
    <w:basedOn w:val="Normal"/>
    <w:uiPriority w:val="6"/>
    <w:qFormat w:val="1"/>
    <w:rsid w:val="00D3427F"/>
    <w:pPr>
      <w:numPr>
        <w:ilvl w:val="2"/>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4" w:customStyle="1">
    <w:name w:val="FFW Body 4"/>
    <w:basedOn w:val="Normal"/>
    <w:uiPriority w:val="6"/>
    <w:qFormat w:val="1"/>
    <w:rsid w:val="00D3427F"/>
    <w:pPr>
      <w:numPr>
        <w:ilvl w:val="3"/>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5" w:customStyle="1">
    <w:name w:val="FFW Body 5"/>
    <w:basedOn w:val="Normal"/>
    <w:uiPriority w:val="6"/>
    <w:qFormat w:val="1"/>
    <w:rsid w:val="00D3427F"/>
    <w:pPr>
      <w:numPr>
        <w:ilvl w:val="4"/>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ody6" w:customStyle="1">
    <w:name w:val="FFW Body 6"/>
    <w:basedOn w:val="Normal"/>
    <w:uiPriority w:val="6"/>
    <w:qFormat w:val="1"/>
    <w:rsid w:val="00D3427F"/>
    <w:pPr>
      <w:numPr>
        <w:ilvl w:val="5"/>
        <w:numId w:val="5"/>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Bullets" w:customStyle="1">
    <w:name w:val="FFW Bullets"/>
    <w:basedOn w:val="Normal"/>
    <w:uiPriority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CorresHeading" w:customStyle="1">
    <w:name w:val="FFW Corres Heading"/>
    <w:basedOn w:val="Heading1"/>
    <w:next w:val="Normal"/>
    <w:qFormat w:val="1"/>
    <w:rsid w:val="00D3427F"/>
  </w:style>
  <w:style w:type="paragraph" w:styleId="FFWLetteredList" w:customStyle="1">
    <w:name w:val="FFW Lett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Level1" w:customStyle="1">
    <w:name w:val="FFW Level 1"/>
    <w:basedOn w:val="Normal"/>
    <w:next w:val="FFWLevel2"/>
    <w:uiPriority w:val="4"/>
    <w:qFormat w:val="1"/>
    <w:rsid w:val="00D3427F"/>
    <w:pPr>
      <w:keepNext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paragraph" w:styleId="FFWLevel2" w:customStyle="1">
    <w:name w:val="FFW Level 2"/>
    <w:basedOn w:val="Normal"/>
    <w:uiPriority w:val="4"/>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Level3" w:customStyle="1">
    <w:name w:val="FFW Level 3"/>
    <w:basedOn w:val="Normal"/>
    <w:uiPriority w:val="4"/>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Level4" w:customStyle="1">
    <w:name w:val="FFW Level 4"/>
    <w:basedOn w:val="Normal"/>
    <w:uiPriority w:val="5"/>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Level5" w:customStyle="1">
    <w:name w:val="FFW Level 5"/>
    <w:basedOn w:val="Normal"/>
    <w:uiPriority w:val="5"/>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Level6" w:customStyle="1">
    <w:name w:val="FFW Level 6"/>
    <w:basedOn w:val="Normal"/>
    <w:uiPriority w:val="5"/>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ManualNumber1" w:customStyle="1">
    <w:name w:val="FFW Manual Number 1"/>
    <w:basedOn w:val="Normal"/>
    <w:uiPriority w:val="9"/>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ManualNumber2" w:customStyle="1">
    <w:name w:val="FFW Manual Number 2"/>
    <w:basedOn w:val="Normal"/>
    <w:uiPriority w:val="9"/>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ManualNumber3" w:customStyle="1">
    <w:name w:val="FFW Manual Number 3"/>
    <w:basedOn w:val="Normal"/>
    <w:uiPriority w:val="9"/>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ManualNumber4" w:customStyle="1">
    <w:name w:val="FFW Manual Number 4"/>
    <w:basedOn w:val="Normal"/>
    <w:uiPriority w:val="9"/>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ManualNumber5" w:customStyle="1">
    <w:name w:val="FFW Manual Number 5"/>
    <w:basedOn w:val="Normal"/>
    <w:uiPriority w:val="9"/>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ManualNumber6" w:customStyle="1">
    <w:name w:val="FFW Manual Number 6"/>
    <w:basedOn w:val="Normal"/>
    <w:uiPriority w:val="9"/>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NumberedList" w:customStyle="1">
    <w:name w:val="FFW Numbered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Plain" w:customStyle="1">
    <w:name w:val="FFW Plain"/>
    <w:basedOn w:val="NormalNoSpace"/>
    <w:uiPriority w:val="28"/>
    <w:qFormat w:val="1"/>
    <w:rsid w:val="00D3427F"/>
  </w:style>
  <w:style w:type="numbering" w:styleId="NumbListBodyText" w:customStyle="1">
    <w:name w:val="NumbList Body Text"/>
    <w:uiPriority w:val="99"/>
    <w:rsid w:val="00D3427F"/>
  </w:style>
  <w:style w:type="numbering" w:styleId="NumbListBullet" w:customStyle="1">
    <w:name w:val="NumbList Bullet"/>
    <w:uiPriority w:val="99"/>
    <w:rsid w:val="00D3427F"/>
  </w:style>
  <w:style w:type="numbering" w:styleId="NumbListLegal" w:customStyle="1">
    <w:name w:val="NumbList Legal"/>
    <w:uiPriority w:val="99"/>
    <w:rsid w:val="00D3427F"/>
  </w:style>
  <w:style w:type="numbering" w:styleId="NumbListLetteredLists" w:customStyle="1">
    <w:name w:val="NumbList LetteredLists"/>
    <w:uiPriority w:val="99"/>
    <w:rsid w:val="00D3427F"/>
  </w:style>
  <w:style w:type="numbering" w:styleId="NumbListManualNumbers" w:customStyle="1">
    <w:name w:val="NumbList ManualNumbers"/>
    <w:uiPriority w:val="99"/>
    <w:rsid w:val="00D3427F"/>
  </w:style>
  <w:style w:type="numbering" w:styleId="NumbListNumberedLists" w:customStyle="1">
    <w:name w:val="NumbList NumberedLists"/>
    <w:uiPriority w:val="99"/>
    <w:rsid w:val="00D3427F"/>
  </w:style>
  <w:style w:type="paragraph" w:styleId="FFWParties" w:customStyle="1">
    <w:name w:val="FFW Parties"/>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Parties" w:customStyle="1">
    <w:name w:val="NumbList Parties"/>
    <w:uiPriority w:val="99"/>
    <w:rsid w:val="00D3427F"/>
  </w:style>
  <w:style w:type="paragraph" w:styleId="FFWUCLetteredList" w:customStyle="1">
    <w:name w:val="FFW UC Lettered List"/>
    <w:basedOn w:val="Normal"/>
    <w:uiPriority w:val="2"/>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FFWSchedule" w:customStyle="1">
    <w:name w:val="FFW Schedule"/>
    <w:basedOn w:val="Normal"/>
    <w:next w:val="FFWScheduleSection"/>
    <w:uiPriority w:val="19"/>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ascii="Arial Bold" w:hAnsi="Arial Bold" w:cstheme="minorBidi" w:eastAsiaTheme="minorHAnsi"/>
      <w:b w:val="1"/>
      <w:sz w:val="20"/>
    </w:rPr>
  </w:style>
  <w:style w:type="paragraph" w:styleId="FFWScheduleSection" w:customStyle="1">
    <w:name w:val="FFW Schedule Section"/>
    <w:basedOn w:val="Normal"/>
    <w:next w:val="Normal"/>
    <w:uiPriority w:val="19"/>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Notes" w:customStyle="1">
    <w:name w:val="Notes"/>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FWSchedulePart" w:customStyle="1">
    <w:name w:val="FFW Schedule Part"/>
    <w:basedOn w:val="Normal"/>
    <w:next w:val="FFWScheduleLevel1"/>
    <w:uiPriority w:val="20"/>
    <w:qFormat w:val="1"/>
    <w:rsid w:val="00D3427F"/>
    <w:pPr>
      <w:tabs>
        <w:tab w:val="num" w:pos="1440"/>
      </w:tabs>
      <w:overflowPunct w:val="1"/>
      <w:autoSpaceDE w:val="1"/>
      <w:autoSpaceDN w:val="1"/>
      <w:adjustRightInd w:val="1"/>
      <w:spacing w:after="0" w:before="240" w:line="260" w:lineRule="atLeast"/>
      <w:ind w:left="1440" w:hanging="720"/>
      <w:textAlignment w:val="auto"/>
    </w:pPr>
    <w:rPr>
      <w:rFonts w:ascii="Arial Bold" w:hAnsi="Arial Bold" w:cstheme="minorBidi" w:eastAsiaTheme="minorHAnsi"/>
      <w:b w:val="1"/>
      <w:sz w:val="20"/>
    </w:rPr>
  </w:style>
  <w:style w:type="paragraph" w:styleId="SubSchedule" w:customStyle="1">
    <w:name w:val="Sub Schedule"/>
    <w:basedOn w:val="Normal"/>
    <w:uiPriority w:val="3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b w:val="1"/>
      <w:sz w:val="20"/>
    </w:rPr>
  </w:style>
  <w:style w:type="paragraph" w:styleId="FFWScheduleLevel1" w:customStyle="1">
    <w:name w:val="FFW Schedule Level 1"/>
    <w:basedOn w:val="Normal"/>
    <w:uiPriority w:val="2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paragraph" w:styleId="FFWScheduleLevel2" w:customStyle="1">
    <w:name w:val="FFW Schedule Level 2"/>
    <w:basedOn w:val="Normal"/>
    <w:uiPriority w:val="23"/>
    <w:qFormat w:val="1"/>
    <w:rsid w:val="00D3427F"/>
    <w:pPr>
      <w:tabs>
        <w:tab w:val="num" w:pos="2880"/>
      </w:tabs>
      <w:overflowPunct w:val="1"/>
      <w:autoSpaceDE w:val="1"/>
      <w:autoSpaceDN w:val="1"/>
      <w:adjustRightInd w:val="1"/>
      <w:spacing w:after="0" w:before="240" w:line="260" w:lineRule="atLeast"/>
      <w:ind w:left="2880" w:hanging="720"/>
      <w:textAlignment w:val="auto"/>
    </w:pPr>
    <w:rPr>
      <w:rFonts w:cstheme="minorBidi" w:eastAsiaTheme="minorHAnsi"/>
      <w:sz w:val="20"/>
    </w:rPr>
  </w:style>
  <w:style w:type="paragraph" w:styleId="FFWScheduleLevel3" w:customStyle="1">
    <w:name w:val="FFW Schedule Level 3"/>
    <w:basedOn w:val="Normal"/>
    <w:uiPriority w:val="23"/>
    <w:qFormat w:val="1"/>
    <w:rsid w:val="00D3427F"/>
    <w:pPr>
      <w:tabs>
        <w:tab w:val="num" w:pos="3600"/>
      </w:tabs>
      <w:overflowPunct w:val="1"/>
      <w:autoSpaceDE w:val="1"/>
      <w:autoSpaceDN w:val="1"/>
      <w:adjustRightInd w:val="1"/>
      <w:spacing w:after="0" w:before="240" w:line="260" w:lineRule="atLeast"/>
      <w:ind w:left="3600" w:hanging="720"/>
      <w:textAlignment w:val="auto"/>
    </w:pPr>
    <w:rPr>
      <w:rFonts w:cstheme="minorBidi" w:eastAsiaTheme="minorHAnsi"/>
      <w:sz w:val="20"/>
    </w:rPr>
  </w:style>
  <w:style w:type="paragraph" w:styleId="FFWScheduleLevel4" w:customStyle="1">
    <w:name w:val="FFW Schedule Level 4"/>
    <w:basedOn w:val="Normal"/>
    <w:uiPriority w:val="23"/>
    <w:qFormat w:val="1"/>
    <w:rsid w:val="00D3427F"/>
    <w:pPr>
      <w:tabs>
        <w:tab w:val="num" w:pos="4320"/>
      </w:tabs>
      <w:overflowPunct w:val="1"/>
      <w:autoSpaceDE w:val="1"/>
      <w:autoSpaceDN w:val="1"/>
      <w:adjustRightInd w:val="1"/>
      <w:spacing w:after="0" w:before="240" w:line="260" w:lineRule="atLeast"/>
      <w:ind w:left="4320" w:hanging="720"/>
      <w:textAlignment w:val="auto"/>
    </w:pPr>
    <w:rPr>
      <w:rFonts w:cstheme="minorBidi" w:eastAsiaTheme="minorHAnsi"/>
      <w:sz w:val="20"/>
    </w:rPr>
  </w:style>
  <w:style w:type="paragraph" w:styleId="FFWScheduleLevel5" w:customStyle="1">
    <w:name w:val="FFW Schedule Level 5"/>
    <w:basedOn w:val="Normal"/>
    <w:uiPriority w:val="23"/>
    <w:qFormat w:val="1"/>
    <w:rsid w:val="00D3427F"/>
    <w:pPr>
      <w:numPr>
        <w:ilvl w:val="6"/>
        <w:numId w:val="17"/>
      </w:numPr>
      <w:overflowPunct w:val="1"/>
      <w:autoSpaceDE w:val="1"/>
      <w:autoSpaceDN w:val="1"/>
      <w:adjustRightInd w:val="1"/>
      <w:spacing w:after="0" w:before="240" w:line="260" w:lineRule="atLeast"/>
      <w:textAlignment w:val="auto"/>
    </w:pPr>
    <w:rPr>
      <w:rFonts w:cstheme="minorBidi" w:eastAsiaTheme="minorHAnsi"/>
      <w:sz w:val="20"/>
    </w:rPr>
  </w:style>
  <w:style w:type="paragraph" w:styleId="FFWScheduleLevel6" w:customStyle="1">
    <w:name w:val="FFW Schedule Level 6"/>
    <w:basedOn w:val="Normal"/>
    <w:uiPriority w:val="23"/>
    <w:qFormat w:val="1"/>
    <w:rsid w:val="00D3427F"/>
    <w:pPr>
      <w:numPr>
        <w:ilvl w:val="7"/>
        <w:numId w:val="17"/>
      </w:numPr>
      <w:overflowPunct w:val="1"/>
      <w:autoSpaceDE w:val="1"/>
      <w:autoSpaceDN w:val="1"/>
      <w:adjustRightInd w:val="1"/>
      <w:spacing w:after="0" w:before="240" w:line="260" w:lineRule="atLeast"/>
      <w:textAlignment w:val="auto"/>
    </w:pPr>
    <w:rPr>
      <w:rFonts w:cstheme="minorBidi" w:eastAsiaTheme="minorHAnsi"/>
      <w:sz w:val="20"/>
    </w:rPr>
  </w:style>
  <w:style w:type="numbering" w:styleId="NumbListSchedule" w:customStyle="1">
    <w:name w:val="NumbList Schedule"/>
    <w:uiPriority w:val="99"/>
    <w:rsid w:val="00D3427F"/>
  </w:style>
  <w:style w:type="numbering" w:styleId="NumbListRecitials" w:customStyle="1">
    <w:name w:val="NumbList Recitials"/>
    <w:uiPriority w:val="99"/>
    <w:rsid w:val="00D3427F"/>
  </w:style>
  <w:style w:type="paragraph" w:styleId="FFWDefinition" w:customStyle="1">
    <w:name w:val="FFW Definition"/>
    <w:basedOn w:val="Normal"/>
    <w:uiPriority w:val="13"/>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paragraph" w:styleId="Appendix" w:customStyle="1">
    <w:name w:val="Appendix"/>
    <w:basedOn w:val="Normal"/>
    <w:uiPriority w:val="39"/>
    <w:semiHidden w:val="1"/>
    <w:qFormat w:val="1"/>
    <w:rsid w:val="00D3427F"/>
    <w:pPr>
      <w:tabs>
        <w:tab w:val="num" w:pos="1440"/>
      </w:tabs>
      <w:overflowPunct w:val="1"/>
      <w:autoSpaceDE w:val="1"/>
      <w:autoSpaceDN w:val="1"/>
      <w:adjustRightInd w:val="1"/>
      <w:spacing w:after="0" w:before="240" w:line="260" w:lineRule="atLeast"/>
      <w:ind w:left="1440" w:hanging="720"/>
      <w:jc w:val="left"/>
      <w:textAlignment w:val="auto"/>
    </w:pPr>
    <w:rPr>
      <w:rFonts w:cstheme="minorBidi" w:eastAsiaTheme="minorHAnsi"/>
      <w:b w:val="1"/>
      <w:sz w:val="20"/>
    </w:rPr>
  </w:style>
  <w:style w:type="paragraph" w:styleId="FFWDefinitionLevel1" w:customStyle="1">
    <w:name w:val="FFW Definition Level 1"/>
    <w:basedOn w:val="Normal"/>
    <w:uiPriority w:val="13"/>
    <w:qFormat w:val="1"/>
    <w:rsid w:val="00D3427F"/>
    <w:pPr>
      <w:tabs>
        <w:tab w:val="num" w:pos="1440"/>
      </w:tabs>
      <w:overflowPunct w:val="1"/>
      <w:autoSpaceDE w:val="1"/>
      <w:autoSpaceDN w:val="1"/>
      <w:adjustRightInd w:val="1"/>
      <w:spacing w:after="0" w:before="240" w:line="260" w:lineRule="atLeast"/>
      <w:ind w:left="1440" w:hanging="720"/>
      <w:textAlignment w:val="auto"/>
    </w:pPr>
    <w:rPr>
      <w:rFonts w:cstheme="minorBidi" w:eastAsiaTheme="minorHAnsi"/>
      <w:sz w:val="20"/>
    </w:rPr>
  </w:style>
  <w:style w:type="paragraph" w:styleId="FFWDefinitionLevel2" w:customStyle="1">
    <w:name w:val="FFW Definition Level 2"/>
    <w:basedOn w:val="Normal"/>
    <w:uiPriority w:val="13"/>
    <w:qFormat w:val="1"/>
    <w:rsid w:val="00D3427F"/>
    <w:pPr>
      <w:tabs>
        <w:tab w:val="num" w:pos="2160"/>
      </w:tabs>
      <w:overflowPunct w:val="1"/>
      <w:autoSpaceDE w:val="1"/>
      <w:autoSpaceDN w:val="1"/>
      <w:adjustRightInd w:val="1"/>
      <w:spacing w:after="0" w:before="240" w:line="260" w:lineRule="atLeast"/>
      <w:ind w:left="2160" w:hanging="720"/>
      <w:textAlignment w:val="auto"/>
    </w:pPr>
    <w:rPr>
      <w:rFonts w:cstheme="minorBidi" w:eastAsiaTheme="minorHAnsi"/>
      <w:sz w:val="20"/>
    </w:rPr>
  </w:style>
  <w:style w:type="numbering" w:styleId="NumbListDefinitions" w:customStyle="1">
    <w:name w:val="NumbList Definitions"/>
    <w:uiPriority w:val="99"/>
    <w:rsid w:val="00D3427F"/>
  </w:style>
  <w:style w:type="paragraph" w:styleId="Execution" w:customStyle="1">
    <w:name w:val="Execution"/>
    <w:basedOn w:val="Normal"/>
    <w:uiPriority w:val="49"/>
    <w:semiHidden w:val="1"/>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Section" w:customStyle="1">
    <w:name w:val="Section"/>
    <w:basedOn w:val="Normal"/>
    <w:uiPriority w:val="49"/>
    <w:semiHidden w:val="1"/>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character" w:styleId="SubtleEmphasis">
    <w:name w:val="Subtle Emphasis"/>
    <w:basedOn w:val="DefaultParagraphFont"/>
    <w:uiPriority w:val="39"/>
    <w:qFormat w:val="1"/>
    <w:rsid w:val="00D3427F"/>
    <w:rPr>
      <w:i w:val="1"/>
      <w:iCs w:val="1"/>
      <w:color w:val="404040" w:themeColor="text1" w:themeTint="0000BF"/>
    </w:rPr>
  </w:style>
  <w:style w:type="paragraph" w:styleId="FFAddress" w:customStyle="1">
    <w:name w:val="FFAddress"/>
    <w:basedOn w:val="Normal"/>
    <w:uiPriority w:val="39"/>
    <w:semiHidden w:val="1"/>
    <w:qFormat w:val="1"/>
    <w:rsid w:val="00D3427F"/>
    <w:pPr>
      <w:overflowPunct w:val="1"/>
      <w:autoSpaceDE w:val="1"/>
      <w:autoSpaceDN w:val="1"/>
      <w:adjustRightInd w:val="1"/>
      <w:spacing w:after="0" w:before="240" w:line="210" w:lineRule="atLeast"/>
      <w:ind w:left="0"/>
      <w:jc w:val="left"/>
      <w:textAlignment w:val="auto"/>
    </w:pPr>
    <w:rPr>
      <w:rFonts w:cstheme="minorBidi" w:eastAsiaTheme="minorHAnsi"/>
      <w:sz w:val="16"/>
    </w:rPr>
  </w:style>
  <w:style w:type="paragraph" w:styleId="FooterRegistration" w:customStyle="1">
    <w:name w:val="FooterRegistration"/>
    <w:basedOn w:val="Footer"/>
    <w:uiPriority w:val="39"/>
    <w:semiHidden w:val="1"/>
    <w:qFormat w:val="1"/>
    <w:rsid w:val="00D3427F"/>
    <w:pPr>
      <w:overflowPunct w:val="1"/>
      <w:autoSpaceDE w:val="1"/>
      <w:autoSpaceDN w:val="1"/>
      <w:adjustRightInd w:val="1"/>
      <w:spacing w:before="120" w:line="170" w:lineRule="atLeast"/>
      <w:ind w:left="0"/>
      <w:jc w:val="left"/>
      <w:textAlignment w:val="auto"/>
    </w:pPr>
    <w:rPr>
      <w:rFonts w:cstheme="minorBidi" w:eastAsiaTheme="minorHAnsi"/>
      <w:sz w:val="12"/>
    </w:rPr>
  </w:style>
  <w:style w:type="paragraph" w:styleId="FooterOfficeList" w:customStyle="1">
    <w:name w:val="FooterOfficeList"/>
    <w:basedOn w:val="FooterRegistration"/>
    <w:uiPriority w:val="39"/>
    <w:semiHidden w:val="1"/>
    <w:qFormat w:val="1"/>
    <w:rsid w:val="00D3427F"/>
    <w:pPr>
      <w:spacing w:after="160"/>
    </w:pPr>
    <w:rPr>
      <w:sz w:val="18"/>
    </w:rPr>
  </w:style>
  <w:style w:type="paragraph" w:styleId="NormalNoSpace" w:customStyle="1">
    <w:name w:val="NormalNoSpace"/>
    <w:basedOn w:val="Normal"/>
    <w:uiPriority w:val="39"/>
    <w:qFormat w:val="1"/>
    <w:rsid w:val="00D3427F"/>
    <w:pPr>
      <w:overflowPunct w:val="1"/>
      <w:autoSpaceDE w:val="1"/>
      <w:autoSpaceDN w:val="1"/>
      <w:adjustRightInd w:val="1"/>
      <w:spacing w:after="0" w:line="260" w:lineRule="atLeast"/>
      <w:ind w:left="0"/>
      <w:textAlignment w:val="auto"/>
    </w:pPr>
    <w:rPr>
      <w:rFonts w:cstheme="minorBidi" w:eastAsiaTheme="minorHAnsi"/>
      <w:sz w:val="20"/>
    </w:rPr>
  </w:style>
  <w:style w:type="paragraph" w:styleId="Yours" w:customStyle="1">
    <w:name w:val="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character" w:styleId="FFDocNumber" w:customStyle="1">
    <w:name w:val="FFDocNumber"/>
    <w:basedOn w:val="DefaultParagraphFont"/>
    <w:uiPriority w:val="39"/>
    <w:semiHidden w:val="1"/>
    <w:qFormat w:val="1"/>
    <w:rsid w:val="00D3427F"/>
    <w:rPr>
      <w:sz w:val="14"/>
    </w:rPr>
  </w:style>
  <w:style w:type="character" w:styleId="FFPurple" w:customStyle="1">
    <w:name w:val="FFPurple"/>
    <w:basedOn w:val="DefaultParagraphFont"/>
    <w:uiPriority w:val="39"/>
    <w:semiHidden w:val="1"/>
    <w:qFormat w:val="1"/>
    <w:rsid w:val="00D3427F"/>
    <w:rPr>
      <w:color w:val="56004e"/>
    </w:rPr>
  </w:style>
  <w:style w:type="paragraph" w:styleId="Reference" w:customStyle="1">
    <w:name w:val="Reference"/>
    <w:basedOn w:val="FFAddress"/>
    <w:uiPriority w:val="39"/>
    <w:semiHidden w:val="1"/>
    <w:qFormat w:val="1"/>
    <w:rsid w:val="00D3427F"/>
    <w:pPr>
      <w:tabs>
        <w:tab w:val="left" w:pos="851"/>
      </w:tabs>
      <w:contextualSpacing w:val="1"/>
    </w:pPr>
  </w:style>
  <w:style w:type="paragraph" w:styleId="HeaderFirstPage" w:customStyle="1">
    <w:name w:val="HeaderFirstPage"/>
    <w:basedOn w:val="Header"/>
    <w:uiPriority w:val="39"/>
    <w:semiHidden w:val="1"/>
    <w:qFormat w:val="1"/>
    <w:rsid w:val="00D3427F"/>
    <w:pPr>
      <w:overflowPunct w:val="1"/>
      <w:autoSpaceDE w:val="1"/>
      <w:autoSpaceDN w:val="1"/>
      <w:adjustRightInd w:val="1"/>
      <w:spacing w:before="240"/>
      <w:ind w:left="0"/>
      <w:jc w:val="left"/>
      <w:textAlignment w:val="auto"/>
    </w:pPr>
    <w:rPr>
      <w:rFonts w:cstheme="minorBidi" w:eastAsiaTheme="minorHAnsi"/>
      <w:sz w:val="20"/>
    </w:rPr>
  </w:style>
  <w:style w:type="paragraph" w:styleId="AuthorsDetails" w:customStyle="1">
    <w:name w:val="AuthorsDetails"/>
    <w:basedOn w:val="Reference"/>
    <w:uiPriority w:val="39"/>
    <w:semiHidden w:val="1"/>
    <w:qFormat w:val="1"/>
    <w:rsid w:val="00D3427F"/>
  </w:style>
  <w:style w:type="paragraph" w:styleId="AuthorsName" w:customStyle="1">
    <w:name w:val="AuthorsName"/>
    <w:basedOn w:val="AuthorsDetails"/>
    <w:uiPriority w:val="39"/>
    <w:semiHidden w:val="1"/>
    <w:qFormat w:val="1"/>
    <w:rsid w:val="00D3427F"/>
    <w:rPr>
      <w:b w:val="1"/>
      <w:bCs w:val="1"/>
    </w:rPr>
  </w:style>
  <w:style w:type="paragraph" w:styleId="SignoffName" w:customStyle="1">
    <w:name w:val="SignoffNam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JobTitle" w:customStyle="1">
    <w:name w:val="SignoffJobTitle"/>
    <w:basedOn w:val="Normal"/>
    <w:uiPriority w:val="39"/>
    <w:semiHidden w:val="1"/>
    <w:qFormat w:val="1"/>
    <w:rsid w:val="00D3427F"/>
    <w:pPr>
      <w:keepNext w:val="1"/>
      <w:keepLines w:val="1"/>
      <w:overflowPunct w:val="1"/>
      <w:autoSpaceDE w:val="1"/>
      <w:autoSpaceDN w:val="1"/>
      <w:adjustRightInd w:val="1"/>
      <w:spacing w:after="0" w:before="240" w:line="260" w:lineRule="atLeast"/>
      <w:ind w:left="0"/>
      <w:textAlignment w:val="auto"/>
    </w:pPr>
    <w:rPr>
      <w:rFonts w:cstheme="minorBidi" w:eastAsiaTheme="minorHAnsi"/>
      <w:b w:val="1"/>
      <w:bCs w:val="1"/>
      <w:sz w:val="20"/>
    </w:rPr>
  </w:style>
  <w:style w:type="paragraph" w:styleId="SignoffCompany" w:customStyle="1">
    <w:name w:val="SignoffCompany"/>
    <w:basedOn w:val="SignoffJobTitle"/>
    <w:uiPriority w:val="39"/>
    <w:semiHidden w:val="1"/>
    <w:qFormat w:val="1"/>
    <w:rsid w:val="00D3427F"/>
    <w:pPr>
      <w:spacing w:after="240"/>
    </w:pPr>
  </w:style>
  <w:style w:type="paragraph" w:styleId="FaxTableText" w:customStyle="1">
    <w:name w:val="FaxTableText"/>
    <w:basedOn w:val="Normal"/>
    <w:uiPriority w:val="39"/>
    <w:semiHidden w:val="1"/>
    <w:qFormat w:val="1"/>
    <w:rsid w:val="00D3427F"/>
    <w:pPr>
      <w:overflowPunct w:val="1"/>
      <w:autoSpaceDE w:val="1"/>
      <w:autoSpaceDN w:val="1"/>
      <w:adjustRightInd w:val="1"/>
      <w:spacing w:after="0" w:before="120" w:line="260" w:lineRule="atLeast"/>
      <w:ind w:left="0"/>
      <w:jc w:val="left"/>
      <w:textAlignment w:val="auto"/>
    </w:pPr>
    <w:rPr>
      <w:rFonts w:cstheme="minorBidi" w:eastAsiaTheme="minorHAnsi"/>
      <w:sz w:val="20"/>
    </w:rPr>
  </w:style>
  <w:style w:type="paragraph" w:styleId="FaxTableTextSeparator" w:customStyle="1">
    <w:name w:val="FaxTableTextSeparator"/>
    <w:basedOn w:val="NormalNoSpace"/>
    <w:uiPriority w:val="39"/>
    <w:semiHidden w:val="1"/>
    <w:qFormat w:val="1"/>
    <w:rsid w:val="00D3427F"/>
    <w:pPr>
      <w:spacing w:line="240" w:lineRule="auto"/>
      <w:jc w:val="left"/>
    </w:pPr>
    <w:rPr>
      <w:sz w:val="16"/>
    </w:rPr>
  </w:style>
  <w:style w:type="paragraph" w:styleId="FaxDisclaimer" w:customStyle="1">
    <w:name w:val="FaxDisclaimer"/>
    <w:basedOn w:val="Normal"/>
    <w:uiPriority w:val="39"/>
    <w:semiHidden w:val="1"/>
    <w:qFormat w:val="1"/>
    <w:rsid w:val="00D3427F"/>
    <w:pPr>
      <w:overflowPunct w:val="1"/>
      <w:autoSpaceDE w:val="1"/>
      <w:autoSpaceDN w:val="1"/>
      <w:adjustRightInd w:val="1"/>
      <w:spacing w:after="360" w:before="240"/>
      <w:ind w:left="0"/>
      <w:textAlignment w:val="auto"/>
    </w:pPr>
    <w:rPr>
      <w:rFonts w:cstheme="minorBidi" w:eastAsiaTheme="minorHAnsi"/>
      <w:sz w:val="12"/>
    </w:rPr>
  </w:style>
  <w:style w:type="paragraph" w:styleId="DocTitle" w:customStyle="1">
    <w:name w:val="DocTitle"/>
    <w:basedOn w:val="NormalNoSpace"/>
    <w:uiPriority w:val="39"/>
    <w:semiHidden w:val="1"/>
    <w:qFormat w:val="1"/>
    <w:rsid w:val="00D3427F"/>
    <w:rPr>
      <w:sz w:val="52"/>
    </w:rPr>
  </w:style>
  <w:style w:type="paragraph" w:styleId="MemoHeading" w:customStyle="1">
    <w:name w:val="Memo Heading"/>
    <w:basedOn w:val="Heading1"/>
    <w:next w:val="Normal"/>
    <w:uiPriority w:val="39"/>
    <w:semiHidden w:val="1"/>
    <w:qFormat w:val="1"/>
    <w:rsid w:val="00D3427F"/>
  </w:style>
  <w:style w:type="paragraph" w:styleId="SignOffYours" w:customStyle="1">
    <w:name w:val="SignOffYours"/>
    <w:basedOn w:val="Normal"/>
    <w:uiPriority w:val="39"/>
    <w:semiHidden w:val="1"/>
    <w:qFormat w:val="1"/>
    <w:rsid w:val="00D3427F"/>
    <w:pPr>
      <w:keepNext w:val="1"/>
      <w:overflowPunct w:val="1"/>
      <w:autoSpaceDE w:val="1"/>
      <w:autoSpaceDN w:val="1"/>
      <w:adjustRightInd w:val="1"/>
      <w:spacing w:after="1080" w:before="240" w:line="260" w:lineRule="atLeast"/>
      <w:ind w:left="0"/>
      <w:textAlignment w:val="auto"/>
    </w:pPr>
    <w:rPr>
      <w:rFonts w:cstheme="minorBidi" w:eastAsiaTheme="minorHAnsi"/>
      <w:sz w:val="20"/>
    </w:rPr>
  </w:style>
  <w:style w:type="paragraph" w:styleId="TOC1">
    <w:name w:val="toc 1"/>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b w:val="1"/>
      <w:sz w:val="20"/>
    </w:rPr>
  </w:style>
  <w:style w:type="paragraph" w:styleId="TOC2">
    <w:name w:val="toc 2"/>
    <w:basedOn w:val="Normal"/>
    <w:next w:val="Normal"/>
    <w:autoRedefine w:val="1"/>
    <w:uiPriority w:val="39"/>
    <w:semiHidden w:val="1"/>
    <w:rsid w:val="00D3427F"/>
    <w:pPr>
      <w:tabs>
        <w:tab w:val="left" w:pos="794"/>
        <w:tab w:val="right" w:pos="7371"/>
      </w:tabs>
      <w:overflowPunct w:val="1"/>
      <w:autoSpaceDE w:val="1"/>
      <w:autoSpaceDN w:val="1"/>
      <w:adjustRightInd w:val="1"/>
      <w:spacing w:after="0" w:before="240" w:line="260" w:lineRule="atLeast"/>
      <w:ind w:left="794" w:right="227" w:hanging="794"/>
      <w:jc w:val="left"/>
      <w:textAlignment w:val="auto"/>
    </w:pPr>
    <w:rPr>
      <w:rFonts w:cstheme="minorBidi" w:eastAsiaTheme="minorHAnsi"/>
      <w:sz w:val="20"/>
    </w:rPr>
  </w:style>
  <w:style w:type="paragraph" w:styleId="TOC4">
    <w:name w:val="toc 4"/>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sz w:val="20"/>
    </w:rPr>
  </w:style>
  <w:style w:type="paragraph" w:styleId="TOC3">
    <w:name w:val="toc 3"/>
    <w:basedOn w:val="Normal"/>
    <w:next w:val="Normal"/>
    <w:autoRedefine w:val="1"/>
    <w:uiPriority w:val="39"/>
    <w:semiHidden w:val="1"/>
    <w:rsid w:val="00D3427F"/>
    <w:pPr>
      <w:tabs>
        <w:tab w:val="right" w:pos="7371"/>
      </w:tabs>
      <w:overflowPunct w:val="1"/>
      <w:autoSpaceDE w:val="1"/>
      <w:autoSpaceDN w:val="1"/>
      <w:adjustRightInd w:val="1"/>
      <w:spacing w:after="0" w:before="240" w:line="260" w:lineRule="atLeast"/>
      <w:ind w:left="0" w:right="227"/>
      <w:jc w:val="left"/>
      <w:textAlignment w:val="auto"/>
    </w:pPr>
    <w:rPr>
      <w:rFonts w:cstheme="minorBidi" w:eastAsiaTheme="minorHAnsi"/>
      <w:b w:val="1"/>
      <w:sz w:val="20"/>
    </w:rPr>
  </w:style>
  <w:style w:type="paragraph" w:styleId="TableText" w:customStyle="1">
    <w:name w:val="Table Text"/>
    <w:basedOn w:val="Normal"/>
    <w:uiPriority w:val="31"/>
    <w:qFormat w:val="1"/>
    <w:rsid w:val="00D3427F"/>
    <w:pPr>
      <w:overflowPunct w:val="1"/>
      <w:autoSpaceDE w:val="1"/>
      <w:autoSpaceDN w:val="1"/>
      <w:adjustRightInd w:val="1"/>
      <w:spacing w:after="120" w:before="120" w:line="260" w:lineRule="atLeast"/>
      <w:ind w:left="113" w:right="113"/>
      <w:jc w:val="left"/>
      <w:textAlignment w:val="auto"/>
    </w:pPr>
    <w:rPr>
      <w:rFonts w:cstheme="minorBidi" w:eastAsiaTheme="minorHAnsi"/>
      <w:sz w:val="20"/>
    </w:rPr>
  </w:style>
  <w:style w:type="paragraph" w:styleId="TableHeader" w:customStyle="1">
    <w:name w:val="Table Header"/>
    <w:basedOn w:val="TableText"/>
    <w:uiPriority w:val="31"/>
    <w:qFormat w:val="1"/>
    <w:rsid w:val="00D3427F"/>
    <w:rPr>
      <w:b w:val="1"/>
    </w:rPr>
  </w:style>
  <w:style w:type="paragraph" w:styleId="FFWSubtitle" w:customStyle="1">
    <w:name w:val="FFW Sub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4"/>
    </w:rPr>
  </w:style>
  <w:style w:type="paragraph" w:styleId="FFWTitle" w:customStyle="1">
    <w:name w:val="FFW Title"/>
    <w:basedOn w:val="Normal"/>
    <w:uiPriority w:val="3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40"/>
    </w:rPr>
  </w:style>
  <w:style w:type="paragraph" w:styleId="FFWAnnex" w:customStyle="1">
    <w:name w:val="FFW Annex"/>
    <w:basedOn w:val="Normal"/>
    <w:next w:val="FFWAnnexSection"/>
    <w:uiPriority w:val="24"/>
    <w:qFormat w:val="1"/>
    <w:rsid w:val="00D3427F"/>
    <w:pPr>
      <w:pageBreakBefore w:val="1"/>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b w:val="1"/>
      <w:sz w:val="20"/>
    </w:rPr>
  </w:style>
  <w:style w:type="numbering" w:styleId="NumbListAnnex" w:customStyle="1">
    <w:name w:val="NumbList Annex"/>
    <w:uiPriority w:val="99"/>
    <w:rsid w:val="00D3427F"/>
  </w:style>
  <w:style w:type="paragraph" w:styleId="FFWAnnexSection" w:customStyle="1">
    <w:name w:val="FFW Annex Section"/>
    <w:basedOn w:val="Normal"/>
    <w:next w:val="Normal"/>
    <w:uiPriority w:val="24"/>
    <w:qFormat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FooterToC" w:customStyle="1">
    <w:name w:val="FooterToC"/>
    <w:basedOn w:val="Footer"/>
    <w:uiPriority w:val="39"/>
    <w:semiHidden w:val="1"/>
    <w:rsid w:val="00D3427F"/>
    <w:pPr>
      <w:tabs>
        <w:tab w:val="clear" w:pos="4513"/>
        <w:tab w:val="clear" w:pos="9026"/>
        <w:tab w:val="right" w:pos="7371"/>
        <w:tab w:val="left" w:pos="7938"/>
      </w:tabs>
      <w:overflowPunct w:val="1"/>
      <w:autoSpaceDE w:val="1"/>
      <w:autoSpaceDN w:val="1"/>
      <w:adjustRightInd w:val="1"/>
      <w:spacing w:after="240" w:before="240"/>
      <w:ind w:left="0"/>
      <w:textAlignment w:val="auto"/>
    </w:pPr>
    <w:rPr>
      <w:rFonts w:cstheme="minorBidi" w:eastAsiaTheme="minorHAnsi"/>
      <w:sz w:val="20"/>
    </w:rPr>
  </w:style>
  <w:style w:type="paragraph" w:styleId="FFWTOCHeader" w:customStyle="1">
    <w:name w:val="FFW TOC Header"/>
    <w:basedOn w:val="Normal"/>
    <w:uiPriority w:val="39"/>
    <w:semiHidden w:val="1"/>
    <w:qFormat w:val="1"/>
    <w:rsid w:val="00D3427F"/>
    <w:pPr>
      <w:tabs>
        <w:tab w:val="left" w:pos="794"/>
        <w:tab w:val="right" w:pos="7371"/>
      </w:tabs>
      <w:overflowPunct w:val="1"/>
      <w:autoSpaceDE w:val="1"/>
      <w:autoSpaceDN w:val="1"/>
      <w:adjustRightInd w:val="1"/>
      <w:spacing w:after="0" w:before="240" w:line="260" w:lineRule="atLeast"/>
      <w:ind w:left="0"/>
      <w:textAlignment w:val="auto"/>
    </w:pPr>
    <w:rPr>
      <w:rFonts w:ascii="Arial Bold" w:hAnsi="Arial Bold" w:cstheme="minorBidi" w:eastAsiaTheme="minorHAnsi"/>
      <w:b w:val="1"/>
      <w:sz w:val="20"/>
    </w:rPr>
  </w:style>
  <w:style w:type="paragraph" w:styleId="ListBullet">
    <w:name w:val="List Bullet"/>
    <w:basedOn w:val="Normal"/>
    <w:uiPriority w:val="99"/>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FootnoteText">
    <w:name w:val="footnote text"/>
    <w:basedOn w:val="Normal"/>
    <w:link w:val="FootnoteTextChar"/>
    <w:uiPriority w:val="99"/>
    <w:semiHidden w:val="1"/>
    <w:unhideWhenUsed w:val="1"/>
    <w:rsid w:val="00D3427F"/>
    <w:pPr>
      <w:overflowPunct w:val="1"/>
      <w:autoSpaceDE w:val="1"/>
      <w:autoSpaceDN w:val="1"/>
      <w:adjustRightInd w:val="1"/>
      <w:spacing w:after="0" w:before="120"/>
      <w:ind w:left="0"/>
      <w:textAlignment w:val="auto"/>
    </w:pPr>
    <w:rPr>
      <w:rFonts w:cstheme="minorBidi" w:eastAsiaTheme="minorHAnsi"/>
      <w:sz w:val="14"/>
      <w:szCs w:val="20"/>
    </w:rPr>
  </w:style>
  <w:style w:type="character" w:styleId="FootnoteTextChar" w:customStyle="1">
    <w:name w:val="Footnote Text Char"/>
    <w:basedOn w:val="DefaultParagraphFont"/>
    <w:link w:val="FootnoteText"/>
    <w:uiPriority w:val="99"/>
    <w:semiHidden w:val="1"/>
    <w:rsid w:val="00D3427F"/>
    <w:rPr>
      <w:rFonts w:ascii="Arial" w:hAnsi="Arial"/>
      <w:sz w:val="14"/>
      <w:szCs w:val="20"/>
    </w:rPr>
  </w:style>
  <w:style w:type="paragraph" w:styleId="FFWDocFooter" w:customStyle="1">
    <w:name w:val="FFW Doc Footer"/>
    <w:basedOn w:val="Normal"/>
    <w:uiPriority w:val="27"/>
    <w:qFormat w:val="1"/>
    <w:rsid w:val="00D3427F"/>
    <w:pPr>
      <w:overflowPunct w:val="1"/>
      <w:autoSpaceDE w:val="1"/>
      <w:autoSpaceDN w:val="1"/>
      <w:adjustRightInd w:val="1"/>
      <w:spacing w:after="680" w:line="260" w:lineRule="atLeast"/>
      <w:ind w:left="0"/>
      <w:jc w:val="left"/>
      <w:textAlignment w:val="auto"/>
    </w:pPr>
    <w:rPr>
      <w:rFonts w:cstheme="minorBidi" w:eastAsiaTheme="minorHAnsi"/>
    </w:rPr>
  </w:style>
  <w:style w:type="paragraph" w:styleId="FFWDoc" w:customStyle="1">
    <w:name w:val="FFW Doc"/>
    <w:basedOn w:val="NormalNoSpace"/>
    <w:rsid w:val="00D3427F"/>
    <w:pPr>
      <w:spacing w:after="420"/>
    </w:pPr>
    <w:rPr>
      <w:rFonts w:ascii="Euphemia" w:hAnsi="Euphemia"/>
      <w:sz w:val="16"/>
    </w:rPr>
  </w:style>
  <w:style w:type="paragraph" w:styleId="SignOffEncs" w:customStyle="1">
    <w:name w:val="SignOffEncs"/>
    <w:basedOn w:val="SignOffCopies"/>
    <w:uiPriority w:val="29"/>
    <w:semiHidden w:val="1"/>
    <w:qFormat w:val="1"/>
    <w:rsid w:val="00D3427F"/>
  </w:style>
  <w:style w:type="paragraph" w:styleId="SignOffCopies" w:customStyle="1">
    <w:name w:val="SignOffCopies"/>
    <w:basedOn w:val="Normal"/>
    <w:uiPriority w:val="29"/>
    <w:semiHidden w:val="1"/>
    <w:qFormat w:val="1"/>
    <w:rsid w:val="00D3427F"/>
    <w:pPr>
      <w:keepLines w:val="1"/>
      <w:overflowPunct w:val="1"/>
      <w:autoSpaceDE w:val="1"/>
      <w:autoSpaceDN w:val="1"/>
      <w:adjustRightInd w:val="1"/>
      <w:spacing w:line="260" w:lineRule="atLeast"/>
      <w:ind w:left="1021" w:hanging="1021"/>
      <w:contextualSpacing w:val="1"/>
      <w:jc w:val="left"/>
      <w:textAlignment w:val="auto"/>
    </w:pPr>
    <w:rPr>
      <w:rFonts w:cstheme="minorBidi" w:eastAsiaTheme="minorHAnsi"/>
      <w:bCs w:val="1"/>
      <w:sz w:val="20"/>
    </w:rPr>
  </w:style>
  <w:style w:type="paragraph" w:styleId="ClCareEncs" w:customStyle="1">
    <w:name w:val="ClCareEncs"/>
    <w:basedOn w:val="SignOffEncs"/>
    <w:uiPriority w:val="29"/>
    <w:semiHidden w:val="1"/>
    <w:qFormat w:val="1"/>
    <w:rsid w:val="00D3427F"/>
  </w:style>
  <w:style w:type="paragraph" w:styleId="FFWRomanNoList" w:customStyle="1">
    <w:name w:val="FFW RomanNo List"/>
    <w:basedOn w:val="Normal"/>
    <w:uiPriority w:val="30"/>
    <w:qFormat w:val="1"/>
    <w:rsid w:val="00D3427F"/>
    <w:pPr>
      <w:tabs>
        <w:tab w:val="num" w:pos="720"/>
      </w:tabs>
      <w:overflowPunct w:val="1"/>
      <w:autoSpaceDE w:val="1"/>
      <w:autoSpaceDN w:val="1"/>
      <w:adjustRightInd w:val="1"/>
      <w:spacing w:after="0" w:before="240" w:line="260" w:lineRule="atLeast"/>
      <w:ind w:left="720" w:hanging="720"/>
      <w:textAlignment w:val="auto"/>
    </w:pPr>
    <w:rPr>
      <w:rFonts w:cstheme="minorBidi" w:eastAsiaTheme="minorHAnsi"/>
      <w:sz w:val="20"/>
    </w:rPr>
  </w:style>
  <w:style w:type="numbering" w:styleId="NumbListRomanList" w:customStyle="1">
    <w:name w:val="NumbList RomanList"/>
    <w:uiPriority w:val="99"/>
    <w:rsid w:val="00D3427F"/>
  </w:style>
  <w:style w:type="paragraph" w:styleId="TOC7">
    <w:name w:val="toc 7"/>
    <w:basedOn w:val="Normal"/>
    <w:next w:val="Normal"/>
    <w:autoRedefine w:val="1"/>
    <w:uiPriority w:val="39"/>
    <w:rsid w:val="00D3427F"/>
    <w:pPr>
      <w:tabs>
        <w:tab w:val="right" w:pos="7371"/>
      </w:tabs>
      <w:overflowPunct w:val="1"/>
      <w:autoSpaceDE w:val="1"/>
      <w:autoSpaceDN w:val="1"/>
      <w:adjustRightInd w:val="1"/>
      <w:spacing w:after="100" w:before="240" w:line="260" w:lineRule="atLeast"/>
      <w:ind w:left="0"/>
      <w:textAlignment w:val="auto"/>
    </w:pPr>
    <w:rPr>
      <w:rFonts w:cstheme="minorBidi" w:eastAsiaTheme="minorHAnsi"/>
      <w:b w:val="1"/>
      <w:sz w:val="20"/>
    </w:rPr>
  </w:style>
  <w:style w:type="numbering" w:styleId="111111">
    <w:name w:val="Outline List 2"/>
    <w:basedOn w:val="NoList"/>
    <w:uiPriority w:val="99"/>
    <w:semiHidden w:val="1"/>
    <w:unhideWhenUsed w:val="1"/>
    <w:rsid w:val="00D3427F"/>
  </w:style>
  <w:style w:type="numbering" w:styleId="1ai">
    <w:name w:val="Outline List 1"/>
    <w:basedOn w:val="NoList"/>
    <w:uiPriority w:val="99"/>
    <w:semiHidden w:val="1"/>
    <w:unhideWhenUsed w:val="1"/>
    <w:rsid w:val="00D3427F"/>
  </w:style>
  <w:style w:type="numbering" w:styleId="ArticleSection">
    <w:name w:val="Outline List 3"/>
    <w:basedOn w:val="NoList"/>
    <w:uiPriority w:val="99"/>
    <w:semiHidden w:val="1"/>
    <w:unhideWhenUsed w:val="1"/>
    <w:rsid w:val="00D3427F"/>
  </w:style>
  <w:style w:type="paragraph" w:styleId="Bibliography">
    <w:name w:val="Bibliography"/>
    <w:basedOn w:val="Normal"/>
    <w:next w:val="Normal"/>
    <w:uiPriority w:val="37"/>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paragraph" w:styleId="BlockText">
    <w:name w:val="Block Text"/>
    <w:basedOn w:val="Normal"/>
    <w:uiPriority w:val="99"/>
    <w:semiHidden w:val="1"/>
    <w:unhideWhenUsed w:val="1"/>
    <w:rsid w:val="00D3427F"/>
    <w:pPr>
      <w:pBdr>
        <w:top w:color="4f81bd" w:shadow="1" w:space="10" w:sz="2" w:themeColor="accent1" w:val="single"/>
        <w:left w:color="4f81bd" w:shadow="1" w:space="10" w:sz="2" w:themeColor="accent1" w:val="single"/>
        <w:bottom w:color="4f81bd" w:shadow="1" w:space="10" w:sz="2" w:themeColor="accent1" w:val="single"/>
        <w:right w:color="4f81bd" w:shadow="1" w:space="10" w:sz="2" w:themeColor="accent1" w:val="single"/>
      </w:pBdr>
      <w:overflowPunct w:val="1"/>
      <w:autoSpaceDE w:val="1"/>
      <w:autoSpaceDN w:val="1"/>
      <w:adjustRightInd w:val="1"/>
      <w:spacing w:after="0" w:before="240" w:line="260" w:lineRule="atLeast"/>
      <w:ind w:left="1152" w:right="1152"/>
      <w:textAlignment w:val="auto"/>
    </w:pPr>
    <w:rPr>
      <w:rFonts w:asciiTheme="minorHAnsi" w:cstheme="minorBidi" w:eastAsiaTheme="minorEastAsia" w:hAnsiTheme="minorHAnsi"/>
      <w:i w:val="1"/>
      <w:iCs w:val="1"/>
      <w:color w:val="4f81bd" w:themeColor="accent1"/>
      <w:sz w:val="20"/>
    </w:rPr>
  </w:style>
  <w:style w:type="paragraph" w:styleId="BodyTextFirstIndent">
    <w:name w:val="Body Text First Indent"/>
    <w:basedOn w:val="BodyText"/>
    <w:link w:val="BodyTextFirstIndentChar"/>
    <w:uiPriority w:val="99"/>
    <w:semiHidden w:val="1"/>
    <w:unhideWhenUsed w:val="1"/>
    <w:rsid w:val="00D3427F"/>
    <w:pPr>
      <w:spacing w:after="0"/>
      <w:ind w:firstLine="360"/>
    </w:pPr>
  </w:style>
  <w:style w:type="character" w:styleId="BodyTextFirstIndentChar" w:customStyle="1">
    <w:name w:val="Body Text First Indent Char"/>
    <w:basedOn w:val="BodyTextChar"/>
    <w:link w:val="BodyTextFirstIndent"/>
    <w:uiPriority w:val="99"/>
    <w:semiHidden w:val="1"/>
    <w:rsid w:val="00D3427F"/>
    <w:rPr>
      <w:rFonts w:ascii="Arial" w:hAnsi="Arial"/>
      <w:sz w:val="20"/>
    </w:rPr>
  </w:style>
  <w:style w:type="paragraph" w:styleId="BodyTextIndent">
    <w:name w:val="Body Text Indent"/>
    <w:basedOn w:val="Normal"/>
    <w:link w:val="BodyTextIndent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20"/>
    </w:rPr>
  </w:style>
  <w:style w:type="character" w:styleId="BodyTextIndentChar" w:customStyle="1">
    <w:name w:val="Body Text Indent Char"/>
    <w:basedOn w:val="DefaultParagraphFont"/>
    <w:link w:val="BodyTextIndent"/>
    <w:uiPriority w:val="99"/>
    <w:semiHidden w:val="1"/>
    <w:rsid w:val="00D3427F"/>
    <w:rPr>
      <w:rFonts w:ascii="Arial" w:hAnsi="Arial"/>
      <w:sz w:val="20"/>
    </w:rPr>
  </w:style>
  <w:style w:type="paragraph" w:styleId="BodyTextFirstIndent2">
    <w:name w:val="Body Text First Indent 2"/>
    <w:basedOn w:val="BodyTextIndent"/>
    <w:link w:val="BodyTextFirstIndent2Char"/>
    <w:uiPriority w:val="99"/>
    <w:semiHidden w:val="1"/>
    <w:unhideWhenUsed w:val="1"/>
    <w:rsid w:val="00D3427F"/>
    <w:pPr>
      <w:spacing w:after="0"/>
      <w:ind w:left="360" w:firstLine="360"/>
    </w:pPr>
  </w:style>
  <w:style w:type="character" w:styleId="BodyTextFirstIndent2Char" w:customStyle="1">
    <w:name w:val="Body Text First Indent 2 Char"/>
    <w:basedOn w:val="BodyTextIndentChar"/>
    <w:link w:val="BodyTextFirstIndent2"/>
    <w:uiPriority w:val="99"/>
    <w:semiHidden w:val="1"/>
    <w:rsid w:val="00D3427F"/>
    <w:rPr>
      <w:rFonts w:ascii="Arial" w:hAnsi="Arial"/>
      <w:sz w:val="20"/>
    </w:rPr>
  </w:style>
  <w:style w:type="paragraph" w:styleId="BodyTextIndent2">
    <w:name w:val="Body Text Indent 2"/>
    <w:basedOn w:val="Normal"/>
    <w:link w:val="BodyTextIndent2Char"/>
    <w:uiPriority w:val="99"/>
    <w:semiHidden w:val="1"/>
    <w:unhideWhenUsed w:val="1"/>
    <w:rsid w:val="00D3427F"/>
    <w:pPr>
      <w:overflowPunct w:val="1"/>
      <w:autoSpaceDE w:val="1"/>
      <w:autoSpaceDN w:val="1"/>
      <w:adjustRightInd w:val="1"/>
      <w:spacing w:after="120" w:before="240" w:line="480" w:lineRule="auto"/>
      <w:ind w:left="283"/>
      <w:textAlignment w:val="auto"/>
    </w:pPr>
    <w:rPr>
      <w:rFonts w:cstheme="minorBidi" w:eastAsiaTheme="minorHAnsi"/>
      <w:sz w:val="20"/>
    </w:rPr>
  </w:style>
  <w:style w:type="character" w:styleId="BodyTextIndent2Char" w:customStyle="1">
    <w:name w:val="Body Text Indent 2 Char"/>
    <w:basedOn w:val="DefaultParagraphFont"/>
    <w:link w:val="BodyTextIndent2"/>
    <w:uiPriority w:val="99"/>
    <w:semiHidden w:val="1"/>
    <w:rsid w:val="00D3427F"/>
    <w:rPr>
      <w:rFonts w:ascii="Arial" w:hAnsi="Arial"/>
      <w:sz w:val="20"/>
    </w:rPr>
  </w:style>
  <w:style w:type="paragraph" w:styleId="BodyTextIndent3">
    <w:name w:val="Body Text Indent 3"/>
    <w:basedOn w:val="Normal"/>
    <w:link w:val="BodyTextIndent3Char"/>
    <w:uiPriority w:val="99"/>
    <w:semiHidden w:val="1"/>
    <w:unhideWhenUsed w:val="1"/>
    <w:rsid w:val="00D3427F"/>
    <w:pPr>
      <w:overflowPunct w:val="1"/>
      <w:autoSpaceDE w:val="1"/>
      <w:autoSpaceDN w:val="1"/>
      <w:adjustRightInd w:val="1"/>
      <w:spacing w:after="120" w:before="240" w:line="260" w:lineRule="atLeast"/>
      <w:ind w:left="283"/>
      <w:textAlignment w:val="auto"/>
    </w:pPr>
    <w:rPr>
      <w:rFonts w:cstheme="minorBidi" w:eastAsiaTheme="minorHAnsi"/>
      <w:sz w:val="16"/>
      <w:szCs w:val="16"/>
    </w:rPr>
  </w:style>
  <w:style w:type="character" w:styleId="BodyTextIndent3Char" w:customStyle="1">
    <w:name w:val="Body Text Indent 3 Char"/>
    <w:basedOn w:val="DefaultParagraphFont"/>
    <w:link w:val="BodyTextIndent3"/>
    <w:uiPriority w:val="99"/>
    <w:semiHidden w:val="1"/>
    <w:rsid w:val="00D3427F"/>
    <w:rPr>
      <w:rFonts w:ascii="Arial" w:hAnsi="Arial"/>
      <w:sz w:val="16"/>
      <w:szCs w:val="16"/>
    </w:rPr>
  </w:style>
  <w:style w:type="character" w:styleId="BookTitle">
    <w:name w:val="Book Title"/>
    <w:basedOn w:val="DefaultParagraphFont"/>
    <w:uiPriority w:val="33"/>
    <w:qFormat w:val="1"/>
    <w:rsid w:val="00D3427F"/>
    <w:rPr>
      <w:b w:val="1"/>
      <w:bCs w:val="1"/>
      <w:smallCaps w:val="1"/>
      <w:spacing w:val="5"/>
    </w:rPr>
  </w:style>
  <w:style w:type="paragraph" w:styleId="Caption">
    <w:name w:val="caption"/>
    <w:basedOn w:val="Normal"/>
    <w:next w:val="Normal"/>
    <w:uiPriority w:val="35"/>
    <w:semiHidden w:val="1"/>
    <w:unhideWhenUsed w:val="1"/>
    <w:qFormat w:val="1"/>
    <w:rsid w:val="00D3427F"/>
    <w:pPr>
      <w:overflowPunct w:val="1"/>
      <w:autoSpaceDE w:val="1"/>
      <w:autoSpaceDN w:val="1"/>
      <w:adjustRightInd w:val="1"/>
      <w:spacing w:after="200"/>
      <w:ind w:left="0"/>
      <w:textAlignment w:val="auto"/>
    </w:pPr>
    <w:rPr>
      <w:rFonts w:cstheme="minorBidi" w:eastAsiaTheme="minorHAnsi"/>
      <w:b w:val="1"/>
      <w:bCs w:val="1"/>
      <w:color w:val="4f81bd" w:themeColor="accent1"/>
      <w:sz w:val="18"/>
      <w:szCs w:val="18"/>
    </w:rPr>
  </w:style>
  <w:style w:type="paragraph" w:styleId="Closing">
    <w:name w:val="Closing"/>
    <w:basedOn w:val="Normal"/>
    <w:link w:val="Closing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ClosingChar" w:customStyle="1">
    <w:name w:val="Closing Char"/>
    <w:basedOn w:val="DefaultParagraphFont"/>
    <w:link w:val="Closing"/>
    <w:uiPriority w:val="99"/>
    <w:semiHidden w:val="1"/>
    <w:rsid w:val="00D3427F"/>
    <w:rPr>
      <w:rFonts w:ascii="Arial" w:hAnsi="Arial"/>
      <w:sz w:val="20"/>
    </w:rPr>
  </w:style>
  <w:style w:type="table" w:styleId="ColorfulGrid">
    <w:name w:val="Colorful Grid"/>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D3427F"/>
    <w:pPr>
      <w:pBdr>
        <w:top w:space="0" w:sz="0" w:val="nil"/>
        <w:left w:space="0" w:sz="0" w:val="nil"/>
        <w:bottom w:space="0" w:sz="0" w:val="nil"/>
        <w:right w:space="0" w:sz="0" w:val="nil"/>
        <w:between w:space="0" w:sz="0" w:val="nil"/>
      </w:pBdr>
      <w:spacing w:after="0"/>
    </w:pPr>
    <w:rPr>
      <w:color w:val="ffffff" w:themeColor="background1"/>
      <w:sz w:val="20"/>
      <w:szCs w:val="20"/>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DateChar" w:customStyle="1">
    <w:name w:val="Date Char"/>
    <w:basedOn w:val="DefaultParagraphFont"/>
    <w:link w:val="Date"/>
    <w:uiPriority w:val="99"/>
    <w:semiHidden w:val="1"/>
    <w:rsid w:val="00D3427F"/>
    <w:rPr>
      <w:rFonts w:ascii="Arial" w:hAnsi="Arial"/>
      <w:sz w:val="20"/>
    </w:rPr>
  </w:style>
  <w:style w:type="paragraph" w:styleId="DocumentMap">
    <w:name w:val="Document Map"/>
    <w:basedOn w:val="Normal"/>
    <w:link w:val="DocumentMapChar"/>
    <w:uiPriority w:val="99"/>
    <w:semiHidden w:val="1"/>
    <w:unhideWhenUsed w:val="1"/>
    <w:rsid w:val="00D3427F"/>
    <w:pPr>
      <w:overflowPunct w:val="1"/>
      <w:autoSpaceDE w:val="1"/>
      <w:autoSpaceDN w:val="1"/>
      <w:adjustRightInd w:val="1"/>
      <w:spacing w:after="0"/>
      <w:ind w:left="0"/>
      <w:textAlignment w:val="auto"/>
    </w:pPr>
    <w:rPr>
      <w:rFonts w:ascii="Tahoma" w:cs="Tahoma" w:hAnsi="Tahoma" w:eastAsiaTheme="minorHAnsi"/>
      <w:sz w:val="16"/>
      <w:szCs w:val="16"/>
    </w:rPr>
  </w:style>
  <w:style w:type="character" w:styleId="DocumentMapChar" w:customStyle="1">
    <w:name w:val="Document Map Char"/>
    <w:basedOn w:val="DefaultParagraphFont"/>
    <w:link w:val="DocumentMap"/>
    <w:uiPriority w:val="99"/>
    <w:semiHidden w:val="1"/>
    <w:rsid w:val="00D3427F"/>
    <w:rPr>
      <w:rFonts w:ascii="Tahoma" w:cs="Tahoma" w:hAnsi="Tahoma"/>
      <w:sz w:val="16"/>
      <w:szCs w:val="16"/>
    </w:rPr>
  </w:style>
  <w:style w:type="paragraph" w:styleId="E-mailSignature">
    <w:name w:val="E-mail Signature"/>
    <w:basedOn w:val="Normal"/>
    <w:link w:val="E-mailSignature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E-mailSignatureChar" w:customStyle="1">
    <w:name w:val="E-mail Signature Char"/>
    <w:basedOn w:val="DefaultParagraphFont"/>
    <w:link w:val="E-mailSignature"/>
    <w:uiPriority w:val="99"/>
    <w:semiHidden w:val="1"/>
    <w:rsid w:val="00D3427F"/>
    <w:rPr>
      <w:rFonts w:ascii="Arial" w:hAnsi="Arial"/>
      <w:sz w:val="20"/>
    </w:rPr>
  </w:style>
  <w:style w:type="character" w:styleId="EndnoteReference">
    <w:name w:val="endnote reference"/>
    <w:basedOn w:val="DefaultParagraphFont"/>
    <w:uiPriority w:val="99"/>
    <w:semiHidden w:val="1"/>
    <w:unhideWhenUsed w:val="1"/>
    <w:rsid w:val="00D3427F"/>
    <w:rPr>
      <w:vertAlign w:val="superscript"/>
    </w:rPr>
  </w:style>
  <w:style w:type="paragraph" w:styleId="EndnoteText">
    <w:name w:val="endnote text"/>
    <w:basedOn w:val="Normal"/>
    <w:link w:val="EndnoteText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szCs w:val="20"/>
    </w:rPr>
  </w:style>
  <w:style w:type="character" w:styleId="EndnoteTextChar" w:customStyle="1">
    <w:name w:val="Endnote Text Char"/>
    <w:basedOn w:val="DefaultParagraphFont"/>
    <w:link w:val="EndnoteText"/>
    <w:uiPriority w:val="99"/>
    <w:semiHidden w:val="1"/>
    <w:rsid w:val="00D3427F"/>
    <w:rPr>
      <w:rFonts w:ascii="Arial" w:hAnsi="Arial"/>
      <w:sz w:val="20"/>
      <w:szCs w:val="20"/>
    </w:rPr>
  </w:style>
  <w:style w:type="paragraph" w:styleId="EnvelopeAddress">
    <w:name w:val="envelope address"/>
    <w:basedOn w:val="Normal"/>
    <w:uiPriority w:val="99"/>
    <w:semiHidden w:val="1"/>
    <w:unhideWhenUsed w:val="1"/>
    <w:rsid w:val="00D3427F"/>
    <w:pPr>
      <w:framePr w:lines="0" w:w="7920" w:h="1980" w:hSpace="180" w:wrap="auto" w:hAnchor="page" w:xAlign="center" w:yAlign="bottom" w:hRule="exact"/>
      <w:overflowPunct w:val="1"/>
      <w:autoSpaceDE w:val="1"/>
      <w:autoSpaceDN w:val="1"/>
      <w:adjustRightInd w:val="1"/>
      <w:spacing w:after="0"/>
      <w:ind w:left="2880"/>
      <w:textAlignment w:val="auto"/>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D3427F"/>
    <w:pPr>
      <w:overflowPunct w:val="1"/>
      <w:autoSpaceDE w:val="1"/>
      <w:autoSpaceDN w:val="1"/>
      <w:adjustRightInd w:val="1"/>
      <w:spacing w:after="0"/>
      <w:ind w:left="0"/>
      <w:textAlignment w:val="auto"/>
    </w:pPr>
    <w:rPr>
      <w:rFonts w:asciiTheme="majorHAnsi" w:cstheme="majorBidi" w:eastAsiaTheme="majorEastAsia" w:hAnsiTheme="majorHAnsi"/>
      <w:sz w:val="20"/>
      <w:szCs w:val="20"/>
    </w:rPr>
  </w:style>
  <w:style w:type="character" w:styleId="FootnoteReference">
    <w:name w:val="footnote reference"/>
    <w:basedOn w:val="DefaultParagraphFont"/>
    <w:uiPriority w:val="99"/>
    <w:semiHidden w:val="1"/>
    <w:unhideWhenUsed w:val="1"/>
    <w:rsid w:val="00D3427F"/>
    <w:rPr>
      <w:vertAlign w:val="superscript"/>
    </w:rPr>
  </w:style>
  <w:style w:type="character" w:styleId="HTMLAcronym">
    <w:name w:val="HTML Acronym"/>
    <w:basedOn w:val="DefaultParagraphFont"/>
    <w:uiPriority w:val="99"/>
    <w:semiHidden w:val="1"/>
    <w:unhideWhenUsed w:val="1"/>
    <w:rsid w:val="00D3427F"/>
  </w:style>
  <w:style w:type="paragraph" w:styleId="HTMLAddress">
    <w:name w:val="HTML Address"/>
    <w:basedOn w:val="Normal"/>
    <w:link w:val="HTMLAddress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i w:val="1"/>
      <w:iCs w:val="1"/>
      <w:sz w:val="20"/>
    </w:rPr>
  </w:style>
  <w:style w:type="character" w:styleId="HTMLAddressChar" w:customStyle="1">
    <w:name w:val="HTML Address Char"/>
    <w:basedOn w:val="DefaultParagraphFont"/>
    <w:link w:val="HTMLAddress"/>
    <w:uiPriority w:val="99"/>
    <w:semiHidden w:val="1"/>
    <w:rsid w:val="00D3427F"/>
    <w:rPr>
      <w:rFonts w:ascii="Arial" w:hAnsi="Arial"/>
      <w:i w:val="1"/>
      <w:iCs w:val="1"/>
      <w:sz w:val="20"/>
    </w:rPr>
  </w:style>
  <w:style w:type="character" w:styleId="HTMLCite">
    <w:name w:val="HTML Cite"/>
    <w:basedOn w:val="DefaultParagraphFont"/>
    <w:uiPriority w:val="99"/>
    <w:semiHidden w:val="1"/>
    <w:unhideWhenUsed w:val="1"/>
    <w:rsid w:val="00D3427F"/>
    <w:rPr>
      <w:i w:val="1"/>
      <w:iCs w:val="1"/>
    </w:rPr>
  </w:style>
  <w:style w:type="character" w:styleId="HTMLCode">
    <w:name w:val="HTML Code"/>
    <w:basedOn w:val="DefaultParagraphFont"/>
    <w:uiPriority w:val="99"/>
    <w:semiHidden w:val="1"/>
    <w:unhideWhenUsed w:val="1"/>
    <w:rsid w:val="00D3427F"/>
    <w:rPr>
      <w:rFonts w:ascii="Consolas" w:cs="Consolas" w:hAnsi="Consolas"/>
      <w:sz w:val="20"/>
      <w:szCs w:val="20"/>
    </w:rPr>
  </w:style>
  <w:style w:type="character" w:styleId="HTMLDefinition">
    <w:name w:val="HTML Definition"/>
    <w:basedOn w:val="DefaultParagraphFont"/>
    <w:uiPriority w:val="99"/>
    <w:semiHidden w:val="1"/>
    <w:unhideWhenUsed w:val="1"/>
    <w:rsid w:val="00D3427F"/>
    <w:rPr>
      <w:i w:val="1"/>
      <w:iCs w:val="1"/>
    </w:rPr>
  </w:style>
  <w:style w:type="character" w:styleId="HTMLKeyboard">
    <w:name w:val="HTML Keyboard"/>
    <w:basedOn w:val="DefaultParagraphFont"/>
    <w:uiPriority w:val="99"/>
    <w:semiHidden w:val="1"/>
    <w:unhideWhenUsed w:val="1"/>
    <w:rsid w:val="00D3427F"/>
    <w:rPr>
      <w:rFonts w:ascii="Consolas" w:cs="Consolas" w:hAnsi="Consolas"/>
      <w:sz w:val="20"/>
      <w:szCs w:val="20"/>
    </w:rPr>
  </w:style>
  <w:style w:type="paragraph" w:styleId="HTMLPreformatted">
    <w:name w:val="HTML Preformatted"/>
    <w:basedOn w:val="Normal"/>
    <w:link w:val="HTMLPreformatted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0"/>
      <w:szCs w:val="20"/>
    </w:rPr>
  </w:style>
  <w:style w:type="character" w:styleId="HTMLPreformattedChar" w:customStyle="1">
    <w:name w:val="HTML Preformatted Char"/>
    <w:basedOn w:val="DefaultParagraphFont"/>
    <w:link w:val="HTMLPreformatted"/>
    <w:uiPriority w:val="99"/>
    <w:semiHidden w:val="1"/>
    <w:rsid w:val="00D3427F"/>
    <w:rPr>
      <w:rFonts w:ascii="Consolas" w:cs="Consolas" w:hAnsi="Consolas"/>
      <w:sz w:val="20"/>
      <w:szCs w:val="20"/>
    </w:rPr>
  </w:style>
  <w:style w:type="character" w:styleId="HTMLSample">
    <w:name w:val="HTML Sample"/>
    <w:basedOn w:val="DefaultParagraphFont"/>
    <w:uiPriority w:val="99"/>
    <w:semiHidden w:val="1"/>
    <w:unhideWhenUsed w:val="1"/>
    <w:rsid w:val="00D3427F"/>
    <w:rPr>
      <w:rFonts w:ascii="Consolas" w:cs="Consolas" w:hAnsi="Consolas"/>
      <w:sz w:val="24"/>
      <w:szCs w:val="24"/>
    </w:rPr>
  </w:style>
  <w:style w:type="character" w:styleId="HTMLTypewriter">
    <w:name w:val="HTML Typewriter"/>
    <w:basedOn w:val="DefaultParagraphFont"/>
    <w:uiPriority w:val="99"/>
    <w:semiHidden w:val="1"/>
    <w:unhideWhenUsed w:val="1"/>
    <w:rsid w:val="00D3427F"/>
    <w:rPr>
      <w:rFonts w:ascii="Consolas" w:cs="Consolas" w:hAnsi="Consolas"/>
      <w:sz w:val="20"/>
      <w:szCs w:val="20"/>
    </w:rPr>
  </w:style>
  <w:style w:type="character" w:styleId="HTMLVariable">
    <w:name w:val="HTML Variable"/>
    <w:basedOn w:val="DefaultParagraphFont"/>
    <w:uiPriority w:val="99"/>
    <w:semiHidden w:val="1"/>
    <w:unhideWhenUsed w:val="1"/>
    <w:rsid w:val="00D3427F"/>
    <w:rPr>
      <w:i w:val="1"/>
      <w:iCs w:val="1"/>
    </w:rPr>
  </w:style>
  <w:style w:type="paragraph" w:styleId="Index1">
    <w:name w:val="index 1"/>
    <w:basedOn w:val="Normal"/>
    <w:next w:val="Normal"/>
    <w:autoRedefine w:val="1"/>
    <w:uiPriority w:val="99"/>
    <w:semiHidden w:val="1"/>
    <w:unhideWhenUsed w:val="1"/>
    <w:rsid w:val="00D3427F"/>
    <w:pPr>
      <w:overflowPunct w:val="1"/>
      <w:autoSpaceDE w:val="1"/>
      <w:autoSpaceDN w:val="1"/>
      <w:adjustRightInd w:val="1"/>
      <w:spacing w:after="0"/>
      <w:ind w:left="200" w:hanging="200"/>
      <w:textAlignment w:val="auto"/>
    </w:pPr>
    <w:rPr>
      <w:rFonts w:cstheme="minorBidi" w:eastAsiaTheme="minorHAnsi"/>
      <w:sz w:val="20"/>
    </w:rPr>
  </w:style>
  <w:style w:type="paragraph" w:styleId="Index2">
    <w:name w:val="index 2"/>
    <w:basedOn w:val="Normal"/>
    <w:next w:val="Normal"/>
    <w:autoRedefine w:val="1"/>
    <w:uiPriority w:val="99"/>
    <w:semiHidden w:val="1"/>
    <w:unhideWhenUsed w:val="1"/>
    <w:rsid w:val="00D3427F"/>
    <w:pPr>
      <w:overflowPunct w:val="1"/>
      <w:autoSpaceDE w:val="1"/>
      <w:autoSpaceDN w:val="1"/>
      <w:adjustRightInd w:val="1"/>
      <w:spacing w:after="0"/>
      <w:ind w:left="400" w:hanging="200"/>
      <w:textAlignment w:val="auto"/>
    </w:pPr>
    <w:rPr>
      <w:rFonts w:cstheme="minorBidi" w:eastAsiaTheme="minorHAnsi"/>
      <w:sz w:val="20"/>
    </w:rPr>
  </w:style>
  <w:style w:type="paragraph" w:styleId="Index3">
    <w:name w:val="index 3"/>
    <w:basedOn w:val="Normal"/>
    <w:next w:val="Normal"/>
    <w:autoRedefine w:val="1"/>
    <w:uiPriority w:val="99"/>
    <w:semiHidden w:val="1"/>
    <w:unhideWhenUsed w:val="1"/>
    <w:rsid w:val="00D3427F"/>
    <w:pPr>
      <w:overflowPunct w:val="1"/>
      <w:autoSpaceDE w:val="1"/>
      <w:autoSpaceDN w:val="1"/>
      <w:adjustRightInd w:val="1"/>
      <w:spacing w:after="0"/>
      <w:ind w:left="600" w:hanging="200"/>
      <w:textAlignment w:val="auto"/>
    </w:pPr>
    <w:rPr>
      <w:rFonts w:cstheme="minorBidi" w:eastAsiaTheme="minorHAnsi"/>
      <w:sz w:val="20"/>
    </w:rPr>
  </w:style>
  <w:style w:type="paragraph" w:styleId="Index4">
    <w:name w:val="index 4"/>
    <w:basedOn w:val="Normal"/>
    <w:next w:val="Normal"/>
    <w:autoRedefine w:val="1"/>
    <w:uiPriority w:val="99"/>
    <w:semiHidden w:val="1"/>
    <w:unhideWhenUsed w:val="1"/>
    <w:rsid w:val="00D3427F"/>
    <w:pPr>
      <w:overflowPunct w:val="1"/>
      <w:autoSpaceDE w:val="1"/>
      <w:autoSpaceDN w:val="1"/>
      <w:adjustRightInd w:val="1"/>
      <w:spacing w:after="0"/>
      <w:ind w:left="800" w:hanging="200"/>
      <w:textAlignment w:val="auto"/>
    </w:pPr>
    <w:rPr>
      <w:rFonts w:cstheme="minorBidi" w:eastAsiaTheme="minorHAnsi"/>
      <w:sz w:val="20"/>
    </w:rPr>
  </w:style>
  <w:style w:type="paragraph" w:styleId="Index5">
    <w:name w:val="index 5"/>
    <w:basedOn w:val="Normal"/>
    <w:next w:val="Normal"/>
    <w:autoRedefine w:val="1"/>
    <w:uiPriority w:val="99"/>
    <w:semiHidden w:val="1"/>
    <w:unhideWhenUsed w:val="1"/>
    <w:rsid w:val="00D3427F"/>
    <w:pPr>
      <w:overflowPunct w:val="1"/>
      <w:autoSpaceDE w:val="1"/>
      <w:autoSpaceDN w:val="1"/>
      <w:adjustRightInd w:val="1"/>
      <w:spacing w:after="0"/>
      <w:ind w:left="1000" w:hanging="200"/>
      <w:textAlignment w:val="auto"/>
    </w:pPr>
    <w:rPr>
      <w:rFonts w:cstheme="minorBidi" w:eastAsiaTheme="minorHAnsi"/>
      <w:sz w:val="20"/>
    </w:rPr>
  </w:style>
  <w:style w:type="paragraph" w:styleId="Index6">
    <w:name w:val="index 6"/>
    <w:basedOn w:val="Normal"/>
    <w:next w:val="Normal"/>
    <w:autoRedefine w:val="1"/>
    <w:uiPriority w:val="99"/>
    <w:semiHidden w:val="1"/>
    <w:unhideWhenUsed w:val="1"/>
    <w:rsid w:val="00D3427F"/>
    <w:pPr>
      <w:overflowPunct w:val="1"/>
      <w:autoSpaceDE w:val="1"/>
      <w:autoSpaceDN w:val="1"/>
      <w:adjustRightInd w:val="1"/>
      <w:spacing w:after="0"/>
      <w:ind w:left="1200" w:hanging="200"/>
      <w:textAlignment w:val="auto"/>
    </w:pPr>
    <w:rPr>
      <w:rFonts w:cstheme="minorBidi" w:eastAsiaTheme="minorHAnsi"/>
      <w:sz w:val="20"/>
    </w:rPr>
  </w:style>
  <w:style w:type="paragraph" w:styleId="Index7">
    <w:name w:val="index 7"/>
    <w:basedOn w:val="Normal"/>
    <w:next w:val="Normal"/>
    <w:autoRedefine w:val="1"/>
    <w:uiPriority w:val="99"/>
    <w:semiHidden w:val="1"/>
    <w:unhideWhenUsed w:val="1"/>
    <w:rsid w:val="00D3427F"/>
    <w:pPr>
      <w:overflowPunct w:val="1"/>
      <w:autoSpaceDE w:val="1"/>
      <w:autoSpaceDN w:val="1"/>
      <w:adjustRightInd w:val="1"/>
      <w:spacing w:after="0"/>
      <w:ind w:left="1400" w:hanging="200"/>
      <w:textAlignment w:val="auto"/>
    </w:pPr>
    <w:rPr>
      <w:rFonts w:cstheme="minorBidi" w:eastAsiaTheme="minorHAnsi"/>
      <w:sz w:val="20"/>
    </w:rPr>
  </w:style>
  <w:style w:type="paragraph" w:styleId="Index8">
    <w:name w:val="index 8"/>
    <w:basedOn w:val="Normal"/>
    <w:next w:val="Normal"/>
    <w:autoRedefine w:val="1"/>
    <w:uiPriority w:val="99"/>
    <w:semiHidden w:val="1"/>
    <w:unhideWhenUsed w:val="1"/>
    <w:rsid w:val="00D3427F"/>
    <w:pPr>
      <w:overflowPunct w:val="1"/>
      <w:autoSpaceDE w:val="1"/>
      <w:autoSpaceDN w:val="1"/>
      <w:adjustRightInd w:val="1"/>
      <w:spacing w:after="0"/>
      <w:ind w:left="1600" w:hanging="200"/>
      <w:textAlignment w:val="auto"/>
    </w:pPr>
    <w:rPr>
      <w:rFonts w:cstheme="minorBidi" w:eastAsiaTheme="minorHAnsi"/>
      <w:sz w:val="20"/>
    </w:rPr>
  </w:style>
  <w:style w:type="paragraph" w:styleId="Index9">
    <w:name w:val="index 9"/>
    <w:basedOn w:val="Normal"/>
    <w:next w:val="Normal"/>
    <w:autoRedefine w:val="1"/>
    <w:uiPriority w:val="99"/>
    <w:semiHidden w:val="1"/>
    <w:unhideWhenUsed w:val="1"/>
    <w:rsid w:val="00D3427F"/>
    <w:pPr>
      <w:overflowPunct w:val="1"/>
      <w:autoSpaceDE w:val="1"/>
      <w:autoSpaceDN w:val="1"/>
      <w:adjustRightInd w:val="1"/>
      <w:spacing w:after="0"/>
      <w:ind w:left="1800" w:hanging="200"/>
      <w:textAlignment w:val="auto"/>
    </w:pPr>
    <w:rPr>
      <w:rFonts w:cstheme="minorBidi" w:eastAsiaTheme="minorHAnsi"/>
      <w:sz w:val="20"/>
    </w:rPr>
  </w:style>
  <w:style w:type="paragraph" w:styleId="IndexHeading">
    <w:name w:val="index heading"/>
    <w:basedOn w:val="Normal"/>
    <w:next w:val="Index1"/>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heme="majorHAnsi" w:cstheme="majorBidi" w:eastAsiaTheme="majorEastAsia" w:hAnsiTheme="majorHAnsi"/>
      <w:b w:val="1"/>
      <w:bCs w:val="1"/>
      <w:sz w:val="20"/>
    </w:rPr>
  </w:style>
  <w:style w:type="character" w:styleId="IntenseEmphasis">
    <w:name w:val="Intense Emphasis"/>
    <w:basedOn w:val="DefaultParagraphFont"/>
    <w:uiPriority w:val="21"/>
    <w:qFormat w:val="1"/>
    <w:rsid w:val="00D3427F"/>
    <w:rPr>
      <w:b w:val="1"/>
      <w:bCs w:val="1"/>
      <w:i w:val="1"/>
      <w:iCs w:val="1"/>
      <w:color w:val="4f81bd" w:themeColor="accent1"/>
    </w:rPr>
  </w:style>
  <w:style w:type="paragraph" w:styleId="IntenseQuote">
    <w:name w:val="Intense Quote"/>
    <w:basedOn w:val="Normal"/>
    <w:next w:val="Normal"/>
    <w:link w:val="IntenseQuoteChar"/>
    <w:uiPriority w:val="30"/>
    <w:qFormat w:val="1"/>
    <w:rsid w:val="00D3427F"/>
    <w:pPr>
      <w:pBdr>
        <w:bottom w:color="4f81bd" w:space="4" w:sz="4" w:themeColor="accent1" w:val="single"/>
      </w:pBdr>
      <w:overflowPunct w:val="1"/>
      <w:autoSpaceDE w:val="1"/>
      <w:autoSpaceDN w:val="1"/>
      <w:adjustRightInd w:val="1"/>
      <w:spacing w:after="280" w:before="200" w:line="260" w:lineRule="atLeast"/>
      <w:ind w:left="936" w:right="936"/>
      <w:textAlignment w:val="auto"/>
    </w:pPr>
    <w:rPr>
      <w:rFonts w:cstheme="minorBidi" w:eastAsiaTheme="minorHAnsi"/>
      <w:b w:val="1"/>
      <w:bCs w:val="1"/>
      <w:i w:val="1"/>
      <w:iCs w:val="1"/>
      <w:color w:val="4f81bd" w:themeColor="accent1"/>
      <w:sz w:val="20"/>
    </w:rPr>
  </w:style>
  <w:style w:type="character" w:styleId="IntenseQuoteChar" w:customStyle="1">
    <w:name w:val="Intense Quote Char"/>
    <w:basedOn w:val="DefaultParagraphFont"/>
    <w:link w:val="IntenseQuote"/>
    <w:uiPriority w:val="30"/>
    <w:rsid w:val="00D3427F"/>
    <w:rPr>
      <w:rFonts w:ascii="Arial" w:hAnsi="Arial"/>
      <w:b w:val="1"/>
      <w:bCs w:val="1"/>
      <w:i w:val="1"/>
      <w:iCs w:val="1"/>
      <w:color w:val="4f81bd" w:themeColor="accent1"/>
      <w:sz w:val="20"/>
    </w:rPr>
  </w:style>
  <w:style w:type="character" w:styleId="IntenseReference">
    <w:name w:val="Intense Reference"/>
    <w:basedOn w:val="DefaultParagraphFont"/>
    <w:uiPriority w:val="32"/>
    <w:qFormat w:val="1"/>
    <w:rsid w:val="00D3427F"/>
    <w:rPr>
      <w:b w:val="1"/>
      <w:bCs w:val="1"/>
      <w:smallCaps w:val="1"/>
      <w:color w:val="c0504d" w:themeColor="accent2"/>
      <w:spacing w:val="5"/>
      <w:u w:val="single"/>
    </w:rPr>
  </w:style>
  <w:style w:type="table" w:styleId="LightGrid">
    <w:name w:val="Light Grid"/>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D3427F"/>
    <w:pPr>
      <w:pBdr>
        <w:top w:space="0" w:sz="0" w:val="nil"/>
        <w:left w:space="0" w:sz="0" w:val="nil"/>
        <w:bottom w:space="0" w:sz="0" w:val="nil"/>
        <w:right w:space="0" w:sz="0" w:val="nil"/>
        <w:between w:space="0" w:sz="0" w:val="nil"/>
      </w:pBdr>
      <w:spacing w:after="0"/>
    </w:pPr>
    <w:rPr>
      <w:color w:val="000000" w:themeColor="text1" w:themeShade="0000BF"/>
      <w:sz w:val="20"/>
      <w:szCs w:val="2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D3427F"/>
    <w:pPr>
      <w:pBdr>
        <w:top w:space="0" w:sz="0" w:val="nil"/>
        <w:left w:space="0" w:sz="0" w:val="nil"/>
        <w:bottom w:space="0" w:sz="0" w:val="nil"/>
        <w:right w:space="0" w:sz="0" w:val="nil"/>
        <w:between w:space="0" w:sz="0" w:val="nil"/>
      </w:pBdr>
      <w:spacing w:after="0"/>
    </w:pPr>
    <w:rPr>
      <w:color w:val="365f91" w:themeColor="accent1" w:themeShade="0000BF"/>
      <w:sz w:val="20"/>
      <w:szCs w:val="20"/>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D3427F"/>
    <w:pPr>
      <w:pBdr>
        <w:top w:space="0" w:sz="0" w:val="nil"/>
        <w:left w:space="0" w:sz="0" w:val="nil"/>
        <w:bottom w:space="0" w:sz="0" w:val="nil"/>
        <w:right w:space="0" w:sz="0" w:val="nil"/>
        <w:between w:space="0" w:sz="0" w:val="nil"/>
      </w:pBdr>
      <w:spacing w:after="0"/>
    </w:pPr>
    <w:rPr>
      <w:color w:val="943634" w:themeColor="accent2" w:themeShade="0000BF"/>
      <w:sz w:val="20"/>
      <w:szCs w:val="20"/>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D3427F"/>
    <w:pPr>
      <w:pBdr>
        <w:top w:space="0" w:sz="0" w:val="nil"/>
        <w:left w:space="0" w:sz="0" w:val="nil"/>
        <w:bottom w:space="0" w:sz="0" w:val="nil"/>
        <w:right w:space="0" w:sz="0" w:val="nil"/>
        <w:between w:space="0" w:sz="0" w:val="nil"/>
      </w:pBdr>
      <w:spacing w:after="0"/>
    </w:pPr>
    <w:rPr>
      <w:color w:val="76923c" w:themeColor="accent3" w:themeShade="0000BF"/>
      <w:sz w:val="20"/>
      <w:szCs w:val="20"/>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D3427F"/>
    <w:pPr>
      <w:pBdr>
        <w:top w:space="0" w:sz="0" w:val="nil"/>
        <w:left w:space="0" w:sz="0" w:val="nil"/>
        <w:bottom w:space="0" w:sz="0" w:val="nil"/>
        <w:right w:space="0" w:sz="0" w:val="nil"/>
        <w:between w:space="0" w:sz="0" w:val="nil"/>
      </w:pBdr>
      <w:spacing w:after="0"/>
    </w:pPr>
    <w:rPr>
      <w:color w:val="5f497a" w:themeColor="accent4" w:themeShade="0000BF"/>
      <w:sz w:val="20"/>
      <w:szCs w:val="20"/>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D3427F"/>
    <w:pPr>
      <w:pBdr>
        <w:top w:space="0" w:sz="0" w:val="nil"/>
        <w:left w:space="0" w:sz="0" w:val="nil"/>
        <w:bottom w:space="0" w:sz="0" w:val="nil"/>
        <w:right w:space="0" w:sz="0" w:val="nil"/>
        <w:between w:space="0" w:sz="0" w:val="nil"/>
      </w:pBdr>
      <w:spacing w:after="0"/>
    </w:pPr>
    <w:rPr>
      <w:color w:val="31849b" w:themeColor="accent5" w:themeShade="0000BF"/>
      <w:sz w:val="20"/>
      <w:szCs w:val="20"/>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D3427F"/>
    <w:pPr>
      <w:pBdr>
        <w:top w:space="0" w:sz="0" w:val="nil"/>
        <w:left w:space="0" w:sz="0" w:val="nil"/>
        <w:bottom w:space="0" w:sz="0" w:val="nil"/>
        <w:right w:space="0" w:sz="0" w:val="nil"/>
        <w:between w:space="0" w:sz="0" w:val="nil"/>
      </w:pBdr>
      <w:spacing w:after="0"/>
    </w:pPr>
    <w:rPr>
      <w:color w:val="e36c0a" w:themeColor="accent6" w:themeShade="0000BF"/>
      <w:sz w:val="20"/>
      <w:szCs w:val="20"/>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uiPriority w:val="99"/>
    <w:semiHidden w:val="1"/>
    <w:unhideWhenUsed w:val="1"/>
    <w:rsid w:val="00D3427F"/>
  </w:style>
  <w:style w:type="paragraph" w:styleId="List">
    <w:name w:val="List"/>
    <w:basedOn w:val="Normal"/>
    <w:uiPriority w:val="99"/>
    <w:semiHidden w:val="1"/>
    <w:unhideWhenUsed w:val="1"/>
    <w:rsid w:val="00D3427F"/>
    <w:pPr>
      <w:overflowPunct w:val="1"/>
      <w:autoSpaceDE w:val="1"/>
      <w:autoSpaceDN w:val="1"/>
      <w:adjustRightInd w:val="1"/>
      <w:spacing w:after="0" w:before="240" w:line="260" w:lineRule="atLeast"/>
      <w:ind w:left="283" w:hanging="283"/>
      <w:contextualSpacing w:val="1"/>
      <w:textAlignment w:val="auto"/>
    </w:pPr>
    <w:rPr>
      <w:rFonts w:cstheme="minorBidi" w:eastAsiaTheme="minorHAnsi"/>
      <w:sz w:val="20"/>
    </w:rPr>
  </w:style>
  <w:style w:type="paragraph" w:styleId="List2">
    <w:name w:val="List 2"/>
    <w:basedOn w:val="Normal"/>
    <w:uiPriority w:val="99"/>
    <w:semiHidden w:val="1"/>
    <w:unhideWhenUsed w:val="1"/>
    <w:rsid w:val="00D3427F"/>
    <w:pPr>
      <w:overflowPunct w:val="1"/>
      <w:autoSpaceDE w:val="1"/>
      <w:autoSpaceDN w:val="1"/>
      <w:adjustRightInd w:val="1"/>
      <w:spacing w:after="0" w:before="240" w:line="260" w:lineRule="atLeast"/>
      <w:ind w:left="566" w:hanging="283"/>
      <w:contextualSpacing w:val="1"/>
      <w:textAlignment w:val="auto"/>
    </w:pPr>
    <w:rPr>
      <w:rFonts w:cstheme="minorBidi" w:eastAsiaTheme="minorHAnsi"/>
      <w:sz w:val="20"/>
    </w:rPr>
  </w:style>
  <w:style w:type="paragraph" w:styleId="List3">
    <w:name w:val="List 3"/>
    <w:basedOn w:val="Normal"/>
    <w:uiPriority w:val="99"/>
    <w:semiHidden w:val="1"/>
    <w:unhideWhenUsed w:val="1"/>
    <w:rsid w:val="00D3427F"/>
    <w:pPr>
      <w:overflowPunct w:val="1"/>
      <w:autoSpaceDE w:val="1"/>
      <w:autoSpaceDN w:val="1"/>
      <w:adjustRightInd w:val="1"/>
      <w:spacing w:after="0" w:before="240" w:line="260" w:lineRule="atLeast"/>
      <w:ind w:left="849" w:hanging="283"/>
      <w:contextualSpacing w:val="1"/>
      <w:textAlignment w:val="auto"/>
    </w:pPr>
    <w:rPr>
      <w:rFonts w:cstheme="minorBidi" w:eastAsiaTheme="minorHAnsi"/>
      <w:sz w:val="20"/>
    </w:rPr>
  </w:style>
  <w:style w:type="paragraph" w:styleId="List4">
    <w:name w:val="List 4"/>
    <w:basedOn w:val="Normal"/>
    <w:uiPriority w:val="99"/>
    <w:semiHidden w:val="1"/>
    <w:unhideWhenUsed w:val="1"/>
    <w:rsid w:val="00D3427F"/>
    <w:pPr>
      <w:overflowPunct w:val="1"/>
      <w:autoSpaceDE w:val="1"/>
      <w:autoSpaceDN w:val="1"/>
      <w:adjustRightInd w:val="1"/>
      <w:spacing w:after="0" w:before="240" w:line="260" w:lineRule="atLeast"/>
      <w:ind w:left="1132" w:hanging="283"/>
      <w:contextualSpacing w:val="1"/>
      <w:textAlignment w:val="auto"/>
    </w:pPr>
    <w:rPr>
      <w:rFonts w:cstheme="minorBidi" w:eastAsiaTheme="minorHAnsi"/>
      <w:sz w:val="20"/>
    </w:rPr>
  </w:style>
  <w:style w:type="paragraph" w:styleId="List5">
    <w:name w:val="List 5"/>
    <w:basedOn w:val="Normal"/>
    <w:uiPriority w:val="99"/>
    <w:semiHidden w:val="1"/>
    <w:unhideWhenUsed w:val="1"/>
    <w:rsid w:val="00D3427F"/>
    <w:pPr>
      <w:overflowPunct w:val="1"/>
      <w:autoSpaceDE w:val="1"/>
      <w:autoSpaceDN w:val="1"/>
      <w:adjustRightInd w:val="1"/>
      <w:spacing w:after="0" w:before="240" w:line="260" w:lineRule="atLeast"/>
      <w:ind w:left="1415" w:hanging="283"/>
      <w:contextualSpacing w:val="1"/>
      <w:textAlignment w:val="auto"/>
    </w:pPr>
    <w:rPr>
      <w:rFonts w:cstheme="minorBidi" w:eastAsiaTheme="minorHAnsi"/>
      <w:sz w:val="20"/>
    </w:rPr>
  </w:style>
  <w:style w:type="paragraph" w:styleId="ListBullet2">
    <w:name w:val="List Bullet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3">
    <w:name w:val="List Bullet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4">
    <w:name w:val="List Bullet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Bullet5">
    <w:name w:val="List Bullet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Continue">
    <w:name w:val="List Continue"/>
    <w:basedOn w:val="Normal"/>
    <w:uiPriority w:val="99"/>
    <w:semiHidden w:val="1"/>
    <w:unhideWhenUsed w:val="1"/>
    <w:rsid w:val="00D3427F"/>
    <w:pPr>
      <w:overflowPunct w:val="1"/>
      <w:autoSpaceDE w:val="1"/>
      <w:autoSpaceDN w:val="1"/>
      <w:adjustRightInd w:val="1"/>
      <w:spacing w:after="120" w:before="240" w:line="260" w:lineRule="atLeast"/>
      <w:ind w:left="283"/>
      <w:contextualSpacing w:val="1"/>
      <w:textAlignment w:val="auto"/>
    </w:pPr>
    <w:rPr>
      <w:rFonts w:cstheme="minorBidi" w:eastAsiaTheme="minorHAnsi"/>
      <w:sz w:val="20"/>
    </w:rPr>
  </w:style>
  <w:style w:type="paragraph" w:styleId="ListContinue2">
    <w:name w:val="List Continue 2"/>
    <w:basedOn w:val="Normal"/>
    <w:uiPriority w:val="99"/>
    <w:semiHidden w:val="1"/>
    <w:unhideWhenUsed w:val="1"/>
    <w:rsid w:val="00D3427F"/>
    <w:pPr>
      <w:overflowPunct w:val="1"/>
      <w:autoSpaceDE w:val="1"/>
      <w:autoSpaceDN w:val="1"/>
      <w:adjustRightInd w:val="1"/>
      <w:spacing w:after="120" w:before="240" w:line="260" w:lineRule="atLeast"/>
      <w:ind w:left="566"/>
      <w:contextualSpacing w:val="1"/>
      <w:textAlignment w:val="auto"/>
    </w:pPr>
    <w:rPr>
      <w:rFonts w:cstheme="minorBidi" w:eastAsiaTheme="minorHAnsi"/>
      <w:sz w:val="20"/>
    </w:rPr>
  </w:style>
  <w:style w:type="paragraph" w:styleId="ListContinue3">
    <w:name w:val="List Continue 3"/>
    <w:basedOn w:val="Normal"/>
    <w:uiPriority w:val="99"/>
    <w:semiHidden w:val="1"/>
    <w:unhideWhenUsed w:val="1"/>
    <w:rsid w:val="00D3427F"/>
    <w:pPr>
      <w:overflowPunct w:val="1"/>
      <w:autoSpaceDE w:val="1"/>
      <w:autoSpaceDN w:val="1"/>
      <w:adjustRightInd w:val="1"/>
      <w:spacing w:after="120" w:before="240" w:line="260" w:lineRule="atLeast"/>
      <w:ind w:left="849"/>
      <w:contextualSpacing w:val="1"/>
      <w:textAlignment w:val="auto"/>
    </w:pPr>
    <w:rPr>
      <w:rFonts w:cstheme="minorBidi" w:eastAsiaTheme="minorHAnsi"/>
      <w:sz w:val="20"/>
    </w:rPr>
  </w:style>
  <w:style w:type="paragraph" w:styleId="ListContinue4">
    <w:name w:val="List Continue 4"/>
    <w:basedOn w:val="Normal"/>
    <w:uiPriority w:val="99"/>
    <w:semiHidden w:val="1"/>
    <w:unhideWhenUsed w:val="1"/>
    <w:rsid w:val="00D3427F"/>
    <w:pPr>
      <w:overflowPunct w:val="1"/>
      <w:autoSpaceDE w:val="1"/>
      <w:autoSpaceDN w:val="1"/>
      <w:adjustRightInd w:val="1"/>
      <w:spacing w:after="120" w:before="240" w:line="260" w:lineRule="atLeast"/>
      <w:ind w:left="1132"/>
      <w:contextualSpacing w:val="1"/>
      <w:textAlignment w:val="auto"/>
    </w:pPr>
    <w:rPr>
      <w:rFonts w:cstheme="minorBidi" w:eastAsiaTheme="minorHAnsi"/>
      <w:sz w:val="20"/>
    </w:rPr>
  </w:style>
  <w:style w:type="paragraph" w:styleId="ListContinue5">
    <w:name w:val="List Continue 5"/>
    <w:basedOn w:val="Normal"/>
    <w:uiPriority w:val="99"/>
    <w:semiHidden w:val="1"/>
    <w:unhideWhenUsed w:val="1"/>
    <w:rsid w:val="00D3427F"/>
    <w:pPr>
      <w:overflowPunct w:val="1"/>
      <w:autoSpaceDE w:val="1"/>
      <w:autoSpaceDN w:val="1"/>
      <w:adjustRightInd w:val="1"/>
      <w:spacing w:after="120" w:before="240" w:line="260" w:lineRule="atLeast"/>
      <w:ind w:left="1415"/>
      <w:contextualSpacing w:val="1"/>
      <w:textAlignment w:val="auto"/>
    </w:pPr>
    <w:rPr>
      <w:rFonts w:cstheme="minorBidi" w:eastAsiaTheme="minorHAnsi"/>
      <w:sz w:val="20"/>
    </w:rPr>
  </w:style>
  <w:style w:type="paragraph" w:styleId="ListNumber">
    <w:name w:val="List Number"/>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2">
    <w:name w:val="List Number 2"/>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3">
    <w:name w:val="List Number 3"/>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4">
    <w:name w:val="List Number 4"/>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ListNumber5">
    <w:name w:val="List Number 5"/>
    <w:basedOn w:val="Normal"/>
    <w:uiPriority w:val="99"/>
    <w:semiHidden w:val="1"/>
    <w:unhideWhenUsed w:val="1"/>
    <w:rsid w:val="00D3427F"/>
    <w:pPr>
      <w:tabs>
        <w:tab w:val="num" w:pos="720"/>
      </w:tabs>
      <w:overflowPunct w:val="1"/>
      <w:autoSpaceDE w:val="1"/>
      <w:autoSpaceDN w:val="1"/>
      <w:adjustRightInd w:val="1"/>
      <w:spacing w:after="0" w:before="240" w:line="260" w:lineRule="atLeast"/>
      <w:ind w:left="720" w:hanging="720"/>
      <w:contextualSpacing w:val="1"/>
      <w:textAlignment w:val="auto"/>
    </w:pPr>
    <w:rPr>
      <w:rFonts w:cstheme="minorBidi" w:eastAsiaTheme="minorHAnsi"/>
      <w:sz w:val="20"/>
    </w:rPr>
  </w:style>
  <w:style w:type="paragraph" w:styleId="MacroText">
    <w:name w:val="macro"/>
    <w:link w:val="MacroTextChar"/>
    <w:uiPriority w:val="99"/>
    <w:semiHidden w:val="1"/>
    <w:unhideWhenUsed w:val="1"/>
    <w:rsid w:val="00D3427F"/>
    <w:pPr>
      <w:tabs>
        <w:tab w:val="left" w:pos="480"/>
        <w:tab w:val="left" w:pos="960"/>
        <w:tab w:val="left" w:pos="1440"/>
        <w:tab w:val="left" w:pos="1920"/>
        <w:tab w:val="left" w:pos="2400"/>
        <w:tab w:val="left" w:pos="2880"/>
        <w:tab w:val="left" w:pos="3360"/>
        <w:tab w:val="left" w:pos="3840"/>
        <w:tab w:val="left" w:pos="4320"/>
      </w:tabs>
      <w:spacing w:after="0" w:before="240" w:line="260" w:lineRule="atLeast"/>
    </w:pPr>
    <w:rPr>
      <w:rFonts w:ascii="Consolas" w:cs="Consolas" w:hAnsi="Consolas"/>
      <w:sz w:val="20"/>
      <w:szCs w:val="20"/>
    </w:rPr>
  </w:style>
  <w:style w:type="character" w:styleId="MacroTextChar" w:customStyle="1">
    <w:name w:val="Macro Text Char"/>
    <w:basedOn w:val="DefaultParagraphFont"/>
    <w:link w:val="MacroText"/>
    <w:uiPriority w:val="99"/>
    <w:semiHidden w:val="1"/>
    <w:rsid w:val="00D3427F"/>
    <w:rPr>
      <w:rFonts w:ascii="Consolas" w:cs="Consolas" w:hAnsi="Consolas"/>
      <w:sz w:val="20"/>
      <w:szCs w:val="20"/>
    </w:rPr>
  </w:style>
  <w:style w:type="table" w:styleId="MediumGrid1">
    <w:name w:val="Medium Grid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D3427F"/>
    <w:pPr>
      <w:pBdr>
        <w:top w:space="0" w:sz="0" w:val="nil"/>
        <w:left w:space="0" w:sz="0" w:val="nil"/>
        <w:bottom w:space="0" w:sz="0" w:val="nil"/>
        <w:right w:space="0" w:sz="0" w:val="nil"/>
        <w:between w:space="0" w:sz="0" w:val="nil"/>
      </w:pBdr>
      <w:spacing w:after="0"/>
    </w:pPr>
    <w:rPr>
      <w:color w:val="000000" w:themeColor="text1"/>
      <w:sz w:val="20"/>
      <w:szCs w:val="2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D3427F"/>
    <w:pPr>
      <w:pBdr>
        <w:top w:space="0" w:sz="0" w:val="nil"/>
        <w:left w:space="0" w:sz="0" w:val="nil"/>
        <w:bottom w:space="0" w:sz="0" w:val="nil"/>
        <w:right w:space="0" w:sz="0" w:val="nil"/>
        <w:between w:space="0" w:sz="0" w:val="nil"/>
      </w:pBdr>
      <w:spacing w:after="0"/>
    </w:pPr>
    <w:rPr>
      <w:rFonts w:asciiTheme="majorHAnsi" w:cstheme="majorBidi" w:eastAsiaTheme="majorEastAsia" w:hAnsiTheme="majorHAnsi"/>
      <w:color w:val="000000" w:themeColor="text1"/>
      <w:sz w:val="20"/>
      <w:szCs w:val="2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D3427F"/>
    <w:pPr>
      <w:pBdr>
        <w:top w:space="0" w:sz="0" w:val="nil"/>
        <w:left w:space="0" w:sz="0" w:val="nil"/>
        <w:bottom w:space="0" w:sz="0" w:val="nil"/>
        <w:right w:space="0" w:sz="0" w:val="nil"/>
        <w:between w:space="0" w:sz="0" w:val="nil"/>
      </w:pBdr>
      <w:spacing w:after="0"/>
    </w:pPr>
    <w:rPr>
      <w:color w:val="000000"/>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unhideWhenUsed w:val="1"/>
    <w:rsid w:val="00D3427F"/>
    <w:pPr>
      <w:pBdr>
        <w:top w:color="auto" w:space="1" w:sz="6" w:val="single"/>
        <w:left w:color="auto" w:space="1" w:sz="6" w:val="single"/>
        <w:bottom w:color="auto" w:space="1" w:sz="6" w:val="single"/>
        <w:right w:color="auto" w:space="1" w:sz="6" w:val="single"/>
      </w:pBdr>
      <w:shd w:color="auto" w:fill="auto" w:val="pct20"/>
      <w:overflowPunct w:val="1"/>
      <w:autoSpaceDE w:val="1"/>
      <w:autoSpaceDN w:val="1"/>
      <w:adjustRightInd w:val="1"/>
      <w:spacing w:after="0"/>
      <w:ind w:left="1134" w:hanging="1134"/>
      <w:textAlignment w:val="auto"/>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D3427F"/>
    <w:rPr>
      <w:rFonts w:asciiTheme="majorHAnsi" w:cstheme="majorBidi" w:eastAsiaTheme="majorEastAsia" w:hAnsiTheme="majorHAnsi"/>
      <w:sz w:val="24"/>
      <w:szCs w:val="24"/>
      <w:shd w:color="auto" w:fill="auto" w:val="pct20"/>
    </w:rPr>
  </w:style>
  <w:style w:type="paragraph" w:styleId="NoSpacing">
    <w:name w:val="No Spacing"/>
    <w:uiPriority w:val="1"/>
    <w:qFormat w:val="1"/>
    <w:rsid w:val="00D3427F"/>
    <w:pPr>
      <w:spacing w:after="0"/>
    </w:pPr>
    <w:rPr>
      <w:sz w:val="20"/>
    </w:rPr>
  </w:style>
  <w:style w:type="paragraph" w:styleId="NormalWeb">
    <w:name w:val="Normal (Web)"/>
    <w:basedOn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ascii="Times New Roman" w:cs="Times New Roman" w:hAnsi="Times New Roman" w:eastAsiaTheme="minorHAnsi"/>
      <w:sz w:val="24"/>
      <w:szCs w:val="24"/>
    </w:rPr>
  </w:style>
  <w:style w:type="paragraph" w:styleId="NormalIndent">
    <w:name w:val="Normal Indent"/>
    <w:basedOn w:val="Normal"/>
    <w:uiPriority w:val="99"/>
    <w:semiHidden w:val="1"/>
    <w:unhideWhenUsed w:val="1"/>
    <w:rsid w:val="00D3427F"/>
    <w:pPr>
      <w:overflowPunct w:val="1"/>
      <w:autoSpaceDE w:val="1"/>
      <w:autoSpaceDN w:val="1"/>
      <w:adjustRightInd w:val="1"/>
      <w:spacing w:after="0" w:before="240" w:line="260" w:lineRule="atLeast"/>
      <w:ind w:left="720"/>
      <w:textAlignment w:val="auto"/>
    </w:pPr>
    <w:rPr>
      <w:rFonts w:cstheme="minorBidi" w:eastAsiaTheme="minorHAnsi"/>
      <w:sz w:val="20"/>
    </w:rPr>
  </w:style>
  <w:style w:type="paragraph" w:styleId="NoteHeading">
    <w:name w:val="Note Heading"/>
    <w:basedOn w:val="Normal"/>
    <w:next w:val="Normal"/>
    <w:link w:val="NoteHeadingChar"/>
    <w:uiPriority w:val="99"/>
    <w:semiHidden w:val="1"/>
    <w:unhideWhenUsed w:val="1"/>
    <w:rsid w:val="00D3427F"/>
    <w:pPr>
      <w:overflowPunct w:val="1"/>
      <w:autoSpaceDE w:val="1"/>
      <w:autoSpaceDN w:val="1"/>
      <w:adjustRightInd w:val="1"/>
      <w:spacing w:after="0"/>
      <w:ind w:left="0"/>
      <w:textAlignment w:val="auto"/>
    </w:pPr>
    <w:rPr>
      <w:rFonts w:cstheme="minorBidi" w:eastAsiaTheme="minorHAnsi"/>
      <w:sz w:val="20"/>
    </w:rPr>
  </w:style>
  <w:style w:type="character" w:styleId="NoteHeadingChar" w:customStyle="1">
    <w:name w:val="Note Heading Char"/>
    <w:basedOn w:val="DefaultParagraphFont"/>
    <w:link w:val="NoteHeading"/>
    <w:uiPriority w:val="99"/>
    <w:semiHidden w:val="1"/>
    <w:rsid w:val="00D3427F"/>
    <w:rPr>
      <w:rFonts w:ascii="Arial" w:hAnsi="Arial"/>
      <w:sz w:val="20"/>
    </w:rPr>
  </w:style>
  <w:style w:type="character" w:styleId="PageNumber">
    <w:name w:val="page number"/>
    <w:basedOn w:val="DefaultParagraphFont"/>
    <w:uiPriority w:val="99"/>
    <w:semiHidden w:val="1"/>
    <w:unhideWhenUsed w:val="1"/>
    <w:rsid w:val="00D3427F"/>
  </w:style>
  <w:style w:type="character" w:styleId="PlaceholderText">
    <w:name w:val="Placeholder Text"/>
    <w:basedOn w:val="DefaultParagraphFont"/>
    <w:uiPriority w:val="99"/>
    <w:semiHidden w:val="1"/>
    <w:rsid w:val="00D3427F"/>
    <w:rPr>
      <w:color w:val="808080"/>
    </w:rPr>
  </w:style>
  <w:style w:type="paragraph" w:styleId="PlainText">
    <w:name w:val="Plain Text"/>
    <w:basedOn w:val="Normal"/>
    <w:link w:val="PlainTextChar"/>
    <w:uiPriority w:val="99"/>
    <w:semiHidden w:val="1"/>
    <w:unhideWhenUsed w:val="1"/>
    <w:rsid w:val="00D3427F"/>
    <w:pPr>
      <w:overflowPunct w:val="1"/>
      <w:autoSpaceDE w:val="1"/>
      <w:autoSpaceDN w:val="1"/>
      <w:adjustRightInd w:val="1"/>
      <w:spacing w:after="0"/>
      <w:ind w:left="0"/>
      <w:textAlignment w:val="auto"/>
    </w:pPr>
    <w:rPr>
      <w:rFonts w:ascii="Consolas" w:cs="Consolas" w:hAnsi="Consolas" w:eastAsiaTheme="minorHAnsi"/>
      <w:sz w:val="21"/>
      <w:szCs w:val="21"/>
    </w:rPr>
  </w:style>
  <w:style w:type="character" w:styleId="PlainTextChar" w:customStyle="1">
    <w:name w:val="Plain Text Char"/>
    <w:basedOn w:val="DefaultParagraphFont"/>
    <w:link w:val="PlainText"/>
    <w:uiPriority w:val="99"/>
    <w:semiHidden w:val="1"/>
    <w:rsid w:val="00D3427F"/>
    <w:rPr>
      <w:rFonts w:ascii="Consolas" w:cs="Consolas" w:hAnsi="Consolas"/>
      <w:sz w:val="21"/>
      <w:szCs w:val="21"/>
    </w:rPr>
  </w:style>
  <w:style w:type="paragraph" w:styleId="Quote">
    <w:name w:val="Quote"/>
    <w:basedOn w:val="Normal"/>
    <w:next w:val="Normal"/>
    <w:link w:val="QuoteChar"/>
    <w:uiPriority w:val="29"/>
    <w:qFormat w:val="1"/>
    <w:rsid w:val="00D3427F"/>
    <w:pPr>
      <w:overflowPunct w:val="1"/>
      <w:autoSpaceDE w:val="1"/>
      <w:autoSpaceDN w:val="1"/>
      <w:adjustRightInd w:val="1"/>
      <w:spacing w:after="0" w:before="240" w:line="260" w:lineRule="atLeast"/>
      <w:ind w:left="0"/>
      <w:textAlignment w:val="auto"/>
    </w:pPr>
    <w:rPr>
      <w:rFonts w:cstheme="minorBidi" w:eastAsiaTheme="minorHAnsi"/>
      <w:i w:val="1"/>
      <w:iCs w:val="1"/>
      <w:color w:val="000000" w:themeColor="text1"/>
      <w:sz w:val="20"/>
    </w:rPr>
  </w:style>
  <w:style w:type="character" w:styleId="QuoteChar" w:customStyle="1">
    <w:name w:val="Quote Char"/>
    <w:basedOn w:val="DefaultParagraphFont"/>
    <w:link w:val="Quote"/>
    <w:uiPriority w:val="29"/>
    <w:rsid w:val="00D3427F"/>
    <w:rPr>
      <w:rFonts w:ascii="Arial" w:hAnsi="Arial"/>
      <w:i w:val="1"/>
      <w:iCs w:val="1"/>
      <w:color w:val="000000" w:themeColor="text1"/>
      <w:sz w:val="20"/>
    </w:rPr>
  </w:style>
  <w:style w:type="paragraph" w:styleId="Salutation">
    <w:name w:val="Salutation"/>
    <w:basedOn w:val="Normal"/>
    <w:next w:val="Normal"/>
    <w:link w:val="SalutationChar"/>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character" w:styleId="SalutationChar" w:customStyle="1">
    <w:name w:val="Salutation Char"/>
    <w:basedOn w:val="DefaultParagraphFont"/>
    <w:link w:val="Salutation"/>
    <w:uiPriority w:val="99"/>
    <w:semiHidden w:val="1"/>
    <w:rsid w:val="00D3427F"/>
    <w:rPr>
      <w:rFonts w:ascii="Arial" w:hAnsi="Arial"/>
      <w:sz w:val="20"/>
    </w:rPr>
  </w:style>
  <w:style w:type="paragraph" w:styleId="Signature">
    <w:name w:val="Signature"/>
    <w:basedOn w:val="Normal"/>
    <w:link w:val="SignatureChar"/>
    <w:uiPriority w:val="99"/>
    <w:semiHidden w:val="1"/>
    <w:unhideWhenUsed w:val="1"/>
    <w:rsid w:val="00D3427F"/>
    <w:pPr>
      <w:overflowPunct w:val="1"/>
      <w:autoSpaceDE w:val="1"/>
      <w:autoSpaceDN w:val="1"/>
      <w:adjustRightInd w:val="1"/>
      <w:spacing w:after="0"/>
      <w:ind w:left="4252"/>
      <w:textAlignment w:val="auto"/>
    </w:pPr>
    <w:rPr>
      <w:rFonts w:cstheme="minorBidi" w:eastAsiaTheme="minorHAnsi"/>
      <w:sz w:val="20"/>
    </w:rPr>
  </w:style>
  <w:style w:type="character" w:styleId="SignatureChar" w:customStyle="1">
    <w:name w:val="Signature Char"/>
    <w:basedOn w:val="DefaultParagraphFont"/>
    <w:link w:val="Signature"/>
    <w:uiPriority w:val="99"/>
    <w:semiHidden w:val="1"/>
    <w:rsid w:val="00D3427F"/>
    <w:rPr>
      <w:rFonts w:ascii="Arial" w:hAnsi="Arial"/>
      <w:sz w:val="20"/>
    </w:rPr>
  </w:style>
  <w:style w:type="character" w:styleId="Strong">
    <w:name w:val="Strong"/>
    <w:basedOn w:val="DefaultParagraphFont"/>
    <w:uiPriority w:val="22"/>
    <w:qFormat w:val="1"/>
    <w:rsid w:val="00D3427F"/>
    <w:rPr>
      <w:b w:val="1"/>
      <w:bCs w:val="1"/>
    </w:rPr>
  </w:style>
  <w:style w:type="character" w:styleId="SubtleReference">
    <w:name w:val="Subtle Reference"/>
    <w:basedOn w:val="DefaultParagraphFont"/>
    <w:uiPriority w:val="31"/>
    <w:qFormat w:val="1"/>
    <w:rsid w:val="00D3427F"/>
    <w:rPr>
      <w:smallCaps w:val="1"/>
      <w:color w:val="c0504d" w:themeColor="accent2"/>
      <w:u w:val="single"/>
    </w:rPr>
  </w:style>
  <w:style w:type="table" w:styleId="Table3Deffects1">
    <w:name w:val="Table 3D effects 1"/>
    <w:basedOn w:val="TableNormal"/>
    <w:uiPriority w:val="99"/>
    <w:semiHidden w:val="1"/>
    <w:unhideWhenUsed w:val="1"/>
    <w:rsid w:val="00D3427F"/>
    <w:pPr>
      <w:spacing w:after="0" w:before="240" w:line="260" w:lineRule="atLeast"/>
    </w:pPr>
    <w:rPr>
      <w:sz w:val="20"/>
      <w:szCs w:val="20"/>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D3427F"/>
    <w:pPr>
      <w:spacing w:after="0" w:before="240" w:line="260" w:lineRule="atLeast"/>
    </w:pPr>
    <w:rPr>
      <w:sz w:val="20"/>
      <w:szCs w:val="20"/>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D3427F"/>
    <w:pPr>
      <w:spacing w:after="0" w:before="240" w:line="260" w:lineRule="atLeast"/>
    </w:pPr>
    <w:rPr>
      <w:sz w:val="20"/>
      <w:szCs w:val="20"/>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D3427F"/>
    <w:pPr>
      <w:spacing w:after="0" w:before="240" w:line="260" w:lineRule="atLeast"/>
    </w:pPr>
    <w:rPr>
      <w:color w:val="000080"/>
      <w:sz w:val="20"/>
      <w:szCs w:val="2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D3427F"/>
    <w:pPr>
      <w:spacing w:after="0" w:before="240" w:line="260" w:lineRule="atLeast"/>
    </w:pPr>
    <w:rPr>
      <w:color w:val="ffffff"/>
      <w:sz w:val="20"/>
      <w:szCs w:val="20"/>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D3427F"/>
    <w:pPr>
      <w:spacing w:after="0" w:before="240" w:line="260" w:lineRule="atLeast"/>
    </w:pPr>
    <w:rPr>
      <w:sz w:val="20"/>
      <w:szCs w:val="20"/>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D3427F"/>
    <w:pPr>
      <w:spacing w:after="0" w:before="240" w:line="260" w:lineRule="atLeast"/>
    </w:pPr>
    <w:rPr>
      <w:sz w:val="20"/>
      <w:szCs w:val="20"/>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D3427F"/>
    <w:pPr>
      <w:spacing w:after="0" w:before="240" w:line="260" w:lineRule="atLeast"/>
    </w:pPr>
    <w:rPr>
      <w:b w:val="1"/>
      <w:bCs w:val="1"/>
      <w:sz w:val="20"/>
      <w:szCs w:val="20"/>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D3427F"/>
    <w:pPr>
      <w:spacing w:after="0" w:before="240" w:line="260" w:lineRule="atLeast"/>
    </w:pPr>
    <w:rPr>
      <w:b w:val="1"/>
      <w:bCs w:val="1"/>
      <w:sz w:val="20"/>
      <w:szCs w:val="20"/>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D3427F"/>
    <w:pPr>
      <w:spacing w:after="0" w:before="240" w:line="260" w:lineRule="atLeast"/>
    </w:pPr>
    <w:rPr>
      <w:sz w:val="20"/>
      <w:szCs w:val="20"/>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D3427F"/>
    <w:pPr>
      <w:spacing w:after="0" w:before="240" w:line="260" w:lineRule="atLeast"/>
    </w:pPr>
    <w:rPr>
      <w:sz w:val="20"/>
      <w:szCs w:val="20"/>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D3427F"/>
    <w:pPr>
      <w:spacing w:after="0" w:before="240" w:line="260" w:lineRule="atLeast"/>
    </w:pPr>
    <w:rPr>
      <w:color w:val="000000"/>
      <w:sz w:val="20"/>
      <w:szCs w:val="20"/>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D3427F"/>
    <w:pPr>
      <w:spacing w:after="0" w:before="240" w:line="260" w:lineRule="atLeast"/>
    </w:pPr>
    <w:rPr>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D3427F"/>
    <w:pPr>
      <w:spacing w:after="0" w:before="240" w:line="260" w:lineRule="atLeast"/>
    </w:pPr>
    <w:rPr>
      <w:sz w:val="20"/>
      <w:szCs w:val="20"/>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D3427F"/>
    <w:pPr>
      <w:spacing w:after="0" w:before="240" w:line="260" w:lineRule="atLeast"/>
    </w:pPr>
    <w:rPr>
      <w:sz w:val="20"/>
      <w:szCs w:val="20"/>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D3427F"/>
    <w:pPr>
      <w:spacing w:after="0" w:before="240" w:line="260" w:lineRule="atLeast"/>
    </w:pPr>
    <w:rPr>
      <w:b w:val="1"/>
      <w:bCs w:val="1"/>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D3427F"/>
    <w:pPr>
      <w:spacing w:after="0" w:before="240" w:line="260" w:lineRule="atLeast"/>
    </w:pPr>
    <w:rPr>
      <w:sz w:val="20"/>
      <w:szCs w:val="20"/>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D3427F"/>
    <w:pPr>
      <w:spacing w:after="0" w:before="240" w:line="260" w:lineRule="atLeast"/>
    </w:pPr>
    <w:rPr>
      <w:color w:val="000000"/>
      <w:sz w:val="20"/>
      <w:szCs w:val="20"/>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D3427F"/>
    <w:pPr>
      <w:spacing w:after="0" w:before="240" w:line="260" w:lineRule="atLeast"/>
    </w:pPr>
    <w:rPr>
      <w:sz w:val="20"/>
      <w:szCs w:val="20"/>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D3427F"/>
    <w:pPr>
      <w:spacing w:after="0" w:before="240" w:line="260" w:lineRule="atLeast"/>
    </w:pPr>
    <w:rPr>
      <w:sz w:val="20"/>
      <w:szCs w:val="20"/>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D3427F"/>
    <w:pPr>
      <w:spacing w:after="0" w:before="240" w:line="260" w:lineRule="atLeast"/>
    </w:pPr>
    <w:rPr>
      <w:color w:val="000000"/>
      <w:sz w:val="20"/>
      <w:szCs w:val="20"/>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D3427F"/>
    <w:pPr>
      <w:spacing w:after="0" w:before="240" w:line="260" w:lineRule="atLeast"/>
    </w:pPr>
    <w:rPr>
      <w:color w:val="000000"/>
      <w:sz w:val="20"/>
      <w:szCs w:val="20"/>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D3427F"/>
    <w:pPr>
      <w:overflowPunct w:val="1"/>
      <w:autoSpaceDE w:val="1"/>
      <w:autoSpaceDN w:val="1"/>
      <w:adjustRightInd w:val="1"/>
      <w:spacing w:after="0" w:before="240" w:line="260" w:lineRule="atLeast"/>
      <w:ind w:left="200" w:hanging="200"/>
      <w:textAlignment w:val="auto"/>
    </w:pPr>
    <w:rPr>
      <w:rFonts w:cstheme="minorBidi" w:eastAsiaTheme="minorHAnsi"/>
      <w:sz w:val="20"/>
    </w:rPr>
  </w:style>
  <w:style w:type="paragraph" w:styleId="TableofFigures">
    <w:name w:val="table of figures"/>
    <w:basedOn w:val="Normal"/>
    <w:next w:val="Normal"/>
    <w:uiPriority w:val="99"/>
    <w:semiHidden w:val="1"/>
    <w:unhideWhenUsed w:val="1"/>
    <w:rsid w:val="00D3427F"/>
    <w:pPr>
      <w:overflowPunct w:val="1"/>
      <w:autoSpaceDE w:val="1"/>
      <w:autoSpaceDN w:val="1"/>
      <w:adjustRightInd w:val="1"/>
      <w:spacing w:after="0" w:before="240" w:line="260" w:lineRule="atLeast"/>
      <w:ind w:left="0"/>
      <w:textAlignment w:val="auto"/>
    </w:pPr>
    <w:rPr>
      <w:rFonts w:cstheme="minorBidi" w:eastAsiaTheme="minorHAnsi"/>
      <w:sz w:val="20"/>
    </w:rPr>
  </w:style>
  <w:style w:type="table" w:styleId="TableProfessional">
    <w:name w:val="Table Professional"/>
    <w:basedOn w:val="TableNormal"/>
    <w:uiPriority w:val="99"/>
    <w:semiHidden w:val="1"/>
    <w:unhideWhenUsed w:val="1"/>
    <w:rsid w:val="00D3427F"/>
    <w:pPr>
      <w:spacing w:after="0" w:before="240" w:line="260" w:lineRule="atLeast"/>
    </w:pPr>
    <w:rPr>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D3427F"/>
    <w:pPr>
      <w:spacing w:after="0" w:before="240" w:line="260" w:lineRule="atLeast"/>
    </w:pPr>
    <w:rPr>
      <w:sz w:val="20"/>
      <w:szCs w:val="20"/>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D3427F"/>
    <w:pPr>
      <w:spacing w:after="0" w:before="240" w:line="260" w:lineRule="atLeast"/>
    </w:pPr>
    <w:rPr>
      <w:color w:val="000000"/>
      <w:sz w:val="20"/>
      <w:szCs w:val="20"/>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D3427F"/>
    <w:pPr>
      <w:spacing w:after="0" w:before="240" w:line="260" w:lineRule="atLeast"/>
    </w:pPr>
    <w:rPr>
      <w:sz w:val="20"/>
      <w:szCs w:val="20"/>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D3427F"/>
    <w:pPr>
      <w:spacing w:after="0" w:before="240" w:line="260" w:lineRule="atLeast"/>
    </w:pPr>
    <w:rPr>
      <w:color w:val="000000"/>
      <w:sz w:val="20"/>
      <w:szCs w:val="20"/>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D3427F"/>
    <w:pPr>
      <w:spacing w:after="0" w:before="240" w:line="260" w:lineRule="atLeast"/>
    </w:pPr>
    <w:rPr>
      <w:color w:val="000000"/>
      <w:sz w:val="20"/>
      <w:szCs w:val="20"/>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D3427F"/>
    <w:pPr>
      <w:spacing w:after="0" w:before="240" w:line="260" w:lineRule="atLeast"/>
    </w:pPr>
    <w:rPr>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D3427F"/>
    <w:pPr>
      <w:spacing w:after="0" w:before="240" w:line="260" w:lineRule="atLeast"/>
    </w:pPr>
    <w:rPr>
      <w:sz w:val="20"/>
      <w:szCs w:val="20"/>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D3427F"/>
    <w:pPr>
      <w:spacing w:after="0" w:before="240" w:line="260" w:lineRule="atLeast"/>
    </w:pPr>
    <w:rPr>
      <w:sz w:val="20"/>
      <w:szCs w:val="20"/>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D3427F"/>
    <w:pPr>
      <w:overflowPunct w:val="1"/>
      <w:autoSpaceDE w:val="1"/>
      <w:autoSpaceDN w:val="1"/>
      <w:adjustRightInd w:val="1"/>
      <w:spacing w:after="0" w:before="120" w:line="260" w:lineRule="atLeast"/>
      <w:ind w:left="0"/>
      <w:textAlignment w:val="auto"/>
    </w:pPr>
    <w:rPr>
      <w:rFonts w:asciiTheme="majorHAnsi" w:cstheme="majorBidi" w:eastAsiaTheme="majorEastAsia" w:hAnsiTheme="majorHAnsi"/>
      <w:b w:val="1"/>
      <w:bCs w:val="1"/>
      <w:sz w:val="24"/>
      <w:szCs w:val="24"/>
    </w:rPr>
  </w:style>
  <w:style w:type="paragraph" w:styleId="TOC5">
    <w:name w:val="toc 5"/>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800"/>
      <w:textAlignment w:val="auto"/>
    </w:pPr>
    <w:rPr>
      <w:rFonts w:cstheme="minorBidi" w:eastAsiaTheme="minorHAnsi"/>
      <w:sz w:val="20"/>
    </w:rPr>
  </w:style>
  <w:style w:type="paragraph" w:styleId="TOC6">
    <w:name w:val="toc 6"/>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000"/>
      <w:textAlignment w:val="auto"/>
    </w:pPr>
    <w:rPr>
      <w:rFonts w:cstheme="minorBidi" w:eastAsiaTheme="minorHAnsi"/>
      <w:sz w:val="20"/>
    </w:rPr>
  </w:style>
  <w:style w:type="paragraph" w:styleId="TOC8">
    <w:name w:val="toc 8"/>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400"/>
      <w:textAlignment w:val="auto"/>
    </w:pPr>
    <w:rPr>
      <w:rFonts w:cstheme="minorBidi" w:eastAsiaTheme="minorHAnsi"/>
      <w:sz w:val="20"/>
    </w:rPr>
  </w:style>
  <w:style w:type="paragraph" w:styleId="TOC9">
    <w:name w:val="toc 9"/>
    <w:basedOn w:val="Normal"/>
    <w:next w:val="Normal"/>
    <w:autoRedefine w:val="1"/>
    <w:uiPriority w:val="39"/>
    <w:semiHidden w:val="1"/>
    <w:unhideWhenUsed w:val="1"/>
    <w:rsid w:val="00D3427F"/>
    <w:pPr>
      <w:overflowPunct w:val="1"/>
      <w:autoSpaceDE w:val="1"/>
      <w:autoSpaceDN w:val="1"/>
      <w:adjustRightInd w:val="1"/>
      <w:spacing w:after="100" w:before="240" w:line="260" w:lineRule="atLeast"/>
      <w:ind w:left="1600"/>
      <w:textAlignment w:val="auto"/>
    </w:pPr>
    <w:rPr>
      <w:rFonts w:cstheme="minorBidi" w:eastAsiaTheme="minorHAnsi"/>
      <w:sz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ageBreakBefore w:val="0"/>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S7WdgSnsTAo/VogT6Gk7kzqew==">CgMxLjA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jhoNHF3dTIJaC4zN20yanNnOAByITFLNUtTSnJKTTNhYVRjcy0wQU50Tzd3U3ZZUGphN1dP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2019-08-08T10:07:00Z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